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7E837" w14:textId="77777777" w:rsidR="00061251" w:rsidRPr="006B4208" w:rsidRDefault="00061251" w:rsidP="007E22FA">
      <w:pPr>
        <w:widowControl w:val="0"/>
        <w:spacing w:after="0" w:line="240" w:lineRule="auto"/>
        <w:jc w:val="center"/>
        <w:rPr>
          <w:rFonts w:ascii="Times New Roman" w:hAnsi="Times New Roman"/>
          <w:sz w:val="24"/>
          <w:szCs w:val="24"/>
        </w:rPr>
      </w:pPr>
      <w:r w:rsidRPr="006B4208">
        <w:rPr>
          <w:rFonts w:ascii="Times New Roman" w:hAnsi="Times New Roman"/>
          <w:b/>
          <w:sz w:val="24"/>
          <w:szCs w:val="24"/>
        </w:rPr>
        <w:t>PROPOSTA DI DELIBERAZIONE PER IL CONSIGLIO DIRETTIVO</w:t>
      </w:r>
    </w:p>
    <w:p w14:paraId="3CF479AC" w14:textId="77777777" w:rsidR="00CF3BA6" w:rsidRDefault="00CF3BA6" w:rsidP="007E22FA">
      <w:pPr>
        <w:widowControl w:val="0"/>
        <w:spacing w:after="0" w:line="240" w:lineRule="auto"/>
        <w:jc w:val="both"/>
        <w:rPr>
          <w:rFonts w:ascii="Times New Roman" w:eastAsiaTheme="minorHAnsi" w:hAnsi="Times New Roman"/>
          <w:sz w:val="24"/>
          <w:szCs w:val="24"/>
        </w:rPr>
      </w:pPr>
    </w:p>
    <w:p w14:paraId="09EC8059" w14:textId="77777777" w:rsidR="00590412" w:rsidRDefault="00590412" w:rsidP="00590412">
      <w:pPr>
        <w:widowControl w:val="0"/>
        <w:spacing w:after="0" w:line="240" w:lineRule="auto"/>
        <w:jc w:val="both"/>
        <w:rPr>
          <w:rFonts w:ascii="Times New Roman" w:eastAsiaTheme="minorHAnsi" w:hAnsi="Times New Roman"/>
          <w:sz w:val="24"/>
          <w:szCs w:val="24"/>
        </w:rPr>
      </w:pPr>
      <w:r>
        <w:rPr>
          <w:rFonts w:ascii="Times New Roman" w:eastAsiaTheme="minorHAnsi" w:hAnsi="Times New Roman"/>
          <w:b/>
          <w:sz w:val="24"/>
          <w:szCs w:val="24"/>
        </w:rPr>
        <w:t>VISTA</w:t>
      </w:r>
      <w:r>
        <w:rPr>
          <w:rFonts w:ascii="Times New Roman" w:eastAsiaTheme="minorHAnsi" w:hAnsi="Times New Roman"/>
          <w:sz w:val="24"/>
          <w:szCs w:val="24"/>
        </w:rPr>
        <w:t xml:space="preserve"> la Legge Regionale 11 febbraio 2021 n° 4 (pubblicata in G.U.R.S. 19 febbraio 2021 n° 7), </w:t>
      </w:r>
    </w:p>
    <w:p w14:paraId="51048709" w14:textId="77777777" w:rsidR="00E261AE" w:rsidRDefault="00E261AE" w:rsidP="00590412">
      <w:pPr>
        <w:widowControl w:val="0"/>
        <w:spacing w:after="0" w:line="240" w:lineRule="auto"/>
        <w:jc w:val="both"/>
        <w:rPr>
          <w:rFonts w:ascii="Times New Roman" w:eastAsiaTheme="minorHAnsi" w:hAnsi="Times New Roman"/>
          <w:b/>
          <w:sz w:val="24"/>
          <w:szCs w:val="24"/>
        </w:rPr>
      </w:pPr>
    </w:p>
    <w:p w14:paraId="35BD40A8" w14:textId="77777777" w:rsidR="00590412" w:rsidRDefault="00590412" w:rsidP="00590412">
      <w:pPr>
        <w:widowControl w:val="0"/>
        <w:spacing w:after="0" w:line="240" w:lineRule="auto"/>
        <w:jc w:val="both"/>
        <w:rPr>
          <w:rFonts w:ascii="Times New Roman" w:eastAsiaTheme="minorHAnsi" w:hAnsi="Times New Roman"/>
          <w:b/>
          <w:bCs/>
          <w:spacing w:val="-2"/>
          <w:sz w:val="24"/>
          <w:szCs w:val="24"/>
        </w:rPr>
      </w:pPr>
      <w:r>
        <w:rPr>
          <w:rFonts w:ascii="Times New Roman" w:eastAsiaTheme="minorHAnsi" w:hAnsi="Times New Roman"/>
          <w:b/>
          <w:sz w:val="24"/>
          <w:szCs w:val="24"/>
        </w:rPr>
        <w:t>VISTO</w:t>
      </w:r>
      <w:r>
        <w:rPr>
          <w:rFonts w:ascii="Times New Roman" w:eastAsiaTheme="minorHAnsi" w:hAnsi="Times New Roman"/>
          <w:sz w:val="24"/>
          <w:szCs w:val="24"/>
        </w:rPr>
        <w:t xml:space="preserve"> il vigente Statuto del Consorzio per le Autostrade Siciliane e ritenuta la propria competenza all’odierno atto.</w:t>
      </w:r>
      <w:r w:rsidRPr="006F2DAB">
        <w:rPr>
          <w:rFonts w:ascii="Times New Roman" w:eastAsiaTheme="minorHAnsi" w:hAnsi="Times New Roman"/>
          <w:b/>
          <w:bCs/>
          <w:spacing w:val="-2"/>
          <w:sz w:val="24"/>
          <w:szCs w:val="24"/>
        </w:rPr>
        <w:t xml:space="preserve"> </w:t>
      </w:r>
    </w:p>
    <w:p w14:paraId="38664573" w14:textId="597AE776" w:rsidR="00590412" w:rsidRDefault="00590412" w:rsidP="007E22FA">
      <w:pPr>
        <w:widowControl w:val="0"/>
        <w:spacing w:after="0" w:line="240" w:lineRule="auto"/>
        <w:jc w:val="both"/>
        <w:rPr>
          <w:rFonts w:ascii="Times New Roman" w:eastAsiaTheme="minorHAnsi" w:hAnsi="Times New Roman"/>
          <w:b/>
          <w:sz w:val="24"/>
          <w:szCs w:val="24"/>
        </w:rPr>
      </w:pPr>
    </w:p>
    <w:p w14:paraId="5F7EABFA" w14:textId="40145075" w:rsidR="00AB11F8" w:rsidRDefault="00AB11F8" w:rsidP="007E22FA">
      <w:pPr>
        <w:widowControl w:val="0"/>
        <w:spacing w:after="0" w:line="240" w:lineRule="auto"/>
        <w:jc w:val="both"/>
        <w:rPr>
          <w:rFonts w:ascii="Times New Roman" w:eastAsiaTheme="minorHAnsi" w:hAnsi="Times New Roman"/>
          <w:bCs/>
          <w:sz w:val="24"/>
          <w:szCs w:val="24"/>
        </w:rPr>
      </w:pPr>
      <w:r>
        <w:rPr>
          <w:rFonts w:ascii="Times New Roman" w:eastAsiaTheme="minorHAnsi" w:hAnsi="Times New Roman"/>
          <w:b/>
          <w:sz w:val="24"/>
          <w:szCs w:val="24"/>
        </w:rPr>
        <w:t>PREMESS</w:t>
      </w:r>
      <w:r w:rsidR="00622F85">
        <w:rPr>
          <w:rFonts w:ascii="Times New Roman" w:eastAsiaTheme="minorHAnsi" w:hAnsi="Times New Roman"/>
          <w:b/>
          <w:sz w:val="24"/>
          <w:szCs w:val="24"/>
        </w:rPr>
        <w:t>O</w:t>
      </w:r>
      <w:r>
        <w:rPr>
          <w:rFonts w:ascii="Times New Roman" w:eastAsiaTheme="minorHAnsi" w:hAnsi="Times New Roman"/>
          <w:b/>
          <w:sz w:val="24"/>
          <w:szCs w:val="24"/>
        </w:rPr>
        <w:t xml:space="preserve"> E RITENUT</w:t>
      </w:r>
      <w:r w:rsidR="00622F85">
        <w:rPr>
          <w:rFonts w:ascii="Times New Roman" w:eastAsiaTheme="minorHAnsi" w:hAnsi="Times New Roman"/>
          <w:b/>
          <w:sz w:val="24"/>
          <w:szCs w:val="24"/>
        </w:rPr>
        <w:t>O</w:t>
      </w:r>
      <w:r>
        <w:rPr>
          <w:rFonts w:ascii="Times New Roman" w:eastAsiaTheme="minorHAnsi" w:hAnsi="Times New Roman"/>
          <w:b/>
          <w:sz w:val="24"/>
          <w:szCs w:val="24"/>
        </w:rPr>
        <w:t xml:space="preserve"> </w:t>
      </w:r>
      <w:r w:rsidRPr="00AB11F8">
        <w:rPr>
          <w:rFonts w:ascii="Times New Roman" w:eastAsiaTheme="minorHAnsi" w:hAnsi="Times New Roman"/>
          <w:bCs/>
          <w:sz w:val="24"/>
          <w:szCs w:val="24"/>
        </w:rPr>
        <w:t>integralmente</w:t>
      </w:r>
      <w:r w:rsidR="00622F85">
        <w:rPr>
          <w:rFonts w:ascii="Times New Roman" w:eastAsiaTheme="minorHAnsi" w:hAnsi="Times New Roman"/>
          <w:bCs/>
          <w:sz w:val="24"/>
          <w:szCs w:val="24"/>
        </w:rPr>
        <w:t xml:space="preserve"> il proprio atto </w:t>
      </w:r>
      <w:r>
        <w:rPr>
          <w:rFonts w:ascii="Times New Roman" w:eastAsiaTheme="minorHAnsi" w:hAnsi="Times New Roman"/>
          <w:bCs/>
          <w:sz w:val="24"/>
          <w:szCs w:val="24"/>
        </w:rPr>
        <w:t>34/CD del 10 agosto 2021  con</w:t>
      </w:r>
      <w:r w:rsidR="00622F85">
        <w:rPr>
          <w:rFonts w:ascii="Times New Roman" w:eastAsiaTheme="minorHAnsi" w:hAnsi="Times New Roman"/>
          <w:bCs/>
          <w:sz w:val="24"/>
          <w:szCs w:val="24"/>
        </w:rPr>
        <w:t xml:space="preserve"> il q</w:t>
      </w:r>
      <w:r>
        <w:rPr>
          <w:rFonts w:ascii="Times New Roman" w:eastAsiaTheme="minorHAnsi" w:hAnsi="Times New Roman"/>
          <w:bCs/>
          <w:sz w:val="24"/>
          <w:szCs w:val="24"/>
        </w:rPr>
        <w:t xml:space="preserve">uale su proposta del Direttore Generale si è proceduto alla </w:t>
      </w:r>
      <w:r w:rsidR="00622F85">
        <w:rPr>
          <w:rFonts w:ascii="Times New Roman" w:eastAsiaTheme="minorHAnsi" w:hAnsi="Times New Roman"/>
          <w:bCs/>
          <w:sz w:val="24"/>
          <w:szCs w:val="24"/>
        </w:rPr>
        <w:t xml:space="preserve">deliberazione di </w:t>
      </w:r>
      <w:r w:rsidRPr="00AB11F8">
        <w:rPr>
          <w:rFonts w:ascii="Times New Roman" w:eastAsiaTheme="minorHAnsi" w:hAnsi="Times New Roman"/>
          <w:bCs/>
          <w:sz w:val="24"/>
          <w:szCs w:val="24"/>
        </w:rPr>
        <w:t>“</w:t>
      </w:r>
      <w:r w:rsidRPr="00AB11F8">
        <w:rPr>
          <w:rFonts w:ascii="Times New Roman" w:eastAsiaTheme="minorHAnsi" w:hAnsi="Times New Roman"/>
          <w:bCs/>
          <w:i/>
          <w:iCs/>
          <w:sz w:val="24"/>
          <w:szCs w:val="24"/>
        </w:rPr>
        <w:t>Presa d’atto ed approvazione tabelle di equiparazione del personale del Consorzio tra il CCRL ed il CCNL di comparto ai sensi degli artt. 16 e 23 del Nuovo Statuto approvato con deliberazione AS n. 3 del 1 luglio 2021 e DGR 16 luglio 2021 n. 297 e linee di indirizzo per la fase transitoria</w:t>
      </w:r>
      <w:r w:rsidRPr="00AB11F8">
        <w:rPr>
          <w:rFonts w:ascii="Times New Roman" w:eastAsiaTheme="minorHAnsi" w:hAnsi="Times New Roman"/>
          <w:bCs/>
          <w:sz w:val="24"/>
          <w:szCs w:val="24"/>
        </w:rPr>
        <w:t>”</w:t>
      </w:r>
      <w:r>
        <w:rPr>
          <w:rFonts w:ascii="Times New Roman" w:eastAsiaTheme="minorHAnsi" w:hAnsi="Times New Roman"/>
          <w:bCs/>
          <w:sz w:val="24"/>
          <w:szCs w:val="24"/>
        </w:rPr>
        <w:t xml:space="preserve"> </w:t>
      </w:r>
      <w:r w:rsidR="00622F85">
        <w:rPr>
          <w:rFonts w:ascii="Times New Roman" w:eastAsiaTheme="minorHAnsi" w:hAnsi="Times New Roman"/>
          <w:bCs/>
          <w:sz w:val="24"/>
          <w:szCs w:val="24"/>
        </w:rPr>
        <w:t xml:space="preserve">per le motivazioni ivi esposte, altresì </w:t>
      </w:r>
      <w:r>
        <w:rPr>
          <w:rFonts w:ascii="Times New Roman" w:eastAsiaTheme="minorHAnsi" w:hAnsi="Times New Roman"/>
          <w:bCs/>
          <w:sz w:val="24"/>
          <w:szCs w:val="24"/>
        </w:rPr>
        <w:t xml:space="preserve">disponendone </w:t>
      </w:r>
      <w:r w:rsidR="00622F85">
        <w:rPr>
          <w:rFonts w:ascii="Times New Roman" w:eastAsiaTheme="minorHAnsi" w:hAnsi="Times New Roman"/>
          <w:bCs/>
          <w:sz w:val="24"/>
          <w:szCs w:val="24"/>
        </w:rPr>
        <w:t>“</w:t>
      </w:r>
      <w:r w:rsidRPr="00622F85">
        <w:rPr>
          <w:rFonts w:ascii="Times New Roman" w:eastAsiaTheme="minorHAnsi" w:hAnsi="Times New Roman"/>
          <w:bCs/>
          <w:i/>
          <w:iCs/>
          <w:sz w:val="24"/>
          <w:szCs w:val="24"/>
        </w:rPr>
        <w:t>la immediata comunicazione alla Regione Sicilia – Assessorato Regionale delle Infrastrutture e della mobilità per i successivi adempimenti ed attività di controllo ai sensi dell’art 6 comma 3 della legge Regionale n. 44/1994  e  degli agli artt. 14 e 23 del nuovo Statuto</w:t>
      </w:r>
      <w:r w:rsidR="00622F85">
        <w:rPr>
          <w:rFonts w:ascii="Times New Roman" w:eastAsiaTheme="minorHAnsi" w:hAnsi="Times New Roman"/>
          <w:bCs/>
          <w:sz w:val="24"/>
          <w:szCs w:val="24"/>
        </w:rPr>
        <w:t>”</w:t>
      </w:r>
      <w:r w:rsidR="00022869">
        <w:rPr>
          <w:rFonts w:ascii="Times New Roman" w:eastAsiaTheme="minorHAnsi" w:hAnsi="Times New Roman"/>
          <w:bCs/>
          <w:sz w:val="24"/>
          <w:szCs w:val="24"/>
        </w:rPr>
        <w:t xml:space="preserve"> per come è avvenuta con nota </w:t>
      </w:r>
      <w:r w:rsidR="008D63A7">
        <w:rPr>
          <w:rFonts w:ascii="Times New Roman" w:eastAsiaTheme="minorHAnsi" w:hAnsi="Times New Roman"/>
          <w:bCs/>
          <w:sz w:val="24"/>
          <w:szCs w:val="24"/>
        </w:rPr>
        <w:t xml:space="preserve">al </w:t>
      </w:r>
      <w:r w:rsidR="00022869">
        <w:rPr>
          <w:rFonts w:ascii="Times New Roman" w:eastAsiaTheme="minorHAnsi" w:hAnsi="Times New Roman"/>
          <w:bCs/>
          <w:sz w:val="24"/>
          <w:szCs w:val="24"/>
        </w:rPr>
        <w:t>prot.</w:t>
      </w:r>
      <w:r w:rsidR="008D63A7">
        <w:rPr>
          <w:rFonts w:ascii="Times New Roman" w:eastAsiaTheme="minorHAnsi" w:hAnsi="Times New Roman"/>
          <w:bCs/>
          <w:sz w:val="24"/>
          <w:szCs w:val="24"/>
        </w:rPr>
        <w:t xml:space="preserve"> CAS n.</w:t>
      </w:r>
      <w:r w:rsidR="00022869">
        <w:rPr>
          <w:rFonts w:ascii="Times New Roman" w:eastAsiaTheme="minorHAnsi" w:hAnsi="Times New Roman"/>
          <w:bCs/>
          <w:sz w:val="24"/>
          <w:szCs w:val="24"/>
        </w:rPr>
        <w:t xml:space="preserve"> 22905 del 13.08.2021</w:t>
      </w:r>
      <w:r>
        <w:rPr>
          <w:rFonts w:ascii="Times New Roman" w:eastAsiaTheme="minorHAnsi" w:hAnsi="Times New Roman"/>
          <w:bCs/>
          <w:sz w:val="24"/>
          <w:szCs w:val="24"/>
        </w:rPr>
        <w:t>;</w:t>
      </w:r>
    </w:p>
    <w:p w14:paraId="237187D4" w14:textId="77777777" w:rsidR="00622F85" w:rsidRPr="009C62FC" w:rsidRDefault="00622F85" w:rsidP="007E22FA">
      <w:pPr>
        <w:widowControl w:val="0"/>
        <w:spacing w:after="0" w:line="240" w:lineRule="auto"/>
        <w:jc w:val="both"/>
        <w:rPr>
          <w:rFonts w:ascii="Times New Roman" w:eastAsiaTheme="minorHAnsi" w:hAnsi="Times New Roman"/>
          <w:b/>
          <w:sz w:val="24"/>
          <w:szCs w:val="24"/>
        </w:rPr>
      </w:pPr>
    </w:p>
    <w:p w14:paraId="12C3F6FF" w14:textId="7A1DF988" w:rsidR="000A4B06" w:rsidRDefault="00622F85" w:rsidP="007E22FA">
      <w:pPr>
        <w:widowControl w:val="0"/>
        <w:spacing w:after="0" w:line="240" w:lineRule="auto"/>
        <w:jc w:val="both"/>
        <w:rPr>
          <w:rFonts w:ascii="Times New Roman" w:eastAsiaTheme="minorHAnsi" w:hAnsi="Times New Roman"/>
          <w:bCs/>
          <w:sz w:val="24"/>
          <w:szCs w:val="24"/>
        </w:rPr>
      </w:pPr>
      <w:r w:rsidRPr="009C62FC">
        <w:rPr>
          <w:rFonts w:ascii="Times New Roman" w:eastAsiaTheme="minorHAnsi" w:hAnsi="Times New Roman"/>
          <w:b/>
          <w:sz w:val="24"/>
          <w:szCs w:val="24"/>
        </w:rPr>
        <w:t>VISTA</w:t>
      </w:r>
      <w:r w:rsidR="00022869" w:rsidRPr="009C62FC">
        <w:rPr>
          <w:rFonts w:ascii="Times New Roman" w:eastAsiaTheme="minorHAnsi" w:hAnsi="Times New Roman"/>
          <w:b/>
          <w:sz w:val="24"/>
          <w:szCs w:val="24"/>
        </w:rPr>
        <w:t xml:space="preserve"> E CONSIDERATA</w:t>
      </w:r>
      <w:r w:rsidR="00022869">
        <w:rPr>
          <w:rFonts w:ascii="Times New Roman" w:eastAsiaTheme="minorHAnsi" w:hAnsi="Times New Roman"/>
          <w:bCs/>
          <w:sz w:val="24"/>
          <w:szCs w:val="24"/>
        </w:rPr>
        <w:t xml:space="preserve"> la</w:t>
      </w:r>
      <w:r w:rsidR="00022869" w:rsidRPr="00022869">
        <w:rPr>
          <w:rFonts w:ascii="Times New Roman" w:eastAsiaTheme="minorHAnsi" w:hAnsi="Times New Roman"/>
          <w:bCs/>
          <w:sz w:val="24"/>
          <w:szCs w:val="24"/>
        </w:rPr>
        <w:t xml:space="preserve"> nota</w:t>
      </w:r>
      <w:r w:rsidR="00022869">
        <w:rPr>
          <w:rFonts w:ascii="Times New Roman" w:eastAsiaTheme="minorHAnsi" w:hAnsi="Times New Roman"/>
          <w:bCs/>
          <w:sz w:val="24"/>
          <w:szCs w:val="24"/>
        </w:rPr>
        <w:t xml:space="preserve"> del Dipartimento regionale delle Infrastrutture, della mobilità e dei Trasporti – Servizio 3 Vigilanza Enti prot. n. 44835 del 26.08.2021 acquisita al protocollo CAS 26.08.2021 n. 24357 con la quale</w:t>
      </w:r>
      <w:r w:rsidR="000A4B06">
        <w:rPr>
          <w:rFonts w:ascii="Times New Roman" w:eastAsiaTheme="minorHAnsi" w:hAnsi="Times New Roman"/>
          <w:bCs/>
          <w:sz w:val="24"/>
          <w:szCs w:val="24"/>
        </w:rPr>
        <w:t>, in riscontro alla citata nota del CAS prot. n. 22905/2021</w:t>
      </w:r>
      <w:r w:rsidR="00022869">
        <w:rPr>
          <w:rFonts w:ascii="Times New Roman" w:eastAsiaTheme="minorHAnsi" w:hAnsi="Times New Roman"/>
          <w:bCs/>
          <w:sz w:val="24"/>
          <w:szCs w:val="24"/>
        </w:rPr>
        <w:t xml:space="preserve"> sulla base di un “</w:t>
      </w:r>
      <w:r w:rsidR="00022869" w:rsidRPr="00403F48">
        <w:rPr>
          <w:rFonts w:ascii="Times New Roman" w:eastAsiaTheme="minorHAnsi" w:hAnsi="Times New Roman"/>
          <w:bCs/>
          <w:i/>
          <w:iCs/>
          <w:sz w:val="24"/>
          <w:szCs w:val="24"/>
        </w:rPr>
        <w:t xml:space="preserve">primo </w:t>
      </w:r>
      <w:proofErr w:type="gramStart"/>
      <w:r w:rsidR="00022869" w:rsidRPr="00403F48">
        <w:rPr>
          <w:rFonts w:ascii="Times New Roman" w:eastAsiaTheme="minorHAnsi" w:hAnsi="Times New Roman"/>
          <w:bCs/>
          <w:i/>
          <w:iCs/>
          <w:sz w:val="24"/>
          <w:szCs w:val="24"/>
        </w:rPr>
        <w:t>esame</w:t>
      </w:r>
      <w:r w:rsidR="00022869">
        <w:rPr>
          <w:rFonts w:ascii="Times New Roman" w:eastAsiaTheme="minorHAnsi" w:hAnsi="Times New Roman"/>
          <w:bCs/>
          <w:sz w:val="24"/>
          <w:szCs w:val="24"/>
        </w:rPr>
        <w:t xml:space="preserve">“ </w:t>
      </w:r>
      <w:r w:rsidR="000A4B06">
        <w:rPr>
          <w:rFonts w:ascii="Times New Roman" w:eastAsiaTheme="minorHAnsi" w:hAnsi="Times New Roman"/>
          <w:bCs/>
          <w:sz w:val="24"/>
          <w:szCs w:val="24"/>
        </w:rPr>
        <w:t>ed</w:t>
      </w:r>
      <w:proofErr w:type="gramEnd"/>
      <w:r w:rsidR="000A4B06">
        <w:rPr>
          <w:rFonts w:ascii="Times New Roman" w:eastAsiaTheme="minorHAnsi" w:hAnsi="Times New Roman"/>
          <w:bCs/>
          <w:sz w:val="24"/>
          <w:szCs w:val="24"/>
        </w:rPr>
        <w:t xml:space="preserve"> “</w:t>
      </w:r>
      <w:r w:rsidR="000A4B06" w:rsidRPr="00403F48">
        <w:rPr>
          <w:rFonts w:ascii="Times New Roman" w:eastAsiaTheme="minorHAnsi" w:hAnsi="Times New Roman"/>
          <w:bCs/>
          <w:i/>
          <w:iCs/>
          <w:sz w:val="24"/>
          <w:szCs w:val="24"/>
        </w:rPr>
        <w:t>a fini istruttori</w:t>
      </w:r>
      <w:r w:rsidR="000A4B06">
        <w:rPr>
          <w:rFonts w:ascii="Times New Roman" w:eastAsiaTheme="minorHAnsi" w:hAnsi="Times New Roman"/>
          <w:bCs/>
          <w:sz w:val="24"/>
          <w:szCs w:val="24"/>
        </w:rPr>
        <w:t>” l</w:t>
      </w:r>
      <w:r w:rsidR="00E727A3">
        <w:rPr>
          <w:rFonts w:ascii="Times New Roman" w:eastAsiaTheme="minorHAnsi" w:hAnsi="Times New Roman"/>
          <w:bCs/>
          <w:sz w:val="24"/>
          <w:szCs w:val="24"/>
        </w:rPr>
        <w:t>’</w:t>
      </w:r>
      <w:r w:rsidR="000A4B06">
        <w:rPr>
          <w:rFonts w:ascii="Times New Roman" w:eastAsiaTheme="minorHAnsi" w:hAnsi="Times New Roman"/>
          <w:bCs/>
          <w:sz w:val="24"/>
          <w:szCs w:val="24"/>
        </w:rPr>
        <w:t>Amministrazione regionale ha formulato alcune osservazioni ed indicazioni operative</w:t>
      </w:r>
      <w:r w:rsidR="00DC0A85">
        <w:rPr>
          <w:rFonts w:ascii="Times New Roman" w:eastAsiaTheme="minorHAnsi" w:hAnsi="Times New Roman"/>
          <w:bCs/>
          <w:sz w:val="24"/>
          <w:szCs w:val="24"/>
        </w:rPr>
        <w:t xml:space="preserve">, tra le </w:t>
      </w:r>
      <w:r w:rsidR="003F1F3F">
        <w:rPr>
          <w:rFonts w:ascii="Times New Roman" w:eastAsiaTheme="minorHAnsi" w:hAnsi="Times New Roman"/>
          <w:bCs/>
          <w:sz w:val="24"/>
          <w:szCs w:val="24"/>
        </w:rPr>
        <w:t>q</w:t>
      </w:r>
      <w:r w:rsidR="00DC0A85">
        <w:rPr>
          <w:rFonts w:ascii="Times New Roman" w:eastAsiaTheme="minorHAnsi" w:hAnsi="Times New Roman"/>
          <w:bCs/>
          <w:sz w:val="24"/>
          <w:szCs w:val="24"/>
        </w:rPr>
        <w:t>uali, in particolare</w:t>
      </w:r>
      <w:r w:rsidR="008D63A7">
        <w:rPr>
          <w:rFonts w:ascii="Times New Roman" w:eastAsiaTheme="minorHAnsi" w:hAnsi="Times New Roman"/>
          <w:bCs/>
          <w:sz w:val="24"/>
          <w:szCs w:val="24"/>
        </w:rPr>
        <w:t>,</w:t>
      </w:r>
      <w:r w:rsidR="00DC0A85">
        <w:rPr>
          <w:rFonts w:ascii="Times New Roman" w:eastAsiaTheme="minorHAnsi" w:hAnsi="Times New Roman"/>
          <w:bCs/>
          <w:sz w:val="24"/>
          <w:szCs w:val="24"/>
        </w:rPr>
        <w:t xml:space="preserve"> che il predetto atto deliberativo fosse</w:t>
      </w:r>
      <w:r w:rsidR="003F1F3F">
        <w:rPr>
          <w:rFonts w:ascii="Times New Roman" w:eastAsiaTheme="minorHAnsi" w:hAnsi="Times New Roman"/>
          <w:bCs/>
          <w:sz w:val="24"/>
          <w:szCs w:val="24"/>
        </w:rPr>
        <w:t xml:space="preserve"> altresì</w:t>
      </w:r>
      <w:r w:rsidR="00DC0A85">
        <w:rPr>
          <w:rFonts w:ascii="Times New Roman" w:eastAsiaTheme="minorHAnsi" w:hAnsi="Times New Roman"/>
          <w:bCs/>
          <w:sz w:val="24"/>
          <w:szCs w:val="24"/>
        </w:rPr>
        <w:t xml:space="preserve"> sottoposto alla deliberazione dell’Assemblea de</w:t>
      </w:r>
      <w:r w:rsidR="008D63A7">
        <w:rPr>
          <w:rFonts w:ascii="Times New Roman" w:eastAsiaTheme="minorHAnsi" w:hAnsi="Times New Roman"/>
          <w:bCs/>
          <w:sz w:val="24"/>
          <w:szCs w:val="24"/>
        </w:rPr>
        <w:t>gli Enti soci de</w:t>
      </w:r>
      <w:r w:rsidR="00DC0A85">
        <w:rPr>
          <w:rFonts w:ascii="Times New Roman" w:eastAsiaTheme="minorHAnsi" w:hAnsi="Times New Roman"/>
          <w:bCs/>
          <w:sz w:val="24"/>
          <w:szCs w:val="24"/>
        </w:rPr>
        <w:t>l Cas</w:t>
      </w:r>
      <w:r w:rsidR="000A4B06">
        <w:rPr>
          <w:rFonts w:ascii="Times New Roman" w:eastAsiaTheme="minorHAnsi" w:hAnsi="Times New Roman"/>
          <w:bCs/>
          <w:sz w:val="24"/>
          <w:szCs w:val="24"/>
        </w:rPr>
        <w:t>;</w:t>
      </w:r>
    </w:p>
    <w:p w14:paraId="00C5CFAE" w14:textId="77777777" w:rsidR="000A4B06" w:rsidRPr="009C62FC" w:rsidRDefault="000A4B06" w:rsidP="007E22FA">
      <w:pPr>
        <w:widowControl w:val="0"/>
        <w:spacing w:after="0" w:line="240" w:lineRule="auto"/>
        <w:jc w:val="both"/>
        <w:rPr>
          <w:rFonts w:ascii="Times New Roman" w:eastAsiaTheme="minorHAnsi" w:hAnsi="Times New Roman"/>
          <w:b/>
          <w:sz w:val="24"/>
          <w:szCs w:val="24"/>
        </w:rPr>
      </w:pPr>
    </w:p>
    <w:p w14:paraId="4D452762" w14:textId="7DE69C0C" w:rsidR="00D6017E" w:rsidRDefault="00E727A3" w:rsidP="007E22FA">
      <w:pPr>
        <w:widowControl w:val="0"/>
        <w:spacing w:after="0" w:line="240" w:lineRule="auto"/>
        <w:jc w:val="both"/>
        <w:rPr>
          <w:rFonts w:ascii="Times New Roman" w:eastAsiaTheme="minorHAnsi" w:hAnsi="Times New Roman"/>
          <w:bCs/>
          <w:sz w:val="24"/>
          <w:szCs w:val="24"/>
        </w:rPr>
      </w:pPr>
      <w:r w:rsidRPr="009C62FC">
        <w:rPr>
          <w:rFonts w:ascii="Times New Roman" w:eastAsiaTheme="minorHAnsi" w:hAnsi="Times New Roman"/>
          <w:b/>
          <w:sz w:val="24"/>
          <w:szCs w:val="24"/>
        </w:rPr>
        <w:t>DATO ATTO</w:t>
      </w:r>
      <w:r>
        <w:rPr>
          <w:rFonts w:ascii="Times New Roman" w:eastAsiaTheme="minorHAnsi" w:hAnsi="Times New Roman"/>
          <w:bCs/>
          <w:sz w:val="24"/>
          <w:szCs w:val="24"/>
        </w:rPr>
        <w:t xml:space="preserve"> che il Consorzio</w:t>
      </w:r>
      <w:r w:rsidR="00DC0A85">
        <w:rPr>
          <w:rFonts w:ascii="Times New Roman" w:eastAsiaTheme="minorHAnsi" w:hAnsi="Times New Roman"/>
          <w:bCs/>
          <w:sz w:val="24"/>
          <w:szCs w:val="24"/>
        </w:rPr>
        <w:t xml:space="preserve"> - </w:t>
      </w:r>
      <w:r>
        <w:rPr>
          <w:rFonts w:ascii="Times New Roman" w:eastAsiaTheme="minorHAnsi" w:hAnsi="Times New Roman"/>
          <w:bCs/>
          <w:sz w:val="24"/>
          <w:szCs w:val="24"/>
        </w:rPr>
        <w:t>nel considerare la rilevanza del</w:t>
      </w:r>
      <w:r w:rsidR="00DC0A85">
        <w:rPr>
          <w:rFonts w:ascii="Times New Roman" w:eastAsiaTheme="minorHAnsi" w:hAnsi="Times New Roman"/>
          <w:bCs/>
          <w:sz w:val="24"/>
          <w:szCs w:val="24"/>
        </w:rPr>
        <w:t>la materia oggetto del</w:t>
      </w:r>
      <w:r>
        <w:rPr>
          <w:rFonts w:ascii="Times New Roman" w:eastAsiaTheme="minorHAnsi" w:hAnsi="Times New Roman"/>
          <w:bCs/>
          <w:sz w:val="24"/>
          <w:szCs w:val="24"/>
        </w:rPr>
        <w:t xml:space="preserve"> complesso procedimento amministrativo in esame</w:t>
      </w:r>
      <w:r w:rsidR="00DC0A85">
        <w:rPr>
          <w:rFonts w:ascii="Times New Roman" w:eastAsiaTheme="minorHAnsi" w:hAnsi="Times New Roman"/>
          <w:bCs/>
          <w:sz w:val="24"/>
          <w:szCs w:val="24"/>
        </w:rPr>
        <w:t xml:space="preserve"> ed</w:t>
      </w:r>
      <w:r>
        <w:rPr>
          <w:rFonts w:ascii="Times New Roman" w:eastAsiaTheme="minorHAnsi" w:hAnsi="Times New Roman"/>
          <w:bCs/>
          <w:sz w:val="24"/>
          <w:szCs w:val="24"/>
        </w:rPr>
        <w:t xml:space="preserve"> al fine di assicurar</w:t>
      </w:r>
      <w:r w:rsidR="00D6017E">
        <w:rPr>
          <w:rFonts w:ascii="Times New Roman" w:eastAsiaTheme="minorHAnsi" w:hAnsi="Times New Roman"/>
          <w:bCs/>
          <w:sz w:val="24"/>
          <w:szCs w:val="24"/>
        </w:rPr>
        <w:t>n</w:t>
      </w:r>
      <w:r>
        <w:rPr>
          <w:rFonts w:ascii="Times New Roman" w:eastAsiaTheme="minorHAnsi" w:hAnsi="Times New Roman"/>
          <w:bCs/>
          <w:sz w:val="24"/>
          <w:szCs w:val="24"/>
        </w:rPr>
        <w:t>e trasparente e celere definizione</w:t>
      </w:r>
      <w:r w:rsidR="00D6017E">
        <w:rPr>
          <w:rFonts w:ascii="Times New Roman" w:eastAsiaTheme="minorHAnsi" w:hAnsi="Times New Roman"/>
          <w:bCs/>
          <w:sz w:val="24"/>
          <w:szCs w:val="24"/>
        </w:rPr>
        <w:t xml:space="preserve"> non oltre i tempi tecnici strettamente necessari</w:t>
      </w:r>
      <w:r w:rsidR="00DC0A85">
        <w:rPr>
          <w:rFonts w:ascii="Times New Roman" w:eastAsiaTheme="minorHAnsi" w:hAnsi="Times New Roman"/>
          <w:bCs/>
          <w:sz w:val="24"/>
          <w:szCs w:val="24"/>
        </w:rPr>
        <w:t xml:space="preserve"> -</w:t>
      </w:r>
      <w:r>
        <w:rPr>
          <w:rFonts w:ascii="Times New Roman" w:eastAsiaTheme="minorHAnsi" w:hAnsi="Times New Roman"/>
          <w:bCs/>
          <w:sz w:val="24"/>
          <w:szCs w:val="24"/>
        </w:rPr>
        <w:t xml:space="preserve">  ha valutato opportuno e necessario</w:t>
      </w:r>
      <w:r w:rsidR="00DC0A85">
        <w:rPr>
          <w:rFonts w:ascii="Times New Roman" w:eastAsiaTheme="minorHAnsi" w:hAnsi="Times New Roman"/>
          <w:bCs/>
          <w:sz w:val="24"/>
          <w:szCs w:val="24"/>
        </w:rPr>
        <w:t xml:space="preserve"> comporre e</w:t>
      </w:r>
      <w:r>
        <w:rPr>
          <w:rFonts w:ascii="Times New Roman" w:eastAsiaTheme="minorHAnsi" w:hAnsi="Times New Roman"/>
          <w:bCs/>
          <w:sz w:val="24"/>
          <w:szCs w:val="24"/>
        </w:rPr>
        <w:t xml:space="preserve"> risolvere tempestivamente eventuali criticità nella predetta fase istruttoria</w:t>
      </w:r>
      <w:r w:rsidR="00DC0A85">
        <w:rPr>
          <w:rFonts w:ascii="Times New Roman" w:eastAsiaTheme="minorHAnsi" w:hAnsi="Times New Roman"/>
          <w:bCs/>
          <w:sz w:val="24"/>
          <w:szCs w:val="24"/>
        </w:rPr>
        <w:t xml:space="preserve"> </w:t>
      </w:r>
      <w:proofErr w:type="spellStart"/>
      <w:r w:rsidR="00DC0A85">
        <w:rPr>
          <w:rFonts w:ascii="Times New Roman" w:eastAsiaTheme="minorHAnsi" w:hAnsi="Times New Roman"/>
          <w:bCs/>
          <w:sz w:val="24"/>
          <w:szCs w:val="24"/>
        </w:rPr>
        <w:t>affinchè</w:t>
      </w:r>
      <w:proofErr w:type="spellEnd"/>
      <w:r w:rsidR="00DC0A85">
        <w:rPr>
          <w:rFonts w:ascii="Times New Roman" w:eastAsiaTheme="minorHAnsi" w:hAnsi="Times New Roman"/>
          <w:bCs/>
          <w:sz w:val="24"/>
          <w:szCs w:val="24"/>
        </w:rPr>
        <w:t xml:space="preserve"> nulla osti al suo buon esito</w:t>
      </w:r>
      <w:r>
        <w:rPr>
          <w:rFonts w:ascii="Times New Roman" w:eastAsiaTheme="minorHAnsi" w:hAnsi="Times New Roman"/>
          <w:bCs/>
          <w:sz w:val="24"/>
          <w:szCs w:val="24"/>
        </w:rPr>
        <w:t>, altresì interloquendo con il Tavolo regionale</w:t>
      </w:r>
      <w:r w:rsidR="008D63A7">
        <w:rPr>
          <w:rFonts w:ascii="Times New Roman" w:eastAsiaTheme="minorHAnsi" w:hAnsi="Times New Roman"/>
          <w:bCs/>
          <w:sz w:val="24"/>
          <w:szCs w:val="24"/>
        </w:rPr>
        <w:t>,</w:t>
      </w:r>
      <w:r w:rsidR="00D6017E">
        <w:rPr>
          <w:rFonts w:ascii="Times New Roman" w:eastAsiaTheme="minorHAnsi" w:hAnsi="Times New Roman"/>
          <w:bCs/>
          <w:sz w:val="24"/>
          <w:szCs w:val="24"/>
        </w:rPr>
        <w:t xml:space="preserve"> già attivato</w:t>
      </w:r>
      <w:r w:rsidR="002711C0">
        <w:rPr>
          <w:rFonts w:ascii="Times New Roman" w:eastAsiaTheme="minorHAnsi" w:hAnsi="Times New Roman"/>
          <w:bCs/>
          <w:sz w:val="24"/>
          <w:szCs w:val="24"/>
        </w:rPr>
        <w:t xml:space="preserve"> presso il predetto Assessorato</w:t>
      </w:r>
      <w:r w:rsidR="008D63A7">
        <w:rPr>
          <w:rFonts w:ascii="Times New Roman" w:eastAsiaTheme="minorHAnsi" w:hAnsi="Times New Roman"/>
          <w:bCs/>
          <w:sz w:val="24"/>
          <w:szCs w:val="24"/>
        </w:rPr>
        <w:t xml:space="preserve"> regionale – Dipartimento delle Infrastrutture e della Mobilità</w:t>
      </w:r>
      <w:r w:rsidR="002711C0">
        <w:rPr>
          <w:rFonts w:ascii="Times New Roman" w:eastAsiaTheme="minorHAnsi" w:hAnsi="Times New Roman"/>
          <w:bCs/>
          <w:sz w:val="24"/>
          <w:szCs w:val="24"/>
        </w:rPr>
        <w:t xml:space="preserve"> </w:t>
      </w:r>
      <w:r w:rsidR="00D6017E">
        <w:rPr>
          <w:rFonts w:ascii="Times New Roman" w:eastAsiaTheme="minorHAnsi" w:hAnsi="Times New Roman"/>
          <w:bCs/>
          <w:sz w:val="24"/>
          <w:szCs w:val="24"/>
        </w:rPr>
        <w:t xml:space="preserve"> per governare la fase di approvazione del Nuovo Statuto e di conseguente trasformazione giuridica in Ente pubblico economico ai sensi della L.R. n. 4/2021</w:t>
      </w:r>
      <w:r w:rsidR="002711C0">
        <w:rPr>
          <w:rFonts w:ascii="Times New Roman" w:eastAsiaTheme="minorHAnsi" w:hAnsi="Times New Roman"/>
          <w:bCs/>
          <w:sz w:val="24"/>
          <w:szCs w:val="24"/>
        </w:rPr>
        <w:t xml:space="preserve"> ed in conformità alla medesima novella</w:t>
      </w:r>
      <w:r w:rsidR="00D6017E">
        <w:rPr>
          <w:rFonts w:ascii="Times New Roman" w:eastAsiaTheme="minorHAnsi" w:hAnsi="Times New Roman"/>
          <w:bCs/>
          <w:sz w:val="24"/>
          <w:szCs w:val="24"/>
        </w:rPr>
        <w:t>;</w:t>
      </w:r>
    </w:p>
    <w:p w14:paraId="5C998413" w14:textId="77777777" w:rsidR="00D6017E" w:rsidRDefault="00D6017E" w:rsidP="007E22FA">
      <w:pPr>
        <w:widowControl w:val="0"/>
        <w:spacing w:after="0" w:line="240" w:lineRule="auto"/>
        <w:jc w:val="both"/>
        <w:rPr>
          <w:rFonts w:ascii="Times New Roman" w:eastAsiaTheme="minorHAnsi" w:hAnsi="Times New Roman"/>
          <w:bCs/>
          <w:sz w:val="24"/>
          <w:szCs w:val="24"/>
        </w:rPr>
      </w:pPr>
    </w:p>
    <w:p w14:paraId="05D94245" w14:textId="65371E32" w:rsidR="00DC0A85" w:rsidRDefault="00D6017E" w:rsidP="007E22FA">
      <w:pPr>
        <w:widowControl w:val="0"/>
        <w:spacing w:after="0" w:line="240" w:lineRule="auto"/>
        <w:jc w:val="both"/>
        <w:rPr>
          <w:rFonts w:ascii="Times New Roman" w:eastAsiaTheme="minorHAnsi" w:hAnsi="Times New Roman"/>
          <w:bCs/>
          <w:sz w:val="24"/>
          <w:szCs w:val="24"/>
        </w:rPr>
      </w:pPr>
      <w:r>
        <w:rPr>
          <w:rFonts w:ascii="Times New Roman" w:eastAsiaTheme="minorHAnsi" w:hAnsi="Times New Roman"/>
          <w:bCs/>
          <w:sz w:val="24"/>
          <w:szCs w:val="24"/>
        </w:rPr>
        <w:t xml:space="preserve"> </w:t>
      </w:r>
      <w:r w:rsidR="00E727A3">
        <w:rPr>
          <w:rFonts w:ascii="Times New Roman" w:eastAsiaTheme="minorHAnsi" w:hAnsi="Times New Roman"/>
          <w:bCs/>
          <w:sz w:val="24"/>
          <w:szCs w:val="24"/>
        </w:rPr>
        <w:t xml:space="preserve"> </w:t>
      </w:r>
      <w:r w:rsidR="002711C0" w:rsidRPr="009C62FC">
        <w:rPr>
          <w:rFonts w:ascii="Times New Roman" w:eastAsiaTheme="minorHAnsi" w:hAnsi="Times New Roman"/>
          <w:b/>
          <w:sz w:val="24"/>
          <w:szCs w:val="24"/>
        </w:rPr>
        <w:t xml:space="preserve">PREMESSA </w:t>
      </w:r>
      <w:r w:rsidR="000A4B06" w:rsidRPr="009C62FC">
        <w:rPr>
          <w:rFonts w:ascii="Times New Roman" w:eastAsiaTheme="minorHAnsi" w:hAnsi="Times New Roman"/>
          <w:b/>
          <w:sz w:val="24"/>
          <w:szCs w:val="24"/>
        </w:rPr>
        <w:t>E RITENUTA</w:t>
      </w:r>
      <w:r w:rsidR="000A4B06">
        <w:rPr>
          <w:rFonts w:ascii="Times New Roman" w:eastAsiaTheme="minorHAnsi" w:hAnsi="Times New Roman"/>
          <w:bCs/>
          <w:sz w:val="24"/>
          <w:szCs w:val="24"/>
        </w:rPr>
        <w:t xml:space="preserve"> integralment</w:t>
      </w:r>
      <w:r w:rsidR="002711C0">
        <w:rPr>
          <w:rFonts w:ascii="Times New Roman" w:eastAsiaTheme="minorHAnsi" w:hAnsi="Times New Roman"/>
          <w:bCs/>
          <w:sz w:val="24"/>
          <w:szCs w:val="24"/>
        </w:rPr>
        <w:t>e, pertanto,</w:t>
      </w:r>
      <w:r w:rsidR="000A4B06">
        <w:rPr>
          <w:rFonts w:ascii="Times New Roman" w:eastAsiaTheme="minorHAnsi" w:hAnsi="Times New Roman"/>
          <w:bCs/>
          <w:sz w:val="24"/>
          <w:szCs w:val="24"/>
        </w:rPr>
        <w:t xml:space="preserve"> la nota </w:t>
      </w:r>
      <w:r w:rsidR="00E727A3">
        <w:rPr>
          <w:rFonts w:ascii="Times New Roman" w:eastAsiaTheme="minorHAnsi" w:hAnsi="Times New Roman"/>
          <w:bCs/>
          <w:sz w:val="24"/>
          <w:szCs w:val="24"/>
        </w:rPr>
        <w:t xml:space="preserve">del </w:t>
      </w:r>
      <w:r w:rsidR="000A4B06">
        <w:rPr>
          <w:rFonts w:ascii="Times New Roman" w:eastAsiaTheme="minorHAnsi" w:hAnsi="Times New Roman"/>
          <w:bCs/>
          <w:sz w:val="24"/>
          <w:szCs w:val="24"/>
        </w:rPr>
        <w:t xml:space="preserve">CAS </w:t>
      </w:r>
      <w:r w:rsidR="00E727A3">
        <w:rPr>
          <w:rFonts w:ascii="Times New Roman" w:eastAsiaTheme="minorHAnsi" w:hAnsi="Times New Roman"/>
          <w:bCs/>
          <w:sz w:val="24"/>
          <w:szCs w:val="24"/>
        </w:rPr>
        <w:t xml:space="preserve">a firma della Direzione Generale assunta al prot. 25323 dell’8.09.2021 con la </w:t>
      </w:r>
      <w:r w:rsidR="002711C0">
        <w:rPr>
          <w:rFonts w:ascii="Times New Roman" w:eastAsiaTheme="minorHAnsi" w:hAnsi="Times New Roman"/>
          <w:bCs/>
          <w:sz w:val="24"/>
          <w:szCs w:val="24"/>
        </w:rPr>
        <w:t>q</w:t>
      </w:r>
      <w:r w:rsidR="00E727A3">
        <w:rPr>
          <w:rFonts w:ascii="Times New Roman" w:eastAsiaTheme="minorHAnsi" w:hAnsi="Times New Roman"/>
          <w:bCs/>
          <w:sz w:val="24"/>
          <w:szCs w:val="24"/>
        </w:rPr>
        <w:t>uale</w:t>
      </w:r>
      <w:r w:rsidR="002711C0">
        <w:rPr>
          <w:rFonts w:ascii="Times New Roman" w:eastAsiaTheme="minorHAnsi" w:hAnsi="Times New Roman"/>
          <w:bCs/>
          <w:sz w:val="24"/>
          <w:szCs w:val="24"/>
        </w:rPr>
        <w:t xml:space="preserve"> è stato dato puntuale riscontro argomentativo e </w:t>
      </w:r>
      <w:proofErr w:type="gramStart"/>
      <w:r w:rsidR="002711C0">
        <w:rPr>
          <w:rFonts w:ascii="Times New Roman" w:eastAsiaTheme="minorHAnsi" w:hAnsi="Times New Roman"/>
          <w:bCs/>
          <w:sz w:val="24"/>
          <w:szCs w:val="24"/>
        </w:rPr>
        <w:t xml:space="preserve">documentale </w:t>
      </w:r>
      <w:r w:rsidR="00E727A3">
        <w:rPr>
          <w:rFonts w:ascii="Times New Roman" w:eastAsiaTheme="minorHAnsi" w:hAnsi="Times New Roman"/>
          <w:bCs/>
          <w:sz w:val="24"/>
          <w:szCs w:val="24"/>
        </w:rPr>
        <w:t xml:space="preserve"> </w:t>
      </w:r>
      <w:r w:rsidR="00DC0A85">
        <w:rPr>
          <w:rFonts w:ascii="Times New Roman" w:eastAsiaTheme="minorHAnsi" w:hAnsi="Times New Roman"/>
          <w:bCs/>
          <w:sz w:val="24"/>
          <w:szCs w:val="24"/>
        </w:rPr>
        <w:t>alla</w:t>
      </w:r>
      <w:proofErr w:type="gramEnd"/>
      <w:r w:rsidR="00DC0A85">
        <w:rPr>
          <w:rFonts w:ascii="Times New Roman" w:eastAsiaTheme="minorHAnsi" w:hAnsi="Times New Roman"/>
          <w:bCs/>
          <w:sz w:val="24"/>
          <w:szCs w:val="24"/>
        </w:rPr>
        <w:t xml:space="preserve"> citata nota regionale </w:t>
      </w:r>
      <w:r w:rsidR="00022869" w:rsidRPr="00022869">
        <w:rPr>
          <w:rFonts w:ascii="Times New Roman" w:eastAsiaTheme="minorHAnsi" w:hAnsi="Times New Roman"/>
          <w:bCs/>
          <w:sz w:val="24"/>
          <w:szCs w:val="24"/>
        </w:rPr>
        <w:t>prot. 44835 del 26 agosto 2021</w:t>
      </w:r>
      <w:r w:rsidR="00022869">
        <w:rPr>
          <w:rFonts w:ascii="Times New Roman" w:eastAsiaTheme="minorHAnsi" w:hAnsi="Times New Roman"/>
          <w:bCs/>
          <w:sz w:val="24"/>
          <w:szCs w:val="24"/>
        </w:rPr>
        <w:t xml:space="preserve"> </w:t>
      </w:r>
      <w:r w:rsidR="00DC0A85">
        <w:rPr>
          <w:rFonts w:ascii="Times New Roman" w:eastAsiaTheme="minorHAnsi" w:hAnsi="Times New Roman"/>
          <w:bCs/>
          <w:sz w:val="24"/>
          <w:szCs w:val="24"/>
        </w:rPr>
        <w:t>chiedendone il riesame amministrativo ed è stata comunque formulata la disponibilità di questo Ente ad attivare l’iter di deliberazione assembleare qualora fosse stato ritenuto ancora necessario;</w:t>
      </w:r>
    </w:p>
    <w:p w14:paraId="1950D9E9" w14:textId="77777777" w:rsidR="00DC0A85" w:rsidRDefault="00DC0A85" w:rsidP="007E22FA">
      <w:pPr>
        <w:widowControl w:val="0"/>
        <w:spacing w:after="0" w:line="240" w:lineRule="auto"/>
        <w:jc w:val="both"/>
        <w:rPr>
          <w:rFonts w:ascii="Times New Roman" w:eastAsiaTheme="minorHAnsi" w:hAnsi="Times New Roman"/>
          <w:bCs/>
          <w:sz w:val="24"/>
          <w:szCs w:val="24"/>
        </w:rPr>
      </w:pPr>
    </w:p>
    <w:p w14:paraId="1A803AFB" w14:textId="6AFAC1C7" w:rsidR="008D63A7" w:rsidRPr="009C62FC" w:rsidRDefault="008D63A7" w:rsidP="007E22FA">
      <w:pPr>
        <w:widowControl w:val="0"/>
        <w:spacing w:after="0" w:line="240" w:lineRule="auto"/>
        <w:jc w:val="both"/>
        <w:rPr>
          <w:rFonts w:ascii="Times New Roman" w:eastAsiaTheme="minorHAnsi" w:hAnsi="Times New Roman"/>
          <w:b/>
          <w:sz w:val="24"/>
          <w:szCs w:val="24"/>
        </w:rPr>
      </w:pPr>
      <w:r w:rsidRPr="009C62FC">
        <w:rPr>
          <w:rFonts w:ascii="Times New Roman" w:eastAsiaTheme="minorHAnsi" w:hAnsi="Times New Roman"/>
          <w:b/>
          <w:sz w:val="24"/>
          <w:szCs w:val="24"/>
        </w:rPr>
        <w:t>CONSIDERATO</w:t>
      </w:r>
    </w:p>
    <w:p w14:paraId="6213A1AE" w14:textId="63DF2191" w:rsidR="00D35B3D" w:rsidRDefault="00DC0A85" w:rsidP="007E22FA">
      <w:pPr>
        <w:widowControl w:val="0"/>
        <w:spacing w:after="0" w:line="240" w:lineRule="auto"/>
        <w:jc w:val="both"/>
        <w:rPr>
          <w:rFonts w:ascii="Times New Roman" w:eastAsiaTheme="minorHAnsi" w:hAnsi="Times New Roman"/>
          <w:bCs/>
          <w:sz w:val="24"/>
          <w:szCs w:val="24"/>
        </w:rPr>
      </w:pPr>
      <w:r>
        <w:rPr>
          <w:rFonts w:ascii="Times New Roman" w:eastAsiaTheme="minorHAnsi" w:hAnsi="Times New Roman"/>
          <w:bCs/>
          <w:sz w:val="24"/>
          <w:szCs w:val="24"/>
        </w:rPr>
        <w:t xml:space="preserve"> che nel dare ulteriore seguito alla citata nota di riesame amministrativo del CAS prot. </w:t>
      </w:r>
      <w:r w:rsidR="00D35B3D">
        <w:rPr>
          <w:rFonts w:ascii="Times New Roman" w:eastAsiaTheme="minorHAnsi" w:hAnsi="Times New Roman"/>
          <w:bCs/>
          <w:sz w:val="24"/>
          <w:szCs w:val="24"/>
        </w:rPr>
        <w:t xml:space="preserve">n. 25323/08.09.2021 ed in adesione alla richiesta ivi formulata il Dipartimento ha convocato l’Ente ad una apposita riunione del Tavolo regionale presso i </w:t>
      </w:r>
      <w:r w:rsidR="008D63A7">
        <w:rPr>
          <w:rFonts w:ascii="Times New Roman" w:eastAsiaTheme="minorHAnsi" w:hAnsi="Times New Roman"/>
          <w:bCs/>
          <w:sz w:val="24"/>
          <w:szCs w:val="24"/>
        </w:rPr>
        <w:t xml:space="preserve">predetti </w:t>
      </w:r>
      <w:r w:rsidR="00D35B3D">
        <w:rPr>
          <w:rFonts w:ascii="Times New Roman" w:eastAsiaTheme="minorHAnsi" w:hAnsi="Times New Roman"/>
          <w:bCs/>
          <w:sz w:val="24"/>
          <w:szCs w:val="24"/>
        </w:rPr>
        <w:t>uffici in data 23 settembre u.s. nel corso della quale la questione è stata esplorata da diversi profili</w:t>
      </w:r>
      <w:r w:rsidR="008D63A7">
        <w:rPr>
          <w:rFonts w:ascii="Times New Roman" w:eastAsiaTheme="minorHAnsi" w:hAnsi="Times New Roman"/>
          <w:bCs/>
          <w:sz w:val="24"/>
          <w:szCs w:val="24"/>
        </w:rPr>
        <w:t xml:space="preserve"> ed il </w:t>
      </w:r>
      <w:r w:rsidR="00D35B3D">
        <w:rPr>
          <w:rFonts w:ascii="Times New Roman" w:eastAsiaTheme="minorHAnsi" w:hAnsi="Times New Roman"/>
          <w:bCs/>
          <w:sz w:val="24"/>
          <w:szCs w:val="24"/>
        </w:rPr>
        <w:t xml:space="preserve">Dipartimento ha formulato proprie indicazioni circa la necessità che l’iter deliberativo si completi ulteriormente </w:t>
      </w:r>
      <w:r w:rsidR="008D63A7">
        <w:rPr>
          <w:rFonts w:ascii="Times New Roman" w:eastAsiaTheme="minorHAnsi" w:hAnsi="Times New Roman"/>
          <w:bCs/>
          <w:sz w:val="24"/>
          <w:szCs w:val="24"/>
        </w:rPr>
        <w:t xml:space="preserve">con la </w:t>
      </w:r>
      <w:proofErr w:type="gramStart"/>
      <w:r w:rsidR="00D35B3D">
        <w:rPr>
          <w:rFonts w:ascii="Times New Roman" w:eastAsiaTheme="minorHAnsi" w:hAnsi="Times New Roman"/>
          <w:bCs/>
          <w:sz w:val="24"/>
          <w:szCs w:val="24"/>
        </w:rPr>
        <w:t xml:space="preserve">deliberazione </w:t>
      </w:r>
      <w:r w:rsidR="008D63A7">
        <w:rPr>
          <w:rFonts w:ascii="Times New Roman" w:eastAsiaTheme="minorHAnsi" w:hAnsi="Times New Roman"/>
          <w:bCs/>
          <w:sz w:val="24"/>
          <w:szCs w:val="24"/>
        </w:rPr>
        <w:t xml:space="preserve"> </w:t>
      </w:r>
      <w:r w:rsidR="00D35B3D">
        <w:rPr>
          <w:rFonts w:ascii="Times New Roman" w:eastAsiaTheme="minorHAnsi" w:hAnsi="Times New Roman"/>
          <w:bCs/>
          <w:sz w:val="24"/>
          <w:szCs w:val="24"/>
        </w:rPr>
        <w:t>dell’Assemblea</w:t>
      </w:r>
      <w:proofErr w:type="gramEnd"/>
      <w:r w:rsidR="00D35B3D">
        <w:rPr>
          <w:rFonts w:ascii="Times New Roman" w:eastAsiaTheme="minorHAnsi" w:hAnsi="Times New Roman"/>
          <w:bCs/>
          <w:sz w:val="24"/>
          <w:szCs w:val="24"/>
        </w:rPr>
        <w:t xml:space="preserve"> del Cas;</w:t>
      </w:r>
    </w:p>
    <w:p w14:paraId="5FFA4B9F" w14:textId="77777777" w:rsidR="00D35B3D" w:rsidRDefault="00D35B3D" w:rsidP="007E22FA">
      <w:pPr>
        <w:widowControl w:val="0"/>
        <w:spacing w:after="0" w:line="240" w:lineRule="auto"/>
        <w:jc w:val="both"/>
        <w:rPr>
          <w:rFonts w:ascii="Times New Roman" w:eastAsiaTheme="minorHAnsi" w:hAnsi="Times New Roman"/>
          <w:bCs/>
          <w:sz w:val="24"/>
          <w:szCs w:val="24"/>
        </w:rPr>
      </w:pPr>
    </w:p>
    <w:p w14:paraId="134052E9" w14:textId="77777777" w:rsidR="00EC4DCD" w:rsidRPr="009C62FC" w:rsidRDefault="00D35B3D" w:rsidP="007E22FA">
      <w:pPr>
        <w:widowControl w:val="0"/>
        <w:spacing w:after="0" w:line="240" w:lineRule="auto"/>
        <w:jc w:val="both"/>
        <w:rPr>
          <w:rFonts w:ascii="Times New Roman" w:eastAsiaTheme="minorHAnsi" w:hAnsi="Times New Roman"/>
          <w:b/>
          <w:sz w:val="24"/>
          <w:szCs w:val="24"/>
        </w:rPr>
      </w:pPr>
      <w:r w:rsidRPr="009C62FC">
        <w:rPr>
          <w:rFonts w:ascii="Times New Roman" w:eastAsiaTheme="minorHAnsi" w:hAnsi="Times New Roman"/>
          <w:b/>
          <w:sz w:val="24"/>
          <w:szCs w:val="24"/>
        </w:rPr>
        <w:t xml:space="preserve">CONSIDERATO </w:t>
      </w:r>
    </w:p>
    <w:p w14:paraId="05AC25AA" w14:textId="0217B316" w:rsidR="00EC4DCD" w:rsidRDefault="00D35B3D" w:rsidP="007E22FA">
      <w:pPr>
        <w:widowControl w:val="0"/>
        <w:spacing w:after="0" w:line="240" w:lineRule="auto"/>
        <w:jc w:val="both"/>
        <w:rPr>
          <w:rFonts w:ascii="Times New Roman" w:eastAsiaTheme="minorHAnsi" w:hAnsi="Times New Roman"/>
          <w:bCs/>
          <w:sz w:val="24"/>
          <w:szCs w:val="24"/>
        </w:rPr>
      </w:pPr>
      <w:r>
        <w:rPr>
          <w:rFonts w:ascii="Times New Roman" w:eastAsiaTheme="minorHAnsi" w:hAnsi="Times New Roman"/>
          <w:bCs/>
          <w:sz w:val="24"/>
          <w:szCs w:val="24"/>
        </w:rPr>
        <w:t>che</w:t>
      </w:r>
      <w:r w:rsidR="00804846">
        <w:rPr>
          <w:rFonts w:ascii="Times New Roman" w:eastAsiaTheme="minorHAnsi" w:hAnsi="Times New Roman"/>
          <w:bCs/>
          <w:sz w:val="24"/>
          <w:szCs w:val="24"/>
        </w:rPr>
        <w:t>,</w:t>
      </w:r>
      <w:r>
        <w:rPr>
          <w:rFonts w:ascii="Times New Roman" w:eastAsiaTheme="minorHAnsi" w:hAnsi="Times New Roman"/>
          <w:bCs/>
          <w:sz w:val="24"/>
          <w:szCs w:val="24"/>
        </w:rPr>
        <w:t xml:space="preserve"> </w:t>
      </w:r>
      <w:r w:rsidR="00804846">
        <w:rPr>
          <w:rFonts w:ascii="Times New Roman" w:eastAsiaTheme="minorHAnsi" w:hAnsi="Times New Roman"/>
          <w:bCs/>
          <w:sz w:val="24"/>
          <w:szCs w:val="24"/>
        </w:rPr>
        <w:t xml:space="preserve">nella materia </w:t>
      </w:r>
      <w:r w:rsidR="00804846" w:rsidRPr="00804846">
        <w:rPr>
          <w:rFonts w:ascii="Times New Roman" w:eastAsiaTheme="minorHAnsi" w:hAnsi="Times New Roman"/>
          <w:bCs/>
          <w:i/>
          <w:iCs/>
          <w:sz w:val="24"/>
          <w:szCs w:val="24"/>
        </w:rPr>
        <w:t>de qua</w:t>
      </w:r>
      <w:r w:rsidR="00804846">
        <w:rPr>
          <w:rFonts w:ascii="Times New Roman" w:eastAsiaTheme="minorHAnsi" w:hAnsi="Times New Roman"/>
          <w:bCs/>
          <w:sz w:val="24"/>
          <w:szCs w:val="24"/>
        </w:rPr>
        <w:t xml:space="preserve">, </w:t>
      </w:r>
      <w:r>
        <w:rPr>
          <w:rFonts w:ascii="Times New Roman" w:eastAsiaTheme="minorHAnsi" w:hAnsi="Times New Roman"/>
          <w:bCs/>
          <w:sz w:val="24"/>
          <w:szCs w:val="24"/>
        </w:rPr>
        <w:t xml:space="preserve">in osservanza ai principi della vigilanza regionale </w:t>
      </w:r>
      <w:r w:rsidR="00804846">
        <w:rPr>
          <w:rFonts w:ascii="Times New Roman" w:eastAsiaTheme="minorHAnsi" w:hAnsi="Times New Roman"/>
          <w:bCs/>
          <w:sz w:val="24"/>
          <w:szCs w:val="24"/>
        </w:rPr>
        <w:t xml:space="preserve">a cui questo Ente si conforma, </w:t>
      </w:r>
      <w:r>
        <w:rPr>
          <w:rFonts w:ascii="Times New Roman" w:eastAsiaTheme="minorHAnsi" w:hAnsi="Times New Roman"/>
          <w:bCs/>
          <w:sz w:val="24"/>
          <w:szCs w:val="24"/>
        </w:rPr>
        <w:t>nel rispetto dei principi di trasparenza e collaborazione istituzionale tra i diversi livelli di governo</w:t>
      </w:r>
      <w:r w:rsidR="00804846">
        <w:rPr>
          <w:rFonts w:ascii="Times New Roman" w:eastAsiaTheme="minorHAnsi" w:hAnsi="Times New Roman"/>
          <w:bCs/>
          <w:sz w:val="24"/>
          <w:szCs w:val="24"/>
        </w:rPr>
        <w:t xml:space="preserve"> </w:t>
      </w:r>
      <w:r>
        <w:rPr>
          <w:rFonts w:ascii="Times New Roman" w:eastAsiaTheme="minorHAnsi" w:hAnsi="Times New Roman"/>
          <w:bCs/>
          <w:sz w:val="24"/>
          <w:szCs w:val="24"/>
        </w:rPr>
        <w:t>e</w:t>
      </w:r>
      <w:r w:rsidR="00804846">
        <w:rPr>
          <w:rFonts w:ascii="Times New Roman" w:eastAsiaTheme="minorHAnsi" w:hAnsi="Times New Roman"/>
          <w:bCs/>
          <w:sz w:val="24"/>
          <w:szCs w:val="24"/>
        </w:rPr>
        <w:t xml:space="preserve">, </w:t>
      </w:r>
      <w:r>
        <w:rPr>
          <w:rFonts w:ascii="Times New Roman" w:eastAsiaTheme="minorHAnsi" w:hAnsi="Times New Roman"/>
          <w:bCs/>
          <w:sz w:val="24"/>
          <w:szCs w:val="24"/>
        </w:rPr>
        <w:t xml:space="preserve">nell’ambito del </w:t>
      </w:r>
      <w:r w:rsidR="000F018B">
        <w:rPr>
          <w:rFonts w:ascii="Times New Roman" w:eastAsiaTheme="minorHAnsi" w:hAnsi="Times New Roman"/>
          <w:bCs/>
          <w:sz w:val="24"/>
          <w:szCs w:val="24"/>
        </w:rPr>
        <w:t xml:space="preserve">medesimo </w:t>
      </w:r>
      <w:r>
        <w:rPr>
          <w:rFonts w:ascii="Times New Roman" w:eastAsiaTheme="minorHAnsi" w:hAnsi="Times New Roman"/>
          <w:bCs/>
          <w:sz w:val="24"/>
          <w:szCs w:val="24"/>
        </w:rPr>
        <w:t>Consorzio</w:t>
      </w:r>
      <w:r w:rsidR="00804846">
        <w:rPr>
          <w:rFonts w:ascii="Times New Roman" w:eastAsiaTheme="minorHAnsi" w:hAnsi="Times New Roman"/>
          <w:bCs/>
          <w:sz w:val="24"/>
          <w:szCs w:val="24"/>
        </w:rPr>
        <w:t>,</w:t>
      </w:r>
      <w:r>
        <w:rPr>
          <w:rFonts w:ascii="Times New Roman" w:eastAsiaTheme="minorHAnsi" w:hAnsi="Times New Roman"/>
          <w:bCs/>
          <w:sz w:val="24"/>
          <w:szCs w:val="24"/>
        </w:rPr>
        <w:t xml:space="preserve"> tra i diversi </w:t>
      </w:r>
      <w:r w:rsidR="00804846">
        <w:rPr>
          <w:rFonts w:ascii="Times New Roman" w:eastAsiaTheme="minorHAnsi" w:hAnsi="Times New Roman"/>
          <w:bCs/>
          <w:sz w:val="24"/>
          <w:szCs w:val="24"/>
        </w:rPr>
        <w:t>O</w:t>
      </w:r>
      <w:r>
        <w:rPr>
          <w:rFonts w:ascii="Times New Roman" w:eastAsiaTheme="minorHAnsi" w:hAnsi="Times New Roman"/>
          <w:bCs/>
          <w:sz w:val="24"/>
          <w:szCs w:val="24"/>
        </w:rPr>
        <w:t>rgani</w:t>
      </w:r>
      <w:r w:rsidR="00804846">
        <w:rPr>
          <w:rFonts w:ascii="Times New Roman" w:eastAsiaTheme="minorHAnsi" w:hAnsi="Times New Roman"/>
          <w:bCs/>
          <w:sz w:val="24"/>
          <w:szCs w:val="24"/>
        </w:rPr>
        <w:t xml:space="preserve"> istituzionali</w:t>
      </w:r>
      <w:r>
        <w:rPr>
          <w:rFonts w:ascii="Times New Roman" w:eastAsiaTheme="minorHAnsi" w:hAnsi="Times New Roman"/>
          <w:bCs/>
          <w:sz w:val="24"/>
          <w:szCs w:val="24"/>
        </w:rPr>
        <w:t xml:space="preserve"> che ne esprimono </w:t>
      </w:r>
      <w:r>
        <w:rPr>
          <w:rFonts w:ascii="Times New Roman" w:eastAsiaTheme="minorHAnsi" w:hAnsi="Times New Roman"/>
          <w:bCs/>
          <w:sz w:val="24"/>
          <w:szCs w:val="24"/>
        </w:rPr>
        <w:lastRenderedPageBreak/>
        <w:t>l’indirizzo</w:t>
      </w:r>
      <w:r w:rsidR="00804846">
        <w:rPr>
          <w:rFonts w:ascii="Times New Roman" w:eastAsiaTheme="minorHAnsi" w:hAnsi="Times New Roman"/>
          <w:bCs/>
          <w:sz w:val="24"/>
          <w:szCs w:val="24"/>
        </w:rPr>
        <w:t>, si rende opportuno che il Consiglio Direttivo sottometta alla presa d’atto ed all’apprezzamento dell’Assemblea generale del Consorzio la deliberazione inerente l’approvazione delle &lt;&lt;</w:t>
      </w:r>
      <w:r w:rsidR="00804846" w:rsidRPr="00EC4DCD">
        <w:rPr>
          <w:rFonts w:ascii="Times New Roman" w:eastAsiaTheme="minorHAnsi" w:hAnsi="Times New Roman"/>
          <w:bCs/>
          <w:i/>
          <w:iCs/>
          <w:sz w:val="24"/>
          <w:szCs w:val="24"/>
        </w:rPr>
        <w:t>tabelle di equiparazione del personale del Consorzio tra il CCRL ed il CCNL di comparto ai sensi degli artt. 16 e 23 del Nuovo Statuto approvato con deliberazione AS n. 3 del 1 luglio 2021 e DGR 16 luglio 2021 n. 297</w:t>
      </w:r>
      <w:r w:rsidR="00804846">
        <w:rPr>
          <w:rFonts w:ascii="Times New Roman" w:eastAsiaTheme="minorHAnsi" w:hAnsi="Times New Roman"/>
          <w:bCs/>
          <w:sz w:val="24"/>
          <w:szCs w:val="24"/>
        </w:rPr>
        <w:t xml:space="preserve">&gt;&gt;, </w:t>
      </w:r>
      <w:r w:rsidR="00804846" w:rsidRPr="00804846">
        <w:rPr>
          <w:rFonts w:ascii="Times New Roman" w:eastAsiaTheme="minorHAnsi" w:hAnsi="Times New Roman"/>
          <w:bCs/>
          <w:i/>
          <w:iCs/>
          <w:sz w:val="24"/>
          <w:szCs w:val="24"/>
        </w:rPr>
        <w:t>in parte qua</w:t>
      </w:r>
      <w:r w:rsidR="00804846">
        <w:rPr>
          <w:rFonts w:ascii="Times New Roman" w:eastAsiaTheme="minorHAnsi" w:hAnsi="Times New Roman"/>
          <w:bCs/>
          <w:sz w:val="24"/>
          <w:szCs w:val="24"/>
        </w:rPr>
        <w:t xml:space="preserve"> e limitatamente a quanto di valenza generale e di</w:t>
      </w:r>
      <w:r w:rsidR="000F018B">
        <w:rPr>
          <w:rFonts w:ascii="Times New Roman" w:eastAsiaTheme="minorHAnsi" w:hAnsi="Times New Roman"/>
          <w:bCs/>
          <w:sz w:val="24"/>
          <w:szCs w:val="24"/>
        </w:rPr>
        <w:t xml:space="preserve"> </w:t>
      </w:r>
      <w:r w:rsidR="00804846">
        <w:rPr>
          <w:rFonts w:ascii="Times New Roman" w:eastAsiaTheme="minorHAnsi" w:hAnsi="Times New Roman"/>
          <w:bCs/>
          <w:sz w:val="24"/>
          <w:szCs w:val="24"/>
        </w:rPr>
        <w:t>interesse giuridico del</w:t>
      </w:r>
      <w:r w:rsidR="008D63A7">
        <w:rPr>
          <w:rFonts w:ascii="Times New Roman" w:eastAsiaTheme="minorHAnsi" w:hAnsi="Times New Roman"/>
          <w:bCs/>
          <w:sz w:val="24"/>
          <w:szCs w:val="24"/>
        </w:rPr>
        <w:t xml:space="preserve"> predetto </w:t>
      </w:r>
      <w:r w:rsidR="00804846">
        <w:rPr>
          <w:rFonts w:ascii="Times New Roman" w:eastAsiaTheme="minorHAnsi" w:hAnsi="Times New Roman"/>
          <w:bCs/>
          <w:sz w:val="24"/>
          <w:szCs w:val="24"/>
        </w:rPr>
        <w:t>Organo assembleare</w:t>
      </w:r>
      <w:r w:rsidR="00EC4DCD">
        <w:rPr>
          <w:rFonts w:ascii="Times New Roman" w:eastAsiaTheme="minorHAnsi" w:hAnsi="Times New Roman"/>
          <w:bCs/>
          <w:sz w:val="24"/>
          <w:szCs w:val="24"/>
        </w:rPr>
        <w:t>, sempre in adesione alle predette indicazioni dell’Organo tutorio regionale;</w:t>
      </w:r>
    </w:p>
    <w:p w14:paraId="3CE77FAE" w14:textId="2FAAA506" w:rsidR="00804846" w:rsidRDefault="00EC4DCD" w:rsidP="007E22FA">
      <w:pPr>
        <w:widowControl w:val="0"/>
        <w:spacing w:after="0" w:line="240" w:lineRule="auto"/>
        <w:jc w:val="both"/>
        <w:rPr>
          <w:rFonts w:ascii="Times New Roman" w:eastAsiaTheme="minorHAnsi" w:hAnsi="Times New Roman"/>
          <w:bCs/>
          <w:sz w:val="24"/>
          <w:szCs w:val="24"/>
        </w:rPr>
      </w:pPr>
      <w:r>
        <w:rPr>
          <w:rFonts w:ascii="Times New Roman" w:eastAsiaTheme="minorHAnsi" w:hAnsi="Times New Roman"/>
          <w:bCs/>
          <w:sz w:val="24"/>
          <w:szCs w:val="24"/>
        </w:rPr>
        <w:t xml:space="preserve">che </w:t>
      </w:r>
      <w:r w:rsidR="000F018B">
        <w:rPr>
          <w:rFonts w:ascii="Times New Roman" w:eastAsiaTheme="minorHAnsi" w:hAnsi="Times New Roman"/>
          <w:bCs/>
          <w:sz w:val="24"/>
          <w:szCs w:val="24"/>
        </w:rPr>
        <w:t xml:space="preserve">ai fini dell’odierno atto, </w:t>
      </w:r>
      <w:r>
        <w:rPr>
          <w:rFonts w:ascii="Times New Roman" w:eastAsiaTheme="minorHAnsi" w:hAnsi="Times New Roman"/>
          <w:bCs/>
          <w:sz w:val="24"/>
          <w:szCs w:val="24"/>
        </w:rPr>
        <w:t>per completezza ed intellegibilità di riferimento testuale</w:t>
      </w:r>
      <w:r w:rsidR="000F018B">
        <w:rPr>
          <w:rFonts w:ascii="Times New Roman" w:eastAsiaTheme="minorHAnsi" w:hAnsi="Times New Roman"/>
          <w:bCs/>
          <w:sz w:val="24"/>
          <w:szCs w:val="24"/>
        </w:rPr>
        <w:t>,</w:t>
      </w:r>
      <w:r>
        <w:rPr>
          <w:rFonts w:ascii="Times New Roman" w:eastAsiaTheme="minorHAnsi" w:hAnsi="Times New Roman"/>
          <w:bCs/>
          <w:sz w:val="24"/>
          <w:szCs w:val="24"/>
        </w:rPr>
        <w:t xml:space="preserve"> si rende necessario </w:t>
      </w:r>
      <w:r w:rsidR="00804846">
        <w:rPr>
          <w:rFonts w:ascii="Times New Roman" w:eastAsiaTheme="minorHAnsi" w:hAnsi="Times New Roman"/>
          <w:bCs/>
          <w:sz w:val="24"/>
          <w:szCs w:val="24"/>
        </w:rPr>
        <w:t>richiama</w:t>
      </w:r>
      <w:r>
        <w:rPr>
          <w:rFonts w:ascii="Times New Roman" w:eastAsiaTheme="minorHAnsi" w:hAnsi="Times New Roman"/>
          <w:bCs/>
          <w:sz w:val="24"/>
          <w:szCs w:val="24"/>
        </w:rPr>
        <w:t xml:space="preserve">re </w:t>
      </w:r>
      <w:proofErr w:type="gramStart"/>
      <w:r w:rsidR="00804846">
        <w:rPr>
          <w:rFonts w:ascii="Times New Roman" w:eastAsiaTheme="minorHAnsi" w:hAnsi="Times New Roman"/>
          <w:bCs/>
          <w:sz w:val="24"/>
          <w:szCs w:val="24"/>
        </w:rPr>
        <w:t xml:space="preserve">ed </w:t>
      </w:r>
      <w:r w:rsidR="000F018B">
        <w:rPr>
          <w:rFonts w:ascii="Times New Roman" w:eastAsiaTheme="minorHAnsi" w:hAnsi="Times New Roman"/>
          <w:bCs/>
          <w:sz w:val="24"/>
          <w:szCs w:val="24"/>
        </w:rPr>
        <w:t xml:space="preserve"> esporre</w:t>
      </w:r>
      <w:proofErr w:type="gramEnd"/>
      <w:r w:rsidR="000F018B">
        <w:rPr>
          <w:rFonts w:ascii="Times New Roman" w:eastAsiaTheme="minorHAnsi" w:hAnsi="Times New Roman"/>
          <w:bCs/>
          <w:sz w:val="24"/>
          <w:szCs w:val="24"/>
        </w:rPr>
        <w:t xml:space="preserve"> i punti salienti di rilievo </w:t>
      </w:r>
      <w:r w:rsidR="000F018B" w:rsidRPr="000F018B">
        <w:rPr>
          <w:rFonts w:ascii="Times New Roman" w:eastAsiaTheme="minorHAnsi" w:hAnsi="Times New Roman"/>
          <w:bCs/>
          <w:i/>
          <w:iCs/>
          <w:sz w:val="24"/>
          <w:szCs w:val="24"/>
        </w:rPr>
        <w:t>in parte qua</w:t>
      </w:r>
      <w:r w:rsidR="000F018B">
        <w:rPr>
          <w:rFonts w:ascii="Times New Roman" w:eastAsiaTheme="minorHAnsi" w:hAnsi="Times New Roman"/>
          <w:bCs/>
          <w:sz w:val="24"/>
          <w:szCs w:val="24"/>
        </w:rPr>
        <w:t xml:space="preserve"> della propria deliberazione n. 34/CD del 10 agosto 2021 </w:t>
      </w:r>
      <w:r w:rsidR="00456B44">
        <w:rPr>
          <w:rFonts w:ascii="Times New Roman" w:eastAsiaTheme="minorHAnsi" w:hAnsi="Times New Roman"/>
          <w:bCs/>
          <w:sz w:val="24"/>
          <w:szCs w:val="24"/>
        </w:rPr>
        <w:t xml:space="preserve">che si riporta in stralcio </w:t>
      </w:r>
      <w:r w:rsidR="00804846">
        <w:rPr>
          <w:rFonts w:ascii="Times New Roman" w:eastAsiaTheme="minorHAnsi" w:hAnsi="Times New Roman"/>
          <w:bCs/>
          <w:sz w:val="24"/>
          <w:szCs w:val="24"/>
        </w:rPr>
        <w:t xml:space="preserve">in quanto </w:t>
      </w:r>
      <w:r w:rsidR="00456B44">
        <w:rPr>
          <w:rFonts w:ascii="Times New Roman" w:eastAsiaTheme="minorHAnsi" w:hAnsi="Times New Roman"/>
          <w:bCs/>
          <w:sz w:val="24"/>
          <w:szCs w:val="24"/>
        </w:rPr>
        <w:t xml:space="preserve">trattasi di punti </w:t>
      </w:r>
      <w:r w:rsidR="00804846">
        <w:rPr>
          <w:rFonts w:ascii="Times New Roman" w:eastAsiaTheme="minorHAnsi" w:hAnsi="Times New Roman"/>
          <w:bCs/>
          <w:sz w:val="24"/>
          <w:szCs w:val="24"/>
        </w:rPr>
        <w:t xml:space="preserve">già approvati da </w:t>
      </w:r>
      <w:r w:rsidR="000F018B">
        <w:rPr>
          <w:rFonts w:ascii="Times New Roman" w:eastAsiaTheme="minorHAnsi" w:hAnsi="Times New Roman"/>
          <w:bCs/>
          <w:sz w:val="24"/>
          <w:szCs w:val="24"/>
        </w:rPr>
        <w:t xml:space="preserve">questo </w:t>
      </w:r>
      <w:r w:rsidR="00804846">
        <w:rPr>
          <w:rFonts w:ascii="Times New Roman" w:eastAsiaTheme="minorHAnsi" w:hAnsi="Times New Roman"/>
          <w:bCs/>
          <w:sz w:val="24"/>
          <w:szCs w:val="24"/>
        </w:rPr>
        <w:t xml:space="preserve">Consiglio Direttivo </w:t>
      </w:r>
      <w:r w:rsidR="000F018B">
        <w:rPr>
          <w:rFonts w:ascii="Times New Roman" w:eastAsiaTheme="minorHAnsi" w:hAnsi="Times New Roman"/>
          <w:bCs/>
          <w:sz w:val="24"/>
          <w:szCs w:val="24"/>
        </w:rPr>
        <w:t>ma non ancora sottomessi all’Assemblea consortile</w:t>
      </w:r>
      <w:r w:rsidR="00456B44">
        <w:rPr>
          <w:rFonts w:ascii="Times New Roman" w:eastAsiaTheme="minorHAnsi" w:hAnsi="Times New Roman"/>
          <w:bCs/>
          <w:sz w:val="24"/>
          <w:szCs w:val="24"/>
        </w:rPr>
        <w:t xml:space="preserve"> </w:t>
      </w:r>
      <w:proofErr w:type="spellStart"/>
      <w:r w:rsidR="008D63A7">
        <w:rPr>
          <w:rFonts w:ascii="Times New Roman" w:eastAsiaTheme="minorHAnsi" w:hAnsi="Times New Roman"/>
          <w:bCs/>
          <w:sz w:val="24"/>
          <w:szCs w:val="24"/>
        </w:rPr>
        <w:t>affinchè</w:t>
      </w:r>
      <w:proofErr w:type="spellEnd"/>
      <w:r w:rsidR="008D63A7">
        <w:rPr>
          <w:rFonts w:ascii="Times New Roman" w:eastAsiaTheme="minorHAnsi" w:hAnsi="Times New Roman"/>
          <w:bCs/>
          <w:sz w:val="24"/>
          <w:szCs w:val="24"/>
        </w:rPr>
        <w:t xml:space="preserve"> decida conseguentemente</w:t>
      </w:r>
      <w:r w:rsidR="00804846">
        <w:rPr>
          <w:rFonts w:ascii="Times New Roman" w:eastAsiaTheme="minorHAnsi" w:hAnsi="Times New Roman"/>
          <w:bCs/>
          <w:sz w:val="24"/>
          <w:szCs w:val="24"/>
        </w:rPr>
        <w:t>;</w:t>
      </w:r>
    </w:p>
    <w:p w14:paraId="3B53CF7B" w14:textId="77777777" w:rsidR="00804846" w:rsidRDefault="00804846" w:rsidP="007E22FA">
      <w:pPr>
        <w:widowControl w:val="0"/>
        <w:spacing w:after="0" w:line="240" w:lineRule="auto"/>
        <w:jc w:val="both"/>
        <w:rPr>
          <w:rFonts w:ascii="Times New Roman" w:eastAsiaTheme="minorHAnsi" w:hAnsi="Times New Roman"/>
          <w:bCs/>
          <w:sz w:val="24"/>
          <w:szCs w:val="24"/>
        </w:rPr>
      </w:pPr>
    </w:p>
    <w:p w14:paraId="5B0E7F18" w14:textId="62CF1E67" w:rsidR="00AB11F8" w:rsidRPr="00AB11F8" w:rsidRDefault="00804846" w:rsidP="007E22FA">
      <w:pPr>
        <w:widowControl w:val="0"/>
        <w:spacing w:after="0" w:line="240" w:lineRule="auto"/>
        <w:jc w:val="both"/>
        <w:rPr>
          <w:rFonts w:ascii="Times New Roman" w:eastAsiaTheme="minorHAnsi" w:hAnsi="Times New Roman"/>
          <w:bCs/>
          <w:sz w:val="24"/>
          <w:szCs w:val="24"/>
        </w:rPr>
      </w:pPr>
      <w:r w:rsidRPr="00804846">
        <w:rPr>
          <w:rFonts w:ascii="Times New Roman" w:eastAsiaTheme="minorHAnsi" w:hAnsi="Times New Roman"/>
          <w:bCs/>
          <w:sz w:val="24"/>
          <w:szCs w:val="24"/>
        </w:rPr>
        <w:t xml:space="preserve"> </w:t>
      </w:r>
      <w:r w:rsidR="00AB11F8">
        <w:rPr>
          <w:rFonts w:ascii="Times New Roman" w:eastAsiaTheme="minorHAnsi" w:hAnsi="Times New Roman"/>
          <w:bCs/>
          <w:sz w:val="24"/>
          <w:szCs w:val="24"/>
        </w:rPr>
        <w:t xml:space="preserve"> </w:t>
      </w:r>
    </w:p>
    <w:p w14:paraId="725E65B3" w14:textId="021B7BF8" w:rsidR="008A0594" w:rsidRDefault="008A0594" w:rsidP="008A0594">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 xml:space="preserve">RICHIAMATA </w:t>
      </w:r>
    </w:p>
    <w:p w14:paraId="2A707758" w14:textId="77777777" w:rsidR="008A0594" w:rsidRDefault="008A0594" w:rsidP="008A0594">
      <w:pPr>
        <w:widowControl w:val="0"/>
        <w:spacing w:after="0" w:line="240" w:lineRule="auto"/>
        <w:jc w:val="both"/>
        <w:rPr>
          <w:rFonts w:ascii="Times New Roman" w:eastAsiaTheme="minorHAnsi" w:hAnsi="Times New Roman"/>
          <w:spacing w:val="-2"/>
          <w:sz w:val="24"/>
          <w:szCs w:val="24"/>
        </w:rPr>
      </w:pPr>
    </w:p>
    <w:p w14:paraId="379F336D" w14:textId="4308ED59" w:rsidR="008A0594" w:rsidRDefault="008A0594" w:rsidP="008A0594">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 xml:space="preserve">in quanto di rilievo all’odierna sede </w:t>
      </w:r>
      <w:r>
        <w:rPr>
          <w:rFonts w:ascii="Times New Roman" w:eastAsiaTheme="minorHAnsi" w:hAnsi="Times New Roman"/>
          <w:spacing w:val="-2"/>
          <w:sz w:val="24"/>
          <w:szCs w:val="24"/>
        </w:rPr>
        <w:t>la citata deliberazione n. 34/CD del 10 agosto 2021 ed i suoi allegati tecnici recepiti nell’istruttoria della medesima ed approvati in parte qua e più precisamente:</w:t>
      </w:r>
    </w:p>
    <w:p w14:paraId="7184A8DF" w14:textId="77777777" w:rsidR="008A0594" w:rsidRPr="00D9160E" w:rsidRDefault="008A0594" w:rsidP="008A0594">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 xml:space="preserve">- </w:t>
      </w:r>
      <w:r w:rsidRPr="00D9160E">
        <w:rPr>
          <w:rFonts w:ascii="Times New Roman" w:eastAsiaTheme="minorHAnsi" w:hAnsi="Times New Roman"/>
          <w:spacing w:val="-2"/>
          <w:sz w:val="24"/>
          <w:szCs w:val="24"/>
        </w:rPr>
        <w:t xml:space="preserve">il documento tecnico allegato a firma del dott. </w:t>
      </w:r>
      <w:proofErr w:type="spellStart"/>
      <w:r w:rsidRPr="00D9160E">
        <w:rPr>
          <w:rFonts w:ascii="Times New Roman" w:eastAsiaTheme="minorHAnsi" w:hAnsi="Times New Roman"/>
          <w:spacing w:val="-2"/>
          <w:sz w:val="24"/>
          <w:szCs w:val="24"/>
        </w:rPr>
        <w:t>Amagliani</w:t>
      </w:r>
      <w:proofErr w:type="spellEnd"/>
      <w:r>
        <w:rPr>
          <w:rFonts w:ascii="Times New Roman" w:eastAsiaTheme="minorHAnsi" w:hAnsi="Times New Roman"/>
          <w:spacing w:val="-2"/>
          <w:sz w:val="24"/>
          <w:szCs w:val="24"/>
        </w:rPr>
        <w:t>, nel prosieguo riportato a stralcio</w:t>
      </w:r>
      <w:r w:rsidRPr="00D9160E">
        <w:rPr>
          <w:rFonts w:ascii="Times New Roman" w:eastAsiaTheme="minorHAnsi" w:hAnsi="Times New Roman"/>
          <w:spacing w:val="-2"/>
          <w:sz w:val="24"/>
          <w:szCs w:val="24"/>
        </w:rPr>
        <w:t xml:space="preserve">, in quanto descrittivo del contesto ordinamentale e contenente le tabelle di equiparazione riferita al personale dipendente del Consorzio delle Autostrade Siciliane tra il CCRL e lo specifico CCNL di comparto che saranno da applicarsi al medesimo personale ai sensi e per gli effetti del combinato disposto di cui agli artt. 16 e 23 del vigente nuovo Statuto, sempre fatti salvi diritti e prerogative sindacali e con l’avvertenza che la declaratoria dei profili del CCNL è esemplificativa e che, all’occorrenza, sarà ulteriormente specificata e completata in sede di contrattazione sindacale (nota </w:t>
      </w:r>
      <w:r>
        <w:rPr>
          <w:rFonts w:ascii="Times New Roman" w:eastAsiaTheme="minorHAnsi" w:hAnsi="Times New Roman"/>
          <w:spacing w:val="-2"/>
          <w:sz w:val="24"/>
          <w:szCs w:val="24"/>
        </w:rPr>
        <w:t xml:space="preserve">al </w:t>
      </w:r>
      <w:r w:rsidRPr="00D9160E">
        <w:rPr>
          <w:rFonts w:ascii="Times New Roman" w:eastAsiaTheme="minorHAnsi" w:hAnsi="Times New Roman"/>
          <w:spacing w:val="-2"/>
          <w:sz w:val="24"/>
          <w:szCs w:val="24"/>
        </w:rPr>
        <w:t>prot.</w:t>
      </w:r>
      <w:r>
        <w:rPr>
          <w:rFonts w:ascii="Times New Roman" w:eastAsiaTheme="minorHAnsi" w:hAnsi="Times New Roman"/>
          <w:spacing w:val="-2"/>
          <w:sz w:val="24"/>
          <w:szCs w:val="24"/>
        </w:rPr>
        <w:t xml:space="preserve"> Cas</w:t>
      </w:r>
      <w:r w:rsidRPr="00D9160E">
        <w:rPr>
          <w:rFonts w:ascii="Times New Roman" w:eastAsiaTheme="minorHAnsi" w:hAnsi="Times New Roman"/>
          <w:spacing w:val="-2"/>
          <w:sz w:val="24"/>
          <w:szCs w:val="24"/>
        </w:rPr>
        <w:t xml:space="preserve"> n. 21001 del 26 luglio 2021);</w:t>
      </w:r>
    </w:p>
    <w:p w14:paraId="094F6FC5" w14:textId="77777777" w:rsidR="008A0594" w:rsidRDefault="008A0594" w:rsidP="008A0594">
      <w:pPr>
        <w:widowControl w:val="0"/>
        <w:spacing w:after="0" w:line="240" w:lineRule="auto"/>
        <w:jc w:val="both"/>
        <w:rPr>
          <w:rFonts w:ascii="Times New Roman" w:eastAsiaTheme="minorHAnsi" w:hAnsi="Times New Roman"/>
          <w:spacing w:val="-2"/>
          <w:sz w:val="24"/>
          <w:szCs w:val="24"/>
        </w:rPr>
      </w:pPr>
      <w:r w:rsidRPr="00D9160E">
        <w:rPr>
          <w:rFonts w:ascii="Times New Roman" w:eastAsiaTheme="minorHAnsi" w:hAnsi="Times New Roman"/>
          <w:spacing w:val="-2"/>
          <w:sz w:val="24"/>
          <w:szCs w:val="24"/>
        </w:rPr>
        <w:t>-</w:t>
      </w:r>
      <w:r w:rsidRPr="00D9160E">
        <w:rPr>
          <w:rFonts w:ascii="Times New Roman" w:eastAsiaTheme="minorHAnsi" w:hAnsi="Times New Roman"/>
          <w:spacing w:val="-2"/>
          <w:sz w:val="24"/>
          <w:szCs w:val="24"/>
        </w:rPr>
        <w:tab/>
        <w:t xml:space="preserve">il documento tecnico del dirigente d’area amministrativa e personale </w:t>
      </w:r>
      <w:r>
        <w:rPr>
          <w:rFonts w:ascii="Times New Roman" w:eastAsiaTheme="minorHAnsi" w:hAnsi="Times New Roman"/>
          <w:spacing w:val="-2"/>
          <w:sz w:val="24"/>
          <w:szCs w:val="24"/>
        </w:rPr>
        <w:t xml:space="preserve">- nel prosieguo riportato </w:t>
      </w:r>
      <w:proofErr w:type="gramStart"/>
      <w:r>
        <w:rPr>
          <w:rFonts w:ascii="Times New Roman" w:eastAsiaTheme="minorHAnsi" w:hAnsi="Times New Roman"/>
          <w:spacing w:val="-2"/>
          <w:sz w:val="24"/>
          <w:szCs w:val="24"/>
        </w:rPr>
        <w:t xml:space="preserve">a  </w:t>
      </w:r>
      <w:r w:rsidRPr="00D9160E">
        <w:rPr>
          <w:rFonts w:ascii="Times New Roman" w:eastAsiaTheme="minorHAnsi" w:hAnsi="Times New Roman"/>
          <w:spacing w:val="-2"/>
          <w:sz w:val="24"/>
          <w:szCs w:val="24"/>
        </w:rPr>
        <w:t>stralcio</w:t>
      </w:r>
      <w:proofErr w:type="gramEnd"/>
      <w:r>
        <w:rPr>
          <w:rFonts w:ascii="Times New Roman" w:eastAsiaTheme="minorHAnsi" w:hAnsi="Times New Roman"/>
          <w:spacing w:val="-2"/>
          <w:sz w:val="24"/>
          <w:szCs w:val="24"/>
        </w:rPr>
        <w:t xml:space="preserve"> - </w:t>
      </w:r>
      <w:r w:rsidRPr="00D9160E">
        <w:rPr>
          <w:rFonts w:ascii="Times New Roman" w:eastAsiaTheme="minorHAnsi" w:hAnsi="Times New Roman"/>
          <w:spacing w:val="-2"/>
          <w:sz w:val="24"/>
          <w:szCs w:val="24"/>
        </w:rPr>
        <w:t xml:space="preserve">inerente alla previsione di equiparazione del personale neo assunto ed alle linee di indirizzo per il periodo transitorio (nota prot. n. 32/DA del 9.08.2021 </w:t>
      </w:r>
      <w:proofErr w:type="spellStart"/>
      <w:r w:rsidRPr="00D9160E">
        <w:rPr>
          <w:rFonts w:ascii="Times New Roman" w:eastAsiaTheme="minorHAnsi" w:hAnsi="Times New Roman"/>
          <w:spacing w:val="-2"/>
          <w:sz w:val="24"/>
          <w:szCs w:val="24"/>
        </w:rPr>
        <w:t>cit</w:t>
      </w:r>
      <w:proofErr w:type="spellEnd"/>
      <w:r w:rsidRPr="00D9160E">
        <w:rPr>
          <w:rFonts w:ascii="Times New Roman" w:eastAsiaTheme="minorHAnsi" w:hAnsi="Times New Roman"/>
          <w:spacing w:val="-2"/>
          <w:sz w:val="24"/>
          <w:szCs w:val="24"/>
        </w:rPr>
        <w:t>);</w:t>
      </w:r>
    </w:p>
    <w:p w14:paraId="63B358B1" w14:textId="77777777" w:rsidR="008A0594" w:rsidRPr="009C62FC" w:rsidRDefault="008A0594" w:rsidP="007E22FA">
      <w:pPr>
        <w:widowControl w:val="0"/>
        <w:spacing w:after="0" w:line="240" w:lineRule="auto"/>
        <w:jc w:val="both"/>
        <w:rPr>
          <w:rFonts w:ascii="Times New Roman" w:eastAsiaTheme="minorHAnsi" w:hAnsi="Times New Roman"/>
          <w:bCs/>
          <w:sz w:val="24"/>
          <w:szCs w:val="24"/>
        </w:rPr>
      </w:pPr>
    </w:p>
    <w:p w14:paraId="46830D24" w14:textId="48863DEE" w:rsidR="00305DE1" w:rsidRPr="009C62FC" w:rsidRDefault="008A0594" w:rsidP="007E22FA">
      <w:pPr>
        <w:widowControl w:val="0"/>
        <w:spacing w:after="0" w:line="240" w:lineRule="auto"/>
        <w:jc w:val="both"/>
        <w:rPr>
          <w:rFonts w:ascii="Times New Roman" w:eastAsiaTheme="minorHAnsi" w:hAnsi="Times New Roman"/>
          <w:b/>
          <w:sz w:val="24"/>
          <w:szCs w:val="24"/>
        </w:rPr>
      </w:pPr>
      <w:r>
        <w:rPr>
          <w:rFonts w:ascii="Times New Roman" w:eastAsiaTheme="minorHAnsi" w:hAnsi="Times New Roman"/>
          <w:b/>
          <w:sz w:val="24"/>
          <w:szCs w:val="24"/>
        </w:rPr>
        <w:t xml:space="preserve">RICHIAMATO DUNQUE  </w:t>
      </w:r>
    </w:p>
    <w:p w14:paraId="2C9BF90B" w14:textId="6CDFF834" w:rsidR="00305DE1" w:rsidRDefault="00456B44" w:rsidP="00305DE1">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bCs/>
          <w:sz w:val="24"/>
          <w:szCs w:val="24"/>
        </w:rPr>
        <w:t xml:space="preserve">[… </w:t>
      </w:r>
      <w:r w:rsidR="00305DE1">
        <w:rPr>
          <w:rFonts w:ascii="Times New Roman" w:eastAsiaTheme="minorHAnsi" w:hAnsi="Times New Roman"/>
          <w:bCs/>
          <w:sz w:val="24"/>
          <w:szCs w:val="24"/>
        </w:rPr>
        <w:t xml:space="preserve">Che con deliberazione </w:t>
      </w:r>
      <w:r w:rsidR="00305DE1">
        <w:rPr>
          <w:rFonts w:ascii="Times New Roman" w:eastAsiaTheme="minorHAnsi" w:hAnsi="Times New Roman"/>
          <w:sz w:val="24"/>
          <w:szCs w:val="24"/>
        </w:rPr>
        <w:t xml:space="preserve">22/3/2021 n° 7/CD </w:t>
      </w:r>
      <w:r w:rsidR="00343808">
        <w:rPr>
          <w:rFonts w:ascii="Times New Roman" w:eastAsiaTheme="minorHAnsi" w:hAnsi="Times New Roman"/>
          <w:sz w:val="24"/>
          <w:szCs w:val="24"/>
        </w:rPr>
        <w:t>del</w:t>
      </w:r>
      <w:r w:rsidR="00305DE1">
        <w:rPr>
          <w:rFonts w:ascii="Times New Roman" w:eastAsiaTheme="minorHAnsi" w:hAnsi="Times New Roman"/>
          <w:sz w:val="24"/>
          <w:szCs w:val="24"/>
        </w:rPr>
        <w:t xml:space="preserve"> Consiglio Direttivo, nel &lt;&lt;</w:t>
      </w:r>
      <w:r w:rsidR="00305DE1">
        <w:rPr>
          <w:rFonts w:ascii="Times New Roman" w:eastAsiaTheme="minorHAnsi" w:hAnsi="Times New Roman"/>
          <w:i/>
          <w:sz w:val="24"/>
          <w:szCs w:val="24"/>
        </w:rPr>
        <w:t>Prendere atto della legge regionale 11 febbraio 2021 n° 4 …, recependola integralmente …, con ogni conseguente prescrizione ed adempimento amministrativo</w:t>
      </w:r>
      <w:r w:rsidR="00343808">
        <w:rPr>
          <w:rFonts w:ascii="Times New Roman" w:eastAsiaTheme="minorHAnsi" w:hAnsi="Times New Roman"/>
          <w:sz w:val="24"/>
          <w:szCs w:val="24"/>
        </w:rPr>
        <w:t>&gt;&gt;</w:t>
      </w:r>
      <w:r w:rsidR="00305DE1">
        <w:rPr>
          <w:rFonts w:ascii="Times New Roman" w:eastAsiaTheme="minorHAnsi" w:hAnsi="Times New Roman"/>
          <w:sz w:val="24"/>
          <w:szCs w:val="24"/>
        </w:rPr>
        <w:t xml:space="preserve"> è stato disposto di &lt;&lt;</w:t>
      </w:r>
      <w:r w:rsidR="00305DE1" w:rsidRPr="00E950CC">
        <w:rPr>
          <w:rFonts w:ascii="Times New Roman" w:eastAsiaTheme="minorHAnsi" w:hAnsi="Times New Roman"/>
          <w:i/>
          <w:spacing w:val="-2"/>
          <w:sz w:val="24"/>
          <w:szCs w:val="24"/>
        </w:rPr>
        <w:t>Demandare alle competenze gestionali del Dirigente Generale l’attuazione del presente deliberato, autorizzandolo alle attività e proposte ivi articolate … alla adozione delle conseguenti misure, atti e provvedimenti che si renderanno necessari per il perfezionamento dell’iter amministrativo in oggetto</w:t>
      </w:r>
      <w:r w:rsidR="00305DE1">
        <w:rPr>
          <w:rFonts w:ascii="Times New Roman" w:eastAsiaTheme="minorHAnsi" w:hAnsi="Times New Roman"/>
          <w:spacing w:val="-2"/>
          <w:sz w:val="24"/>
          <w:szCs w:val="24"/>
        </w:rPr>
        <w:t>&gt;&gt;;</w:t>
      </w:r>
    </w:p>
    <w:p w14:paraId="76ADE21A" w14:textId="77777777" w:rsidR="00951778" w:rsidRDefault="00951778" w:rsidP="00DA5F3E">
      <w:pPr>
        <w:widowControl w:val="0"/>
        <w:spacing w:after="0" w:line="240" w:lineRule="auto"/>
        <w:jc w:val="both"/>
        <w:rPr>
          <w:rFonts w:ascii="Times New Roman" w:eastAsiaTheme="minorHAnsi" w:hAnsi="Times New Roman"/>
          <w:spacing w:val="-2"/>
          <w:sz w:val="24"/>
          <w:szCs w:val="24"/>
        </w:rPr>
      </w:pPr>
    </w:p>
    <w:p w14:paraId="07C7E7C0" w14:textId="7928BA3A" w:rsidR="00AC5513" w:rsidRDefault="00305DE1" w:rsidP="00DA5F3E">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Che</w:t>
      </w:r>
      <w:r w:rsidR="00DA5F3E">
        <w:rPr>
          <w:rFonts w:ascii="Times New Roman" w:eastAsiaTheme="minorHAnsi" w:hAnsi="Times New Roman"/>
          <w:spacing w:val="-2"/>
          <w:sz w:val="24"/>
          <w:szCs w:val="24"/>
        </w:rPr>
        <w:t>, giusta valutazione di impatto della predetta riforma</w:t>
      </w:r>
      <w:r w:rsidR="00951778">
        <w:rPr>
          <w:rFonts w:ascii="Times New Roman" w:eastAsiaTheme="minorHAnsi" w:hAnsi="Times New Roman"/>
          <w:spacing w:val="-2"/>
          <w:sz w:val="24"/>
          <w:szCs w:val="24"/>
        </w:rPr>
        <w:t xml:space="preserve"> di trasformazione giuridica del soggetto pubblico in Ente </w:t>
      </w:r>
      <w:r w:rsidR="00343808">
        <w:rPr>
          <w:rFonts w:ascii="Times New Roman" w:eastAsiaTheme="minorHAnsi" w:hAnsi="Times New Roman"/>
          <w:spacing w:val="-2"/>
          <w:sz w:val="24"/>
          <w:szCs w:val="24"/>
        </w:rPr>
        <w:t xml:space="preserve">pubblico </w:t>
      </w:r>
      <w:r w:rsidR="00951778">
        <w:rPr>
          <w:rFonts w:ascii="Times New Roman" w:eastAsiaTheme="minorHAnsi" w:hAnsi="Times New Roman"/>
          <w:spacing w:val="-2"/>
          <w:sz w:val="24"/>
          <w:szCs w:val="24"/>
        </w:rPr>
        <w:t>economico</w:t>
      </w:r>
      <w:r w:rsidR="00DA5F3E">
        <w:rPr>
          <w:rFonts w:ascii="Times New Roman" w:eastAsiaTheme="minorHAnsi" w:hAnsi="Times New Roman"/>
          <w:spacing w:val="-2"/>
          <w:sz w:val="24"/>
          <w:szCs w:val="24"/>
        </w:rPr>
        <w:t>,</w:t>
      </w:r>
      <w:r w:rsidR="00FD154B">
        <w:rPr>
          <w:rFonts w:ascii="Times New Roman" w:eastAsiaTheme="minorHAnsi" w:hAnsi="Times New Roman"/>
          <w:spacing w:val="-2"/>
          <w:sz w:val="24"/>
          <w:szCs w:val="24"/>
        </w:rPr>
        <w:t xml:space="preserve"> il Consorzio ha </w:t>
      </w:r>
      <w:r w:rsidR="00DA5F3E">
        <w:rPr>
          <w:rFonts w:ascii="Times New Roman" w:eastAsiaTheme="minorHAnsi" w:hAnsi="Times New Roman"/>
          <w:spacing w:val="-2"/>
          <w:sz w:val="24"/>
          <w:szCs w:val="24"/>
        </w:rPr>
        <w:t>tempestivamente</w:t>
      </w:r>
      <w:r w:rsidR="00951778">
        <w:rPr>
          <w:rFonts w:ascii="Times New Roman" w:eastAsiaTheme="minorHAnsi" w:hAnsi="Times New Roman"/>
          <w:spacing w:val="-2"/>
          <w:sz w:val="24"/>
          <w:szCs w:val="24"/>
        </w:rPr>
        <w:t xml:space="preserve"> adeguat</w:t>
      </w:r>
      <w:r w:rsidR="00FD154B">
        <w:rPr>
          <w:rFonts w:ascii="Times New Roman" w:eastAsiaTheme="minorHAnsi" w:hAnsi="Times New Roman"/>
          <w:spacing w:val="-2"/>
          <w:sz w:val="24"/>
          <w:szCs w:val="24"/>
        </w:rPr>
        <w:t xml:space="preserve">o la propria  </w:t>
      </w:r>
      <w:r w:rsidR="00951778">
        <w:rPr>
          <w:rFonts w:ascii="Times New Roman" w:eastAsiaTheme="minorHAnsi" w:hAnsi="Times New Roman"/>
          <w:spacing w:val="-2"/>
          <w:sz w:val="24"/>
          <w:szCs w:val="24"/>
        </w:rPr>
        <w:t>programmazione strategica</w:t>
      </w:r>
      <w:r w:rsidR="00FD154B">
        <w:rPr>
          <w:rFonts w:ascii="Times New Roman" w:eastAsiaTheme="minorHAnsi" w:hAnsi="Times New Roman"/>
          <w:spacing w:val="-2"/>
          <w:sz w:val="24"/>
          <w:szCs w:val="24"/>
        </w:rPr>
        <w:t xml:space="preserve">, sviluppando </w:t>
      </w:r>
      <w:r w:rsidR="00AC5513">
        <w:rPr>
          <w:rFonts w:ascii="Times New Roman" w:eastAsiaTheme="minorHAnsi" w:hAnsi="Times New Roman"/>
          <w:spacing w:val="-2"/>
          <w:sz w:val="24"/>
          <w:szCs w:val="24"/>
        </w:rPr>
        <w:t xml:space="preserve">un articolato programma di attività e di procedure necessarie a dare piena attuazione </w:t>
      </w:r>
      <w:r w:rsidR="00E261AE" w:rsidRPr="00E261AE">
        <w:rPr>
          <w:rFonts w:ascii="Times New Roman" w:eastAsiaTheme="minorHAnsi" w:hAnsi="Times New Roman"/>
          <w:i/>
          <w:iCs/>
          <w:spacing w:val="-2"/>
          <w:sz w:val="24"/>
          <w:szCs w:val="24"/>
        </w:rPr>
        <w:t xml:space="preserve">sine </w:t>
      </w:r>
      <w:proofErr w:type="spellStart"/>
      <w:r w:rsidR="00E261AE" w:rsidRPr="00E261AE">
        <w:rPr>
          <w:rFonts w:ascii="Times New Roman" w:eastAsiaTheme="minorHAnsi" w:hAnsi="Times New Roman"/>
          <w:i/>
          <w:iCs/>
          <w:spacing w:val="-2"/>
          <w:sz w:val="24"/>
          <w:szCs w:val="24"/>
        </w:rPr>
        <w:t>solutio</w:t>
      </w:r>
      <w:proofErr w:type="spellEnd"/>
      <w:r w:rsidR="00E261AE">
        <w:rPr>
          <w:rFonts w:ascii="Times New Roman" w:eastAsiaTheme="minorHAnsi" w:hAnsi="Times New Roman"/>
          <w:spacing w:val="-2"/>
          <w:sz w:val="24"/>
          <w:szCs w:val="24"/>
        </w:rPr>
        <w:t xml:space="preserve"> </w:t>
      </w:r>
      <w:r w:rsidR="00AC5513">
        <w:rPr>
          <w:rFonts w:ascii="Times New Roman" w:eastAsiaTheme="minorHAnsi" w:hAnsi="Times New Roman"/>
          <w:spacing w:val="-2"/>
          <w:sz w:val="24"/>
          <w:szCs w:val="24"/>
        </w:rPr>
        <w:t xml:space="preserve">alla predetta Legge regionale 11 febbraio 2021 n. 4, articolo 1 commi 1 e 2 </w:t>
      </w:r>
      <w:r w:rsidR="00AC5513" w:rsidRPr="00DA5F3E">
        <w:rPr>
          <w:rFonts w:ascii="Times New Roman" w:eastAsiaTheme="minorHAnsi" w:hAnsi="Times New Roman"/>
          <w:spacing w:val="-2"/>
          <w:sz w:val="24"/>
          <w:szCs w:val="24"/>
        </w:rPr>
        <w:t>(pubblicata in G.U.R.S. 19 febbraio 2021 n° 7)</w:t>
      </w:r>
      <w:r w:rsidR="00AC5513">
        <w:rPr>
          <w:rFonts w:ascii="Times New Roman" w:eastAsiaTheme="minorHAnsi" w:hAnsi="Times New Roman"/>
          <w:spacing w:val="-2"/>
          <w:sz w:val="24"/>
          <w:szCs w:val="24"/>
        </w:rPr>
        <w:t xml:space="preserve"> </w:t>
      </w:r>
      <w:r w:rsidR="00B676B0">
        <w:rPr>
          <w:rFonts w:ascii="Times New Roman" w:eastAsiaTheme="minorHAnsi" w:hAnsi="Times New Roman"/>
          <w:spacing w:val="-2"/>
          <w:sz w:val="24"/>
          <w:szCs w:val="24"/>
        </w:rPr>
        <w:t xml:space="preserve">in considerazione della natura complessa ed a più livelli di </w:t>
      </w:r>
      <w:r w:rsidR="00AC5513">
        <w:rPr>
          <w:rFonts w:ascii="Times New Roman" w:eastAsiaTheme="minorHAnsi" w:hAnsi="Times New Roman"/>
          <w:spacing w:val="-2"/>
          <w:sz w:val="24"/>
          <w:szCs w:val="24"/>
        </w:rPr>
        <w:t xml:space="preserve">governo ed </w:t>
      </w:r>
      <w:r w:rsidR="00B676B0">
        <w:rPr>
          <w:rFonts w:ascii="Times New Roman" w:eastAsiaTheme="minorHAnsi" w:hAnsi="Times New Roman"/>
          <w:spacing w:val="-2"/>
          <w:sz w:val="24"/>
          <w:szCs w:val="24"/>
        </w:rPr>
        <w:t>autorità del</w:t>
      </w:r>
      <w:r w:rsidR="00FD154B">
        <w:rPr>
          <w:rFonts w:ascii="Times New Roman" w:eastAsiaTheme="minorHAnsi" w:hAnsi="Times New Roman"/>
          <w:spacing w:val="-2"/>
          <w:sz w:val="24"/>
          <w:szCs w:val="24"/>
        </w:rPr>
        <w:t xml:space="preserve"> predetto </w:t>
      </w:r>
      <w:r w:rsidR="00B676B0">
        <w:rPr>
          <w:rFonts w:ascii="Times New Roman" w:eastAsiaTheme="minorHAnsi" w:hAnsi="Times New Roman"/>
          <w:spacing w:val="-2"/>
          <w:sz w:val="24"/>
          <w:szCs w:val="24"/>
        </w:rPr>
        <w:t>iter amministrativo</w:t>
      </w:r>
      <w:r w:rsidR="00AC5513">
        <w:rPr>
          <w:rFonts w:ascii="Times New Roman" w:eastAsiaTheme="minorHAnsi" w:hAnsi="Times New Roman"/>
          <w:spacing w:val="-2"/>
          <w:sz w:val="24"/>
          <w:szCs w:val="24"/>
        </w:rPr>
        <w:t xml:space="preserve"> </w:t>
      </w:r>
      <w:r w:rsidR="006F2DAB">
        <w:rPr>
          <w:rFonts w:ascii="Times New Roman" w:eastAsiaTheme="minorHAnsi" w:hAnsi="Times New Roman"/>
          <w:spacing w:val="-2"/>
          <w:sz w:val="24"/>
          <w:szCs w:val="24"/>
        </w:rPr>
        <w:t xml:space="preserve">e della situazione di contesto generale </w:t>
      </w:r>
      <w:r w:rsidR="00AC5513">
        <w:rPr>
          <w:rFonts w:ascii="Times New Roman" w:eastAsiaTheme="minorHAnsi" w:hAnsi="Times New Roman"/>
          <w:spacing w:val="-2"/>
          <w:sz w:val="24"/>
          <w:szCs w:val="24"/>
        </w:rPr>
        <w:t>(deliberazioni del Consiglio Direttivo n. 7</w:t>
      </w:r>
      <w:r w:rsidR="00FD154B">
        <w:rPr>
          <w:rFonts w:ascii="Times New Roman" w:eastAsiaTheme="minorHAnsi" w:hAnsi="Times New Roman"/>
          <w:spacing w:val="-2"/>
          <w:sz w:val="24"/>
          <w:szCs w:val="24"/>
        </w:rPr>
        <w:t xml:space="preserve"> del 22 marzo 2021 e n. 16 del 7 maggio 2021);</w:t>
      </w:r>
      <w:r w:rsidR="00AC5513">
        <w:rPr>
          <w:rFonts w:ascii="Times New Roman" w:eastAsiaTheme="minorHAnsi" w:hAnsi="Times New Roman"/>
          <w:spacing w:val="-2"/>
          <w:sz w:val="24"/>
          <w:szCs w:val="24"/>
        </w:rPr>
        <w:t xml:space="preserve"> </w:t>
      </w:r>
    </w:p>
    <w:p w14:paraId="1B125E3C" w14:textId="77777777" w:rsidR="00FD154B" w:rsidRDefault="00FD154B" w:rsidP="00DA5F3E">
      <w:pPr>
        <w:widowControl w:val="0"/>
        <w:spacing w:after="0" w:line="240" w:lineRule="auto"/>
        <w:jc w:val="both"/>
        <w:rPr>
          <w:rFonts w:ascii="Times New Roman" w:eastAsiaTheme="minorHAnsi" w:hAnsi="Times New Roman"/>
          <w:spacing w:val="-2"/>
          <w:sz w:val="24"/>
          <w:szCs w:val="24"/>
        </w:rPr>
      </w:pPr>
    </w:p>
    <w:p w14:paraId="2AB5E117" w14:textId="77777777" w:rsidR="00343808" w:rsidRDefault="00FD154B" w:rsidP="00DA5F3E">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 xml:space="preserve">Che la cura del </w:t>
      </w:r>
      <w:proofErr w:type="gramStart"/>
      <w:r>
        <w:rPr>
          <w:rFonts w:ascii="Times New Roman" w:eastAsiaTheme="minorHAnsi" w:hAnsi="Times New Roman"/>
          <w:spacing w:val="-2"/>
          <w:sz w:val="24"/>
          <w:szCs w:val="24"/>
        </w:rPr>
        <w:t>predetto</w:t>
      </w:r>
      <w:proofErr w:type="gramEnd"/>
      <w:r>
        <w:rPr>
          <w:rFonts w:ascii="Times New Roman" w:eastAsiaTheme="minorHAnsi" w:hAnsi="Times New Roman"/>
          <w:spacing w:val="-2"/>
          <w:sz w:val="24"/>
          <w:szCs w:val="24"/>
        </w:rPr>
        <w:t xml:space="preserve"> programma di attività e procedure è stata </w:t>
      </w:r>
      <w:r w:rsidR="00AC5513">
        <w:rPr>
          <w:rFonts w:ascii="Times New Roman" w:eastAsiaTheme="minorHAnsi" w:hAnsi="Times New Roman"/>
          <w:spacing w:val="-2"/>
          <w:sz w:val="24"/>
          <w:szCs w:val="24"/>
        </w:rPr>
        <w:t>de</w:t>
      </w:r>
      <w:r w:rsidR="00343808">
        <w:rPr>
          <w:rFonts w:ascii="Times New Roman" w:eastAsiaTheme="minorHAnsi" w:hAnsi="Times New Roman"/>
          <w:spacing w:val="-2"/>
          <w:sz w:val="24"/>
          <w:szCs w:val="24"/>
        </w:rPr>
        <w:t>manda</w:t>
      </w:r>
      <w:r>
        <w:rPr>
          <w:rFonts w:ascii="Times New Roman" w:eastAsiaTheme="minorHAnsi" w:hAnsi="Times New Roman"/>
          <w:spacing w:val="-2"/>
          <w:sz w:val="24"/>
          <w:szCs w:val="24"/>
        </w:rPr>
        <w:t>ta</w:t>
      </w:r>
      <w:r w:rsidR="00FF145A">
        <w:rPr>
          <w:rFonts w:ascii="Times New Roman" w:eastAsiaTheme="minorHAnsi" w:hAnsi="Times New Roman"/>
          <w:spacing w:val="-2"/>
          <w:sz w:val="24"/>
          <w:szCs w:val="24"/>
        </w:rPr>
        <w:t xml:space="preserve"> dal Consiglio Direttivo nell’ambito della propria organizzazione </w:t>
      </w:r>
      <w:r w:rsidR="00343808">
        <w:rPr>
          <w:rFonts w:ascii="Times New Roman" w:eastAsiaTheme="minorHAnsi" w:hAnsi="Times New Roman"/>
          <w:spacing w:val="-2"/>
          <w:sz w:val="24"/>
          <w:szCs w:val="24"/>
        </w:rPr>
        <w:t>al</w:t>
      </w:r>
      <w:r w:rsidR="006F2DAB">
        <w:rPr>
          <w:rFonts w:ascii="Times New Roman" w:eastAsiaTheme="minorHAnsi" w:hAnsi="Times New Roman"/>
          <w:spacing w:val="-2"/>
          <w:sz w:val="24"/>
          <w:szCs w:val="24"/>
        </w:rPr>
        <w:t xml:space="preserve"> Direttore Generale </w:t>
      </w:r>
      <w:r w:rsidR="00343808">
        <w:rPr>
          <w:rFonts w:ascii="Times New Roman" w:eastAsiaTheme="minorHAnsi" w:hAnsi="Times New Roman"/>
          <w:spacing w:val="-2"/>
          <w:sz w:val="24"/>
          <w:szCs w:val="24"/>
        </w:rPr>
        <w:t>con il compito, tra gli altri, di inter</w:t>
      </w:r>
      <w:r w:rsidR="00B676B0">
        <w:rPr>
          <w:rFonts w:ascii="Times New Roman" w:eastAsiaTheme="minorHAnsi" w:hAnsi="Times New Roman"/>
          <w:spacing w:val="-2"/>
          <w:sz w:val="24"/>
          <w:szCs w:val="24"/>
        </w:rPr>
        <w:t>loquire</w:t>
      </w:r>
      <w:r w:rsidR="00FF145A">
        <w:rPr>
          <w:rFonts w:ascii="Times New Roman" w:eastAsiaTheme="minorHAnsi" w:hAnsi="Times New Roman"/>
          <w:spacing w:val="-2"/>
          <w:sz w:val="24"/>
          <w:szCs w:val="24"/>
        </w:rPr>
        <w:t xml:space="preserve"> </w:t>
      </w:r>
      <w:r w:rsidR="00343808">
        <w:rPr>
          <w:rFonts w:ascii="Times New Roman" w:eastAsiaTheme="minorHAnsi" w:hAnsi="Times New Roman"/>
          <w:spacing w:val="-2"/>
          <w:sz w:val="24"/>
          <w:szCs w:val="24"/>
        </w:rPr>
        <w:t>unitamente agli Organi di governo con il tavolo regionale permanente presso l’Assessorato regionale competente per la condivisione dei documenti finali adottandi dal Consorzio ed ai fini di una istruttoria il più possibile tempestiva;</w:t>
      </w:r>
    </w:p>
    <w:p w14:paraId="1E88F92A" w14:textId="77777777" w:rsidR="00B676B0" w:rsidRDefault="00B676B0" w:rsidP="00DA5F3E">
      <w:pPr>
        <w:widowControl w:val="0"/>
        <w:spacing w:after="0" w:line="240" w:lineRule="auto"/>
        <w:jc w:val="both"/>
        <w:rPr>
          <w:rFonts w:ascii="Times New Roman" w:eastAsiaTheme="minorHAnsi" w:hAnsi="Times New Roman"/>
          <w:spacing w:val="-2"/>
          <w:sz w:val="24"/>
          <w:szCs w:val="24"/>
        </w:rPr>
      </w:pPr>
    </w:p>
    <w:p w14:paraId="07CB7084" w14:textId="2A7D2DC5" w:rsidR="00DA5F3E" w:rsidRDefault="00343808" w:rsidP="00DA5F3E">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Che</w:t>
      </w:r>
      <w:r w:rsidR="00FF145A">
        <w:rPr>
          <w:rFonts w:ascii="Times New Roman" w:eastAsiaTheme="minorHAnsi" w:hAnsi="Times New Roman"/>
          <w:spacing w:val="-2"/>
          <w:sz w:val="24"/>
          <w:szCs w:val="24"/>
        </w:rPr>
        <w:t xml:space="preserve"> in attuazione della predetta </w:t>
      </w:r>
      <w:proofErr w:type="spellStart"/>
      <w:r w:rsidR="00FF145A">
        <w:rPr>
          <w:rFonts w:ascii="Times New Roman" w:eastAsiaTheme="minorHAnsi" w:hAnsi="Times New Roman"/>
          <w:spacing w:val="-2"/>
          <w:sz w:val="24"/>
          <w:szCs w:val="24"/>
        </w:rPr>
        <w:t>L.r</w:t>
      </w:r>
      <w:proofErr w:type="spellEnd"/>
      <w:r w:rsidR="00FF145A">
        <w:rPr>
          <w:rFonts w:ascii="Times New Roman" w:eastAsiaTheme="minorHAnsi" w:hAnsi="Times New Roman"/>
          <w:spacing w:val="-2"/>
          <w:sz w:val="24"/>
          <w:szCs w:val="24"/>
        </w:rPr>
        <w:t xml:space="preserve">. n. 4/2021, in coerenza con la sua ratio ed in conformità al deliberato del Consiglio Direttivo si è proceduto alla proposta di </w:t>
      </w:r>
      <w:r w:rsidR="00DA5F3E">
        <w:rPr>
          <w:rFonts w:ascii="Times New Roman" w:eastAsiaTheme="minorHAnsi" w:hAnsi="Times New Roman"/>
          <w:spacing w:val="-2"/>
          <w:sz w:val="24"/>
          <w:szCs w:val="24"/>
        </w:rPr>
        <w:t xml:space="preserve">adozione del </w:t>
      </w:r>
      <w:r w:rsidR="00DA5F3E" w:rsidRPr="00DA5F3E">
        <w:rPr>
          <w:rFonts w:ascii="Times New Roman" w:eastAsiaTheme="minorHAnsi" w:hAnsi="Times New Roman"/>
          <w:i/>
          <w:iCs/>
          <w:spacing w:val="-2"/>
          <w:sz w:val="24"/>
          <w:szCs w:val="24"/>
        </w:rPr>
        <w:t>Nuovo</w:t>
      </w:r>
      <w:r w:rsidR="00DA5F3E">
        <w:rPr>
          <w:rFonts w:ascii="Times New Roman" w:eastAsiaTheme="minorHAnsi" w:hAnsi="Times New Roman"/>
          <w:spacing w:val="-2"/>
          <w:sz w:val="24"/>
          <w:szCs w:val="24"/>
        </w:rPr>
        <w:t xml:space="preserve"> Statuto</w:t>
      </w:r>
      <w:r w:rsidR="00FF145A">
        <w:rPr>
          <w:rFonts w:ascii="Times New Roman" w:eastAsiaTheme="minorHAnsi" w:hAnsi="Times New Roman"/>
          <w:spacing w:val="-2"/>
          <w:sz w:val="24"/>
          <w:szCs w:val="24"/>
        </w:rPr>
        <w:t xml:space="preserve">, dando avvio al </w:t>
      </w:r>
      <w:r w:rsidR="00951778">
        <w:rPr>
          <w:rFonts w:ascii="Times New Roman" w:eastAsiaTheme="minorHAnsi" w:hAnsi="Times New Roman"/>
          <w:spacing w:val="-2"/>
          <w:sz w:val="24"/>
          <w:szCs w:val="24"/>
        </w:rPr>
        <w:t xml:space="preserve">conseguente </w:t>
      </w:r>
      <w:r w:rsidR="00FF145A">
        <w:rPr>
          <w:rFonts w:ascii="Times New Roman" w:eastAsiaTheme="minorHAnsi" w:hAnsi="Times New Roman"/>
          <w:spacing w:val="-2"/>
          <w:sz w:val="24"/>
          <w:szCs w:val="24"/>
        </w:rPr>
        <w:t xml:space="preserve">progressivo </w:t>
      </w:r>
      <w:r w:rsidR="00DA5F3E">
        <w:rPr>
          <w:rFonts w:ascii="Times New Roman" w:eastAsiaTheme="minorHAnsi" w:hAnsi="Times New Roman"/>
          <w:spacing w:val="-2"/>
          <w:sz w:val="24"/>
          <w:szCs w:val="24"/>
        </w:rPr>
        <w:t xml:space="preserve">adeguamento </w:t>
      </w:r>
      <w:r w:rsidR="00951778">
        <w:rPr>
          <w:rFonts w:ascii="Times New Roman" w:eastAsiaTheme="minorHAnsi" w:hAnsi="Times New Roman"/>
          <w:spacing w:val="-2"/>
          <w:sz w:val="24"/>
          <w:szCs w:val="24"/>
        </w:rPr>
        <w:t xml:space="preserve">formale e sostanziale </w:t>
      </w:r>
      <w:r w:rsidR="00DA5F3E">
        <w:rPr>
          <w:rFonts w:ascii="Times New Roman" w:eastAsiaTheme="minorHAnsi" w:hAnsi="Times New Roman"/>
          <w:spacing w:val="-2"/>
          <w:sz w:val="24"/>
          <w:szCs w:val="24"/>
        </w:rPr>
        <w:t>del sistema regolatorio interno dell’Ente</w:t>
      </w:r>
      <w:r w:rsidR="00951778">
        <w:rPr>
          <w:rFonts w:ascii="Times New Roman" w:eastAsiaTheme="minorHAnsi" w:hAnsi="Times New Roman"/>
          <w:spacing w:val="-2"/>
          <w:sz w:val="24"/>
          <w:szCs w:val="24"/>
        </w:rPr>
        <w:t xml:space="preserve">, sempre </w:t>
      </w:r>
      <w:r w:rsidR="00305DE1">
        <w:rPr>
          <w:rFonts w:ascii="Times New Roman" w:eastAsiaTheme="minorHAnsi" w:hAnsi="Times New Roman"/>
          <w:spacing w:val="-2"/>
          <w:sz w:val="24"/>
          <w:szCs w:val="24"/>
        </w:rPr>
        <w:t>assicurando</w:t>
      </w:r>
      <w:r w:rsidR="009D745C">
        <w:rPr>
          <w:rFonts w:ascii="Times New Roman" w:eastAsiaTheme="minorHAnsi" w:hAnsi="Times New Roman"/>
          <w:spacing w:val="-2"/>
          <w:sz w:val="24"/>
          <w:szCs w:val="24"/>
        </w:rPr>
        <w:t xml:space="preserve"> i</w:t>
      </w:r>
      <w:r w:rsidR="00305DE1">
        <w:rPr>
          <w:rFonts w:ascii="Times New Roman" w:eastAsiaTheme="minorHAnsi" w:hAnsi="Times New Roman"/>
          <w:spacing w:val="-2"/>
          <w:sz w:val="24"/>
          <w:szCs w:val="24"/>
        </w:rPr>
        <w:t xml:space="preserve"> fini e</w:t>
      </w:r>
      <w:r w:rsidR="009D745C">
        <w:rPr>
          <w:rFonts w:ascii="Times New Roman" w:eastAsiaTheme="minorHAnsi" w:hAnsi="Times New Roman"/>
          <w:spacing w:val="-2"/>
          <w:sz w:val="24"/>
          <w:szCs w:val="24"/>
        </w:rPr>
        <w:t xml:space="preserve">d </w:t>
      </w:r>
      <w:r w:rsidR="00305DE1">
        <w:rPr>
          <w:rFonts w:ascii="Times New Roman" w:eastAsiaTheme="minorHAnsi" w:hAnsi="Times New Roman"/>
          <w:spacing w:val="-2"/>
          <w:sz w:val="24"/>
          <w:szCs w:val="24"/>
        </w:rPr>
        <w:t>i servizi istituzionali</w:t>
      </w:r>
      <w:r w:rsidR="00951778">
        <w:rPr>
          <w:rFonts w:ascii="Times New Roman" w:eastAsiaTheme="minorHAnsi" w:hAnsi="Times New Roman"/>
          <w:spacing w:val="-2"/>
          <w:sz w:val="24"/>
          <w:szCs w:val="24"/>
        </w:rPr>
        <w:t xml:space="preserve"> senza soluzione di continuità,</w:t>
      </w:r>
      <w:r w:rsidR="00305DE1">
        <w:rPr>
          <w:rFonts w:ascii="Times New Roman" w:eastAsiaTheme="minorHAnsi" w:hAnsi="Times New Roman"/>
          <w:spacing w:val="-2"/>
          <w:sz w:val="24"/>
          <w:szCs w:val="24"/>
        </w:rPr>
        <w:t xml:space="preserve"> nel rispetto del quadro </w:t>
      </w:r>
      <w:r w:rsidR="00DA5F3E">
        <w:rPr>
          <w:rFonts w:ascii="Times New Roman" w:eastAsiaTheme="minorHAnsi" w:hAnsi="Times New Roman"/>
          <w:spacing w:val="-2"/>
          <w:sz w:val="24"/>
          <w:szCs w:val="24"/>
        </w:rPr>
        <w:t xml:space="preserve">normativo </w:t>
      </w:r>
      <w:r w:rsidR="00305DE1">
        <w:rPr>
          <w:rFonts w:ascii="Times New Roman" w:eastAsiaTheme="minorHAnsi" w:hAnsi="Times New Roman"/>
          <w:spacing w:val="-2"/>
          <w:sz w:val="24"/>
          <w:szCs w:val="24"/>
        </w:rPr>
        <w:t>nazionale e regionale di riferimento</w:t>
      </w:r>
      <w:r w:rsidR="00FF145A">
        <w:rPr>
          <w:rFonts w:ascii="Times New Roman" w:eastAsiaTheme="minorHAnsi" w:hAnsi="Times New Roman"/>
          <w:spacing w:val="-2"/>
          <w:sz w:val="24"/>
          <w:szCs w:val="24"/>
        </w:rPr>
        <w:t xml:space="preserve"> e con l’organizzazione degli uffici e lavorativa di cui in atto il Consorzio continua a disporre</w:t>
      </w:r>
      <w:r w:rsidR="00E261AE">
        <w:rPr>
          <w:rFonts w:ascii="Times New Roman" w:eastAsiaTheme="minorHAnsi" w:hAnsi="Times New Roman"/>
          <w:spacing w:val="-2"/>
          <w:sz w:val="24"/>
          <w:szCs w:val="24"/>
        </w:rPr>
        <w:t>, con salvaguardia di tutele e diritti sindacali</w:t>
      </w:r>
      <w:r w:rsidR="00305DE1">
        <w:rPr>
          <w:rFonts w:ascii="Times New Roman" w:eastAsiaTheme="minorHAnsi" w:hAnsi="Times New Roman"/>
          <w:spacing w:val="-2"/>
          <w:sz w:val="24"/>
          <w:szCs w:val="24"/>
        </w:rPr>
        <w:t>;</w:t>
      </w:r>
    </w:p>
    <w:p w14:paraId="22A82A88" w14:textId="77777777" w:rsidR="00951778" w:rsidRDefault="00951778" w:rsidP="00DA5F3E">
      <w:pPr>
        <w:widowControl w:val="0"/>
        <w:spacing w:after="0" w:line="240" w:lineRule="auto"/>
        <w:jc w:val="both"/>
        <w:rPr>
          <w:rFonts w:ascii="Times New Roman" w:eastAsiaTheme="minorHAnsi" w:hAnsi="Times New Roman"/>
          <w:spacing w:val="-2"/>
          <w:sz w:val="24"/>
          <w:szCs w:val="24"/>
        </w:rPr>
      </w:pPr>
    </w:p>
    <w:p w14:paraId="28746E30" w14:textId="77777777" w:rsidR="00951778" w:rsidRDefault="00951778" w:rsidP="00DA5F3E">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C</w:t>
      </w:r>
      <w:r w:rsidR="00DA5F3E">
        <w:rPr>
          <w:rFonts w:ascii="Times New Roman" w:eastAsiaTheme="minorHAnsi" w:hAnsi="Times New Roman"/>
          <w:spacing w:val="-2"/>
          <w:sz w:val="24"/>
          <w:szCs w:val="24"/>
        </w:rPr>
        <w:t>he</w:t>
      </w:r>
      <w:r>
        <w:rPr>
          <w:rFonts w:ascii="Times New Roman" w:eastAsiaTheme="minorHAnsi" w:hAnsi="Times New Roman"/>
          <w:spacing w:val="-2"/>
          <w:sz w:val="24"/>
          <w:szCs w:val="24"/>
        </w:rPr>
        <w:t xml:space="preserve"> con </w:t>
      </w:r>
      <w:r w:rsidR="00DA5F3E" w:rsidRPr="00DA5F3E">
        <w:rPr>
          <w:rFonts w:ascii="Times New Roman" w:eastAsiaTheme="minorHAnsi" w:hAnsi="Times New Roman"/>
          <w:spacing w:val="-2"/>
          <w:sz w:val="24"/>
          <w:szCs w:val="24"/>
        </w:rPr>
        <w:t>deliberazione 25/</w:t>
      </w:r>
      <w:r>
        <w:rPr>
          <w:rFonts w:ascii="Times New Roman" w:eastAsiaTheme="minorHAnsi" w:hAnsi="Times New Roman"/>
          <w:spacing w:val="-2"/>
          <w:sz w:val="24"/>
          <w:szCs w:val="24"/>
        </w:rPr>
        <w:t>5</w:t>
      </w:r>
      <w:r w:rsidR="00DA5F3E" w:rsidRPr="00DA5F3E">
        <w:rPr>
          <w:rFonts w:ascii="Times New Roman" w:eastAsiaTheme="minorHAnsi" w:hAnsi="Times New Roman"/>
          <w:spacing w:val="-2"/>
          <w:sz w:val="24"/>
          <w:szCs w:val="24"/>
        </w:rPr>
        <w:t xml:space="preserve">/2021 n° 19/CD il Consiglio Direttivo del Consorzio </w:t>
      </w:r>
      <w:r>
        <w:rPr>
          <w:rFonts w:ascii="Times New Roman" w:eastAsiaTheme="minorHAnsi" w:hAnsi="Times New Roman"/>
          <w:spacing w:val="-2"/>
          <w:sz w:val="24"/>
          <w:szCs w:val="24"/>
        </w:rPr>
        <w:t>provvedeva a &lt;&lt;</w:t>
      </w:r>
      <w:r w:rsidRPr="00694355">
        <w:rPr>
          <w:rFonts w:ascii="Times New Roman" w:eastAsiaTheme="minorHAnsi" w:hAnsi="Times New Roman"/>
          <w:i/>
          <w:iCs/>
          <w:spacing w:val="-2"/>
          <w:sz w:val="24"/>
          <w:szCs w:val="24"/>
        </w:rPr>
        <w:t>p</w:t>
      </w:r>
      <w:r w:rsidR="00DA5F3E" w:rsidRPr="00694355">
        <w:rPr>
          <w:rFonts w:ascii="Times New Roman" w:eastAsiaTheme="minorHAnsi" w:hAnsi="Times New Roman"/>
          <w:i/>
          <w:iCs/>
          <w:spacing w:val="-2"/>
          <w:sz w:val="24"/>
          <w:szCs w:val="24"/>
        </w:rPr>
        <w:t>rendere atto della Bozza di Statuto del Consorzio per le Autostrade Siciliane, redatto ai sensi dell</w:t>
      </w:r>
      <w:r w:rsidRPr="00694355">
        <w:rPr>
          <w:rFonts w:ascii="Times New Roman" w:eastAsiaTheme="minorHAnsi" w:hAnsi="Times New Roman"/>
          <w:i/>
          <w:iCs/>
          <w:spacing w:val="-2"/>
          <w:sz w:val="24"/>
          <w:szCs w:val="24"/>
        </w:rPr>
        <w:t>’</w:t>
      </w:r>
      <w:r w:rsidR="00DA5F3E" w:rsidRPr="00694355">
        <w:rPr>
          <w:rFonts w:ascii="Times New Roman" w:eastAsiaTheme="minorHAnsi" w:hAnsi="Times New Roman"/>
          <w:i/>
          <w:iCs/>
          <w:spacing w:val="-2"/>
          <w:sz w:val="24"/>
          <w:szCs w:val="24"/>
        </w:rPr>
        <w:t>art. 1. comma 2, della L.R. 11 febbraio 2021 n° 4</w:t>
      </w:r>
      <w:r>
        <w:rPr>
          <w:rFonts w:ascii="Times New Roman" w:eastAsiaTheme="minorHAnsi" w:hAnsi="Times New Roman"/>
          <w:spacing w:val="-2"/>
          <w:sz w:val="24"/>
          <w:szCs w:val="24"/>
        </w:rPr>
        <w:t>&gt;&gt;;</w:t>
      </w:r>
    </w:p>
    <w:p w14:paraId="15B3E58E" w14:textId="77777777" w:rsidR="00633208" w:rsidRDefault="00633208" w:rsidP="00DA5F3E">
      <w:pPr>
        <w:widowControl w:val="0"/>
        <w:spacing w:after="0" w:line="240" w:lineRule="auto"/>
        <w:jc w:val="both"/>
        <w:rPr>
          <w:rFonts w:ascii="Times New Roman" w:eastAsiaTheme="minorHAnsi" w:hAnsi="Times New Roman"/>
          <w:spacing w:val="-2"/>
          <w:sz w:val="24"/>
          <w:szCs w:val="24"/>
        </w:rPr>
      </w:pPr>
    </w:p>
    <w:p w14:paraId="317A4251" w14:textId="77777777" w:rsidR="00DA5F3E" w:rsidRDefault="00951778" w:rsidP="00DA5F3E">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 xml:space="preserve">Che con </w:t>
      </w:r>
      <w:r w:rsidR="00DA5F3E" w:rsidRPr="00DA5F3E">
        <w:rPr>
          <w:rFonts w:ascii="Times New Roman" w:eastAsiaTheme="minorHAnsi" w:hAnsi="Times New Roman"/>
          <w:spacing w:val="-2"/>
          <w:sz w:val="24"/>
          <w:szCs w:val="24"/>
        </w:rPr>
        <w:t xml:space="preserve">deliberazione 31/5/2021 n° 2/AS l'Assemblea dei Soci del Consorzio provvedeva ad </w:t>
      </w:r>
      <w:r w:rsidR="00694355">
        <w:rPr>
          <w:rFonts w:ascii="Times New Roman" w:eastAsiaTheme="minorHAnsi" w:hAnsi="Times New Roman"/>
          <w:spacing w:val="-2"/>
          <w:sz w:val="24"/>
          <w:szCs w:val="24"/>
        </w:rPr>
        <w:t>&lt;&lt;</w:t>
      </w:r>
      <w:r w:rsidR="00DA5F3E" w:rsidRPr="00F24F34">
        <w:rPr>
          <w:rFonts w:ascii="Times New Roman" w:eastAsiaTheme="minorHAnsi" w:hAnsi="Times New Roman"/>
          <w:i/>
          <w:iCs/>
          <w:spacing w:val="-2"/>
          <w:sz w:val="24"/>
          <w:szCs w:val="24"/>
        </w:rPr>
        <w:t>APPROVARE, per la propria competenza, ex art. 9, comma 1, punto 9 dell'oggi vigente Statuto, lo Statuto dell'Ente Pubblico Economico "Consorzio per le Autostrade Siciliane", come da Schema proposto ed allegato alla deliberazione 25 maggio 2021 n° 19/CD, la quale costituisce parte integrante e sostanziale della presente deliberazione</w:t>
      </w:r>
      <w:r w:rsidR="00694355">
        <w:rPr>
          <w:rFonts w:ascii="Times New Roman" w:eastAsiaTheme="minorHAnsi" w:hAnsi="Times New Roman"/>
          <w:spacing w:val="-2"/>
          <w:sz w:val="24"/>
          <w:szCs w:val="24"/>
        </w:rPr>
        <w:t>&gt;&gt;;</w:t>
      </w:r>
    </w:p>
    <w:p w14:paraId="3A4EED13" w14:textId="77777777" w:rsidR="00633208" w:rsidRDefault="00633208" w:rsidP="00DA5F3E">
      <w:pPr>
        <w:widowControl w:val="0"/>
        <w:spacing w:after="0" w:line="240" w:lineRule="auto"/>
        <w:jc w:val="both"/>
        <w:rPr>
          <w:rFonts w:ascii="Times New Roman" w:eastAsiaTheme="minorHAnsi" w:hAnsi="Times New Roman"/>
          <w:spacing w:val="-2"/>
          <w:sz w:val="24"/>
          <w:szCs w:val="24"/>
        </w:rPr>
      </w:pPr>
    </w:p>
    <w:p w14:paraId="00E9CEF8" w14:textId="77777777" w:rsidR="00DA5F3E" w:rsidRDefault="00951778" w:rsidP="00DA5F3E">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 xml:space="preserve">Che con </w:t>
      </w:r>
      <w:r w:rsidR="00DA5F3E" w:rsidRPr="00DA5F3E">
        <w:rPr>
          <w:rFonts w:ascii="Times New Roman" w:eastAsiaTheme="minorHAnsi" w:hAnsi="Times New Roman"/>
          <w:spacing w:val="-2"/>
          <w:sz w:val="24"/>
          <w:szCs w:val="24"/>
        </w:rPr>
        <w:t>nota 24/6/2021 n° 6716</w:t>
      </w:r>
      <w:r w:rsidR="005D14B3">
        <w:rPr>
          <w:rFonts w:ascii="Times New Roman" w:eastAsiaTheme="minorHAnsi" w:hAnsi="Times New Roman"/>
          <w:spacing w:val="-2"/>
          <w:sz w:val="24"/>
          <w:szCs w:val="24"/>
        </w:rPr>
        <w:t xml:space="preserve"> acquisita al protocollo del Cas n. </w:t>
      </w:r>
      <w:r w:rsidR="00DA5F3E" w:rsidRPr="00DA5F3E">
        <w:rPr>
          <w:rFonts w:ascii="Times New Roman" w:eastAsiaTheme="minorHAnsi" w:hAnsi="Times New Roman"/>
          <w:spacing w:val="-2"/>
          <w:sz w:val="24"/>
          <w:szCs w:val="24"/>
        </w:rPr>
        <w:t>n° 18240</w:t>
      </w:r>
      <w:r w:rsidR="005D14B3">
        <w:rPr>
          <w:rFonts w:ascii="Times New Roman" w:eastAsiaTheme="minorHAnsi" w:hAnsi="Times New Roman"/>
          <w:spacing w:val="-2"/>
          <w:sz w:val="24"/>
          <w:szCs w:val="24"/>
        </w:rPr>
        <w:t xml:space="preserve"> di pari data</w:t>
      </w:r>
      <w:r w:rsidR="00DA5F3E" w:rsidRPr="00DA5F3E">
        <w:rPr>
          <w:rFonts w:ascii="Times New Roman" w:eastAsiaTheme="minorHAnsi" w:hAnsi="Times New Roman"/>
          <w:spacing w:val="-2"/>
          <w:sz w:val="24"/>
          <w:szCs w:val="24"/>
        </w:rPr>
        <w:t xml:space="preserve"> l'Assessore Regionale per le Infrastrutture e la Mobilità manifestava la necessità di apportare </w:t>
      </w:r>
      <w:r w:rsidR="00C74D3D">
        <w:rPr>
          <w:rFonts w:ascii="Times New Roman" w:eastAsiaTheme="minorHAnsi" w:hAnsi="Times New Roman"/>
          <w:spacing w:val="-2"/>
          <w:sz w:val="24"/>
          <w:szCs w:val="24"/>
        </w:rPr>
        <w:t xml:space="preserve">specifiche </w:t>
      </w:r>
      <w:r w:rsidR="00DA5F3E" w:rsidRPr="00DA5F3E">
        <w:rPr>
          <w:rFonts w:ascii="Times New Roman" w:eastAsiaTheme="minorHAnsi" w:hAnsi="Times New Roman"/>
          <w:spacing w:val="-2"/>
          <w:sz w:val="24"/>
          <w:szCs w:val="24"/>
        </w:rPr>
        <w:t>modifiche al</w:t>
      </w:r>
      <w:r w:rsidR="00C74D3D">
        <w:rPr>
          <w:rFonts w:ascii="Times New Roman" w:eastAsiaTheme="minorHAnsi" w:hAnsi="Times New Roman"/>
          <w:spacing w:val="-2"/>
          <w:sz w:val="24"/>
          <w:szCs w:val="24"/>
        </w:rPr>
        <w:t xml:space="preserve">l’articolato dello </w:t>
      </w:r>
      <w:r w:rsidR="00DA5F3E" w:rsidRPr="00DA5F3E">
        <w:rPr>
          <w:rFonts w:ascii="Times New Roman" w:eastAsiaTheme="minorHAnsi" w:hAnsi="Times New Roman"/>
          <w:spacing w:val="-2"/>
          <w:sz w:val="24"/>
          <w:szCs w:val="24"/>
        </w:rPr>
        <w:t>Statuto come sopra approvato dall'Assemblea dei Soci</w:t>
      </w:r>
      <w:r w:rsidR="00C74D3D">
        <w:rPr>
          <w:rFonts w:ascii="Times New Roman" w:eastAsiaTheme="minorHAnsi" w:hAnsi="Times New Roman"/>
          <w:spacing w:val="-2"/>
          <w:sz w:val="24"/>
          <w:szCs w:val="24"/>
        </w:rPr>
        <w:t xml:space="preserve"> (</w:t>
      </w:r>
      <w:proofErr w:type="spellStart"/>
      <w:r w:rsidR="00C74D3D">
        <w:rPr>
          <w:rFonts w:ascii="Times New Roman" w:eastAsiaTheme="minorHAnsi" w:hAnsi="Times New Roman"/>
          <w:spacing w:val="-2"/>
          <w:sz w:val="24"/>
          <w:szCs w:val="24"/>
        </w:rPr>
        <w:t>delib</w:t>
      </w:r>
      <w:proofErr w:type="spellEnd"/>
      <w:r w:rsidR="00C74D3D">
        <w:rPr>
          <w:rFonts w:ascii="Times New Roman" w:eastAsiaTheme="minorHAnsi" w:hAnsi="Times New Roman"/>
          <w:spacing w:val="-2"/>
          <w:sz w:val="24"/>
          <w:szCs w:val="24"/>
        </w:rPr>
        <w:t xml:space="preserve">. N. 2/AS del 31/05/2021) secondo quanto indicato dalla </w:t>
      </w:r>
      <w:r w:rsidR="00DA5F3E" w:rsidRPr="00DA5F3E">
        <w:rPr>
          <w:rFonts w:ascii="Times New Roman" w:eastAsiaTheme="minorHAnsi" w:hAnsi="Times New Roman"/>
          <w:spacing w:val="-2"/>
          <w:sz w:val="24"/>
          <w:szCs w:val="24"/>
        </w:rPr>
        <w:t>nota del Dipartimento delle Infrastrutture</w:t>
      </w:r>
      <w:r>
        <w:rPr>
          <w:rFonts w:ascii="Times New Roman" w:eastAsiaTheme="minorHAnsi" w:hAnsi="Times New Roman"/>
          <w:spacing w:val="-2"/>
          <w:sz w:val="24"/>
          <w:szCs w:val="24"/>
        </w:rPr>
        <w:t xml:space="preserve"> </w:t>
      </w:r>
      <w:r w:rsidR="00DA5F3E" w:rsidRPr="00DA5F3E">
        <w:rPr>
          <w:rFonts w:ascii="Times New Roman" w:eastAsiaTheme="minorHAnsi" w:hAnsi="Times New Roman"/>
          <w:spacing w:val="-2"/>
          <w:sz w:val="24"/>
          <w:szCs w:val="24"/>
        </w:rPr>
        <w:t>23/6/2021 n° 33217</w:t>
      </w:r>
      <w:r w:rsidR="00F173BE">
        <w:rPr>
          <w:rFonts w:ascii="Times New Roman" w:eastAsiaTheme="minorHAnsi" w:hAnsi="Times New Roman"/>
          <w:spacing w:val="-2"/>
          <w:sz w:val="24"/>
          <w:szCs w:val="24"/>
        </w:rPr>
        <w:t xml:space="preserve"> e suoi allegati</w:t>
      </w:r>
      <w:r w:rsidR="00DC0DD5">
        <w:rPr>
          <w:rFonts w:ascii="Times New Roman" w:eastAsiaTheme="minorHAnsi" w:hAnsi="Times New Roman"/>
          <w:spacing w:val="-2"/>
          <w:sz w:val="24"/>
          <w:szCs w:val="24"/>
        </w:rPr>
        <w:t xml:space="preserve">, con particolare riferimento agli artt. 14 (sistema dei controlli), 16 (personale), 18 </w:t>
      </w:r>
      <w:r w:rsidR="00435566">
        <w:rPr>
          <w:rFonts w:ascii="Times New Roman" w:eastAsiaTheme="minorHAnsi" w:hAnsi="Times New Roman"/>
          <w:spacing w:val="-2"/>
          <w:sz w:val="24"/>
          <w:szCs w:val="24"/>
        </w:rPr>
        <w:t xml:space="preserve">(gestione finanziaria) </w:t>
      </w:r>
      <w:r w:rsidR="00DC0DD5">
        <w:rPr>
          <w:rFonts w:ascii="Times New Roman" w:eastAsiaTheme="minorHAnsi" w:hAnsi="Times New Roman"/>
          <w:spacing w:val="-2"/>
          <w:sz w:val="24"/>
          <w:szCs w:val="24"/>
        </w:rPr>
        <w:t>e 23</w:t>
      </w:r>
      <w:r w:rsidR="00435566">
        <w:rPr>
          <w:rFonts w:ascii="Times New Roman" w:eastAsiaTheme="minorHAnsi" w:hAnsi="Times New Roman"/>
          <w:spacing w:val="-2"/>
          <w:sz w:val="24"/>
          <w:szCs w:val="24"/>
        </w:rPr>
        <w:t xml:space="preserve"> (norma transitoria);</w:t>
      </w:r>
    </w:p>
    <w:p w14:paraId="24B5A423" w14:textId="77777777" w:rsidR="00633208" w:rsidRDefault="00633208" w:rsidP="00633208">
      <w:pPr>
        <w:widowControl w:val="0"/>
        <w:spacing w:after="0" w:line="240" w:lineRule="auto"/>
        <w:jc w:val="both"/>
        <w:rPr>
          <w:rFonts w:ascii="Times New Roman" w:eastAsiaTheme="minorHAnsi" w:hAnsi="Times New Roman"/>
          <w:spacing w:val="-2"/>
          <w:sz w:val="24"/>
          <w:szCs w:val="24"/>
        </w:rPr>
      </w:pPr>
    </w:p>
    <w:p w14:paraId="6766945A" w14:textId="77777777" w:rsidR="00C74D3D" w:rsidRDefault="00951778" w:rsidP="00633208">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 xml:space="preserve">Che </w:t>
      </w:r>
      <w:r w:rsidR="00C74D3D">
        <w:rPr>
          <w:rFonts w:ascii="Times New Roman" w:eastAsiaTheme="minorHAnsi" w:hAnsi="Times New Roman"/>
          <w:spacing w:val="-2"/>
          <w:sz w:val="24"/>
          <w:szCs w:val="24"/>
        </w:rPr>
        <w:t xml:space="preserve">tempestivamente </w:t>
      </w:r>
      <w:r>
        <w:rPr>
          <w:rFonts w:ascii="Times New Roman" w:eastAsiaTheme="minorHAnsi" w:hAnsi="Times New Roman"/>
          <w:spacing w:val="-2"/>
          <w:sz w:val="24"/>
          <w:szCs w:val="24"/>
        </w:rPr>
        <w:t xml:space="preserve">con deliberazione 1/07/2021 n. </w:t>
      </w:r>
      <w:r w:rsidR="00633208">
        <w:rPr>
          <w:rFonts w:ascii="Times New Roman" w:eastAsiaTheme="minorHAnsi" w:hAnsi="Times New Roman"/>
          <w:spacing w:val="-2"/>
          <w:sz w:val="24"/>
          <w:szCs w:val="24"/>
        </w:rPr>
        <w:t xml:space="preserve">30/CD il Consiglio Direttivo del Consorzio nel recepire </w:t>
      </w:r>
      <w:r w:rsidR="00435566">
        <w:rPr>
          <w:rFonts w:ascii="Times New Roman" w:eastAsiaTheme="minorHAnsi" w:hAnsi="Times New Roman"/>
          <w:spacing w:val="-2"/>
          <w:sz w:val="24"/>
          <w:szCs w:val="24"/>
        </w:rPr>
        <w:t xml:space="preserve">precipuamente </w:t>
      </w:r>
      <w:r w:rsidR="00633208">
        <w:rPr>
          <w:rFonts w:ascii="Times New Roman" w:eastAsiaTheme="minorHAnsi" w:hAnsi="Times New Roman"/>
          <w:spacing w:val="-2"/>
          <w:sz w:val="24"/>
          <w:szCs w:val="24"/>
        </w:rPr>
        <w:t>le indicazioni della predetta nota assessoril</w:t>
      </w:r>
      <w:r w:rsidR="00F173BE">
        <w:rPr>
          <w:rFonts w:ascii="Times New Roman" w:eastAsiaTheme="minorHAnsi" w:hAnsi="Times New Roman"/>
          <w:spacing w:val="-2"/>
          <w:sz w:val="24"/>
          <w:szCs w:val="24"/>
        </w:rPr>
        <w:t>e</w:t>
      </w:r>
      <w:r w:rsidR="00633208">
        <w:rPr>
          <w:rFonts w:ascii="Times New Roman" w:eastAsiaTheme="minorHAnsi" w:hAnsi="Times New Roman"/>
          <w:spacing w:val="-2"/>
          <w:sz w:val="24"/>
          <w:szCs w:val="24"/>
        </w:rPr>
        <w:t>, prendeva atto</w:t>
      </w:r>
      <w:r w:rsidR="00435566">
        <w:rPr>
          <w:rFonts w:ascii="Times New Roman" w:eastAsiaTheme="minorHAnsi" w:hAnsi="Times New Roman"/>
          <w:spacing w:val="-2"/>
          <w:sz w:val="24"/>
          <w:szCs w:val="24"/>
        </w:rPr>
        <w:t xml:space="preserve"> della proposta recante la </w:t>
      </w:r>
      <w:r w:rsidR="00633208">
        <w:rPr>
          <w:rFonts w:ascii="Times New Roman" w:eastAsiaTheme="minorHAnsi" w:hAnsi="Times New Roman"/>
          <w:spacing w:val="-2"/>
          <w:sz w:val="24"/>
          <w:szCs w:val="24"/>
        </w:rPr>
        <w:t>b</w:t>
      </w:r>
      <w:r w:rsidR="00633208" w:rsidRPr="00633208">
        <w:rPr>
          <w:rFonts w:ascii="Times New Roman" w:eastAsiaTheme="minorHAnsi" w:hAnsi="Times New Roman"/>
          <w:spacing w:val="-2"/>
          <w:sz w:val="24"/>
          <w:szCs w:val="24"/>
        </w:rPr>
        <w:t>ozza d</w:t>
      </w:r>
      <w:r w:rsidR="00633208">
        <w:rPr>
          <w:rFonts w:ascii="Times New Roman" w:eastAsiaTheme="minorHAnsi" w:hAnsi="Times New Roman"/>
          <w:spacing w:val="-2"/>
          <w:sz w:val="24"/>
          <w:szCs w:val="24"/>
        </w:rPr>
        <w:t>el Nuovo</w:t>
      </w:r>
      <w:r w:rsidR="00633208" w:rsidRPr="00633208">
        <w:rPr>
          <w:rFonts w:ascii="Times New Roman" w:eastAsiaTheme="minorHAnsi" w:hAnsi="Times New Roman"/>
          <w:spacing w:val="-2"/>
          <w:sz w:val="24"/>
          <w:szCs w:val="24"/>
        </w:rPr>
        <w:t xml:space="preserve"> Statuto ai sensi dell'art. 1, comma 2, della L.R. 11 febbraio 2021 n° 4, nel testo</w:t>
      </w:r>
      <w:r w:rsidR="00C74D3D">
        <w:rPr>
          <w:rFonts w:ascii="Times New Roman" w:eastAsiaTheme="minorHAnsi" w:hAnsi="Times New Roman"/>
          <w:spacing w:val="-2"/>
          <w:sz w:val="24"/>
          <w:szCs w:val="24"/>
        </w:rPr>
        <w:t xml:space="preserve"> aggiornato ovverossia</w:t>
      </w:r>
      <w:r w:rsidR="00633208" w:rsidRPr="00633208">
        <w:rPr>
          <w:rFonts w:ascii="Times New Roman" w:eastAsiaTheme="minorHAnsi" w:hAnsi="Times New Roman"/>
          <w:spacing w:val="-2"/>
          <w:sz w:val="24"/>
          <w:szCs w:val="24"/>
        </w:rPr>
        <w:t xml:space="preserve"> </w:t>
      </w:r>
      <w:r w:rsidR="00F173BE">
        <w:rPr>
          <w:rFonts w:ascii="Times New Roman" w:eastAsiaTheme="minorHAnsi" w:hAnsi="Times New Roman"/>
          <w:spacing w:val="-2"/>
          <w:sz w:val="24"/>
          <w:szCs w:val="24"/>
        </w:rPr>
        <w:t>ragguagliato alle predette necessarie</w:t>
      </w:r>
      <w:r w:rsidR="00E261AE">
        <w:rPr>
          <w:rFonts w:ascii="Times New Roman" w:eastAsiaTheme="minorHAnsi" w:hAnsi="Times New Roman"/>
          <w:spacing w:val="-2"/>
          <w:sz w:val="24"/>
          <w:szCs w:val="24"/>
        </w:rPr>
        <w:t xml:space="preserve"> </w:t>
      </w:r>
      <w:r w:rsidR="00F173BE">
        <w:rPr>
          <w:rFonts w:ascii="Times New Roman" w:eastAsiaTheme="minorHAnsi" w:hAnsi="Times New Roman"/>
          <w:spacing w:val="-2"/>
          <w:sz w:val="24"/>
          <w:szCs w:val="24"/>
        </w:rPr>
        <w:t>revisioni, trasmettendolo</w:t>
      </w:r>
      <w:r w:rsidR="00435566">
        <w:rPr>
          <w:rFonts w:ascii="Times New Roman" w:eastAsiaTheme="minorHAnsi" w:hAnsi="Times New Roman"/>
          <w:spacing w:val="-2"/>
          <w:sz w:val="24"/>
          <w:szCs w:val="24"/>
        </w:rPr>
        <w:t xml:space="preserve"> contestualmente</w:t>
      </w:r>
      <w:r w:rsidR="00F173BE">
        <w:rPr>
          <w:rFonts w:ascii="Times New Roman" w:eastAsiaTheme="minorHAnsi" w:hAnsi="Times New Roman"/>
          <w:spacing w:val="-2"/>
          <w:sz w:val="24"/>
          <w:szCs w:val="24"/>
        </w:rPr>
        <w:t xml:space="preserve"> </w:t>
      </w:r>
      <w:r w:rsidR="00633208">
        <w:rPr>
          <w:rFonts w:ascii="Times New Roman" w:eastAsiaTheme="minorHAnsi" w:hAnsi="Times New Roman"/>
          <w:spacing w:val="-2"/>
          <w:sz w:val="24"/>
          <w:szCs w:val="24"/>
        </w:rPr>
        <w:t xml:space="preserve">per l’approvazione alla Assemblea dei Soci ex art. 9, comma 1 punto 9 dello Statuto Vigente </w:t>
      </w:r>
      <w:r w:rsidR="00C74D3D">
        <w:rPr>
          <w:rFonts w:ascii="Times New Roman" w:eastAsiaTheme="minorHAnsi" w:hAnsi="Times New Roman"/>
          <w:spacing w:val="-2"/>
          <w:sz w:val="24"/>
          <w:szCs w:val="24"/>
        </w:rPr>
        <w:t xml:space="preserve">che lo approvava con deliberazione di pari data n. 3/AS del 1 luglio 2021, </w:t>
      </w:r>
      <w:r w:rsidR="00435566">
        <w:rPr>
          <w:rFonts w:ascii="Times New Roman" w:eastAsiaTheme="minorHAnsi" w:hAnsi="Times New Roman"/>
          <w:spacing w:val="-2"/>
          <w:sz w:val="24"/>
          <w:szCs w:val="24"/>
        </w:rPr>
        <w:t xml:space="preserve">di seguito  </w:t>
      </w:r>
      <w:r w:rsidR="00C74D3D">
        <w:rPr>
          <w:rFonts w:ascii="Times New Roman" w:eastAsiaTheme="minorHAnsi" w:hAnsi="Times New Roman"/>
          <w:spacing w:val="-2"/>
          <w:sz w:val="24"/>
          <w:szCs w:val="24"/>
        </w:rPr>
        <w:t>trasmessa all’Assessorato regionale per l’approvazione;</w:t>
      </w:r>
    </w:p>
    <w:p w14:paraId="65562A88" w14:textId="77777777" w:rsidR="00C74D3D" w:rsidRDefault="00C74D3D" w:rsidP="00633208">
      <w:pPr>
        <w:widowControl w:val="0"/>
        <w:spacing w:after="0" w:line="240" w:lineRule="auto"/>
        <w:jc w:val="both"/>
        <w:rPr>
          <w:rFonts w:ascii="Times New Roman" w:eastAsiaTheme="minorHAnsi" w:hAnsi="Times New Roman"/>
          <w:spacing w:val="-2"/>
          <w:sz w:val="24"/>
          <w:szCs w:val="24"/>
        </w:rPr>
      </w:pPr>
    </w:p>
    <w:p w14:paraId="35AA7FDE" w14:textId="1B225638" w:rsidR="00590412" w:rsidRDefault="00C74D3D" w:rsidP="00C74D3D">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Che</w:t>
      </w:r>
      <w:r w:rsidR="006F2DAB">
        <w:rPr>
          <w:rFonts w:ascii="Times New Roman" w:eastAsiaTheme="minorHAnsi" w:hAnsi="Times New Roman"/>
          <w:spacing w:val="-2"/>
          <w:sz w:val="24"/>
          <w:szCs w:val="24"/>
        </w:rPr>
        <w:t xml:space="preserve"> nella vigenza della legge regionale n. 4/2021</w:t>
      </w:r>
      <w:r>
        <w:rPr>
          <w:rFonts w:ascii="Times New Roman" w:eastAsiaTheme="minorHAnsi" w:hAnsi="Times New Roman"/>
          <w:spacing w:val="-2"/>
          <w:sz w:val="24"/>
          <w:szCs w:val="24"/>
        </w:rPr>
        <w:t xml:space="preserve"> </w:t>
      </w:r>
      <w:r w:rsidR="00435566">
        <w:rPr>
          <w:rFonts w:ascii="Times New Roman" w:eastAsiaTheme="minorHAnsi" w:hAnsi="Times New Roman"/>
          <w:spacing w:val="-2"/>
          <w:sz w:val="24"/>
          <w:szCs w:val="24"/>
        </w:rPr>
        <w:t xml:space="preserve">il suddetto iter di approvazione del Nuovo Statuto con cui il Consorzio assume la natura di Ente pubblico economico può dirsi perfezionato </w:t>
      </w:r>
      <w:r w:rsidR="00E261AE">
        <w:rPr>
          <w:rFonts w:ascii="Times New Roman" w:eastAsiaTheme="minorHAnsi" w:hAnsi="Times New Roman"/>
          <w:spacing w:val="-2"/>
          <w:sz w:val="24"/>
          <w:szCs w:val="24"/>
        </w:rPr>
        <w:t xml:space="preserve">con ogni conseguente regime di effetti, </w:t>
      </w:r>
      <w:r w:rsidR="008B07E8">
        <w:rPr>
          <w:rFonts w:ascii="Times New Roman" w:eastAsiaTheme="minorHAnsi" w:hAnsi="Times New Roman"/>
          <w:spacing w:val="-2"/>
          <w:sz w:val="24"/>
          <w:szCs w:val="24"/>
        </w:rPr>
        <w:t xml:space="preserve">giusta </w:t>
      </w:r>
      <w:r>
        <w:rPr>
          <w:rFonts w:ascii="Times New Roman" w:eastAsiaTheme="minorHAnsi" w:hAnsi="Times New Roman"/>
          <w:spacing w:val="-2"/>
          <w:sz w:val="24"/>
          <w:szCs w:val="24"/>
        </w:rPr>
        <w:t xml:space="preserve">atto n. 297 del 16 luglio 2021 </w:t>
      </w:r>
      <w:r w:rsidR="008B07E8">
        <w:rPr>
          <w:rFonts w:ascii="Times New Roman" w:eastAsiaTheme="minorHAnsi" w:hAnsi="Times New Roman"/>
          <w:spacing w:val="-2"/>
          <w:sz w:val="24"/>
          <w:szCs w:val="24"/>
        </w:rPr>
        <w:t xml:space="preserve">con cui </w:t>
      </w:r>
      <w:r>
        <w:rPr>
          <w:rFonts w:ascii="Times New Roman" w:eastAsiaTheme="minorHAnsi" w:hAnsi="Times New Roman"/>
          <w:spacing w:val="-2"/>
          <w:sz w:val="24"/>
          <w:szCs w:val="24"/>
        </w:rPr>
        <w:t xml:space="preserve">la Giunta Regionale ha deliberato </w:t>
      </w:r>
      <w:r w:rsidR="00590412">
        <w:rPr>
          <w:rFonts w:ascii="Times New Roman" w:eastAsiaTheme="minorHAnsi" w:hAnsi="Times New Roman"/>
          <w:spacing w:val="-2"/>
          <w:sz w:val="24"/>
          <w:szCs w:val="24"/>
        </w:rPr>
        <w:t xml:space="preserve">l’approvazione del Nuovo Statuto </w:t>
      </w:r>
      <w:r w:rsidR="002F3819">
        <w:rPr>
          <w:rFonts w:ascii="Times New Roman" w:eastAsiaTheme="minorHAnsi" w:hAnsi="Times New Roman"/>
          <w:spacing w:val="-2"/>
          <w:sz w:val="24"/>
          <w:szCs w:val="24"/>
        </w:rPr>
        <w:t xml:space="preserve">che è divenuto efficace in quanto più propriamente è stato deciso di  </w:t>
      </w:r>
      <w:r>
        <w:rPr>
          <w:rFonts w:ascii="Times New Roman" w:eastAsiaTheme="minorHAnsi" w:hAnsi="Times New Roman"/>
          <w:spacing w:val="-2"/>
          <w:sz w:val="24"/>
          <w:szCs w:val="24"/>
        </w:rPr>
        <w:t xml:space="preserve"> &lt;&lt;</w:t>
      </w:r>
      <w:r w:rsidRPr="00C74D3D">
        <w:rPr>
          <w:rFonts w:ascii="Times New Roman" w:eastAsiaTheme="minorHAnsi" w:hAnsi="Times New Roman"/>
          <w:i/>
          <w:iCs/>
          <w:spacing w:val="-2"/>
          <w:sz w:val="24"/>
          <w:szCs w:val="24"/>
        </w:rPr>
        <w:t>di approvare, in conformità alla nota dell'Assessore regionale per le infrastrutture e la mobilità, prot. n. 7153 del 7 luglio 2021 e relativi atti acclusi, costituenti allegato alla presente deliberazione, ai sensi dell’art. 6, comma 3, della legge regionale 3 novembre 1994, n. 44, la delibera assembleare del Consorzio per le Autostrade Siciliane n. 3/AS dell’1 luglio 2021, avente ad oggetto “Approvazione Statuto del Consorzio per le Autostrade Siciliane come modificato a seguito osservazioni formulate con nota Assessoriale 24/6/2021”, a condizione che l’applicazione del nuovo statuto non comporti nuovi o maggiori oneri a carico del bilancio della Regione Siciliana</w:t>
      </w:r>
      <w:r>
        <w:rPr>
          <w:rFonts w:ascii="Times New Roman" w:eastAsiaTheme="minorHAnsi" w:hAnsi="Times New Roman"/>
          <w:spacing w:val="-2"/>
          <w:sz w:val="24"/>
          <w:szCs w:val="24"/>
        </w:rPr>
        <w:t>&gt;&gt;</w:t>
      </w:r>
      <w:r w:rsidR="00590412">
        <w:rPr>
          <w:rFonts w:ascii="Times New Roman" w:eastAsiaTheme="minorHAnsi" w:hAnsi="Times New Roman"/>
          <w:spacing w:val="-2"/>
          <w:sz w:val="24"/>
          <w:szCs w:val="24"/>
        </w:rPr>
        <w:t>;</w:t>
      </w:r>
    </w:p>
    <w:p w14:paraId="68F84708" w14:textId="77777777" w:rsidR="00590412" w:rsidRDefault="00590412" w:rsidP="00C74D3D">
      <w:pPr>
        <w:widowControl w:val="0"/>
        <w:spacing w:after="0" w:line="240" w:lineRule="auto"/>
        <w:jc w:val="both"/>
        <w:rPr>
          <w:rFonts w:ascii="Times New Roman" w:eastAsiaTheme="minorHAnsi" w:hAnsi="Times New Roman"/>
          <w:spacing w:val="-2"/>
          <w:sz w:val="24"/>
          <w:szCs w:val="24"/>
        </w:rPr>
      </w:pPr>
    </w:p>
    <w:p w14:paraId="20465A0C" w14:textId="77777777" w:rsidR="00633208" w:rsidRPr="00633208" w:rsidRDefault="00633208" w:rsidP="00633208">
      <w:pPr>
        <w:widowControl w:val="0"/>
        <w:spacing w:after="0" w:line="240" w:lineRule="auto"/>
        <w:jc w:val="both"/>
        <w:rPr>
          <w:rFonts w:ascii="Times New Roman" w:eastAsiaTheme="minorHAnsi" w:hAnsi="Times New Roman"/>
          <w:b/>
          <w:bCs/>
          <w:spacing w:val="-2"/>
          <w:sz w:val="24"/>
          <w:szCs w:val="24"/>
        </w:rPr>
      </w:pPr>
      <w:r w:rsidRPr="00633208">
        <w:rPr>
          <w:rFonts w:ascii="Times New Roman" w:eastAsiaTheme="minorHAnsi" w:hAnsi="Times New Roman"/>
          <w:b/>
          <w:bCs/>
          <w:spacing w:val="-2"/>
          <w:sz w:val="24"/>
          <w:szCs w:val="24"/>
        </w:rPr>
        <w:t xml:space="preserve">CONSIDERATO </w:t>
      </w:r>
    </w:p>
    <w:p w14:paraId="45F9520E" w14:textId="77777777" w:rsidR="00435566" w:rsidRDefault="00435566" w:rsidP="00F36DE6">
      <w:pPr>
        <w:widowControl w:val="0"/>
        <w:spacing w:after="0" w:line="240" w:lineRule="auto"/>
        <w:jc w:val="both"/>
        <w:rPr>
          <w:rFonts w:ascii="Times New Roman" w:eastAsiaTheme="minorHAnsi" w:hAnsi="Times New Roman"/>
          <w:spacing w:val="-2"/>
          <w:sz w:val="24"/>
          <w:szCs w:val="24"/>
        </w:rPr>
      </w:pPr>
    </w:p>
    <w:p w14:paraId="08CDB8CF" w14:textId="77777777" w:rsidR="00F36DE6" w:rsidRDefault="00F173BE" w:rsidP="00F36DE6">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 xml:space="preserve">Che </w:t>
      </w:r>
      <w:r w:rsidR="00F36DE6">
        <w:rPr>
          <w:rFonts w:ascii="Times New Roman" w:eastAsiaTheme="minorHAnsi" w:hAnsi="Times New Roman"/>
          <w:spacing w:val="-2"/>
          <w:sz w:val="24"/>
          <w:szCs w:val="24"/>
        </w:rPr>
        <w:t xml:space="preserve">in particolare </w:t>
      </w:r>
      <w:r>
        <w:rPr>
          <w:rFonts w:ascii="Times New Roman" w:eastAsiaTheme="minorHAnsi" w:hAnsi="Times New Roman"/>
          <w:spacing w:val="-2"/>
          <w:sz w:val="24"/>
          <w:szCs w:val="24"/>
        </w:rPr>
        <w:t>per quanto riguarda i conseguenti profili di disciplina giuridico economica del personale del CAS, ai sensi del combinato disposto di cui agli artt. 16 e 23 del Nuovo Statuto in necessario accordo con le osservazioni dell’Organo tutorio prescritte con la sopra citata nota assessori</w:t>
      </w:r>
      <w:r w:rsidR="006F2DAB">
        <w:rPr>
          <w:rFonts w:ascii="Times New Roman" w:eastAsiaTheme="minorHAnsi" w:hAnsi="Times New Roman"/>
          <w:spacing w:val="-2"/>
          <w:sz w:val="24"/>
          <w:szCs w:val="24"/>
        </w:rPr>
        <w:t>a</w:t>
      </w:r>
      <w:r>
        <w:rPr>
          <w:rFonts w:ascii="Times New Roman" w:eastAsiaTheme="minorHAnsi" w:hAnsi="Times New Roman"/>
          <w:spacing w:val="-2"/>
          <w:sz w:val="24"/>
          <w:szCs w:val="24"/>
        </w:rPr>
        <w:t xml:space="preserve">le </w:t>
      </w:r>
      <w:r w:rsidRPr="00F173BE">
        <w:rPr>
          <w:rFonts w:ascii="Times New Roman" w:eastAsiaTheme="minorHAnsi" w:hAnsi="Times New Roman"/>
          <w:spacing w:val="-2"/>
          <w:sz w:val="24"/>
          <w:szCs w:val="24"/>
        </w:rPr>
        <w:t xml:space="preserve">24/6/2021 n° 6716, </w:t>
      </w:r>
      <w:r w:rsidR="006F2DAB">
        <w:rPr>
          <w:rFonts w:ascii="Times New Roman" w:eastAsiaTheme="minorHAnsi" w:hAnsi="Times New Roman"/>
          <w:spacing w:val="-2"/>
          <w:sz w:val="24"/>
          <w:szCs w:val="24"/>
        </w:rPr>
        <w:t xml:space="preserve">in ingresso al </w:t>
      </w:r>
      <w:r>
        <w:rPr>
          <w:rFonts w:ascii="Times New Roman" w:eastAsiaTheme="minorHAnsi" w:hAnsi="Times New Roman"/>
          <w:spacing w:val="-2"/>
          <w:sz w:val="24"/>
          <w:szCs w:val="24"/>
        </w:rPr>
        <w:t xml:space="preserve">protocollo CAS </w:t>
      </w:r>
      <w:r w:rsidRPr="00F173BE">
        <w:rPr>
          <w:rFonts w:ascii="Times New Roman" w:eastAsiaTheme="minorHAnsi" w:hAnsi="Times New Roman"/>
          <w:spacing w:val="-2"/>
          <w:sz w:val="24"/>
          <w:szCs w:val="24"/>
        </w:rPr>
        <w:t>n</w:t>
      </w:r>
      <w:r>
        <w:rPr>
          <w:rFonts w:ascii="Times New Roman" w:eastAsiaTheme="minorHAnsi" w:hAnsi="Times New Roman"/>
          <w:spacing w:val="-2"/>
          <w:sz w:val="24"/>
          <w:szCs w:val="24"/>
        </w:rPr>
        <w:t>°</w:t>
      </w:r>
      <w:r w:rsidRPr="00F173BE">
        <w:rPr>
          <w:rFonts w:ascii="Times New Roman" w:eastAsiaTheme="minorHAnsi" w:hAnsi="Times New Roman"/>
          <w:spacing w:val="-2"/>
          <w:sz w:val="24"/>
          <w:szCs w:val="24"/>
        </w:rPr>
        <w:t xml:space="preserve"> 18240</w:t>
      </w:r>
      <w:r>
        <w:rPr>
          <w:rFonts w:ascii="Times New Roman" w:eastAsiaTheme="minorHAnsi" w:hAnsi="Times New Roman"/>
          <w:spacing w:val="-2"/>
          <w:sz w:val="24"/>
          <w:szCs w:val="24"/>
        </w:rPr>
        <w:t>, è previsto che</w:t>
      </w:r>
      <w:r w:rsidR="00F36DE6">
        <w:rPr>
          <w:rFonts w:ascii="Times New Roman" w:eastAsiaTheme="minorHAnsi" w:hAnsi="Times New Roman"/>
          <w:spacing w:val="-2"/>
          <w:sz w:val="24"/>
          <w:szCs w:val="24"/>
        </w:rPr>
        <w:t>:</w:t>
      </w:r>
    </w:p>
    <w:p w14:paraId="573788E2" w14:textId="77777777" w:rsidR="00F36DE6" w:rsidRDefault="00F36DE6" w:rsidP="00F36DE6">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lastRenderedPageBreak/>
        <w:t>&lt;&lt;</w:t>
      </w:r>
      <w:r w:rsidRPr="00F36DE6">
        <w:rPr>
          <w:rFonts w:ascii="Times New Roman" w:eastAsiaTheme="minorHAnsi" w:hAnsi="Times New Roman"/>
          <w:spacing w:val="-2"/>
          <w:sz w:val="24"/>
          <w:szCs w:val="24"/>
        </w:rPr>
        <w:t>Articolo 16 (Personale)</w:t>
      </w:r>
      <w:r>
        <w:rPr>
          <w:rFonts w:ascii="Times New Roman" w:eastAsiaTheme="minorHAnsi" w:hAnsi="Times New Roman"/>
          <w:spacing w:val="-2"/>
          <w:sz w:val="24"/>
          <w:szCs w:val="24"/>
        </w:rPr>
        <w:t xml:space="preserve">: </w:t>
      </w:r>
      <w:r w:rsidRPr="00F36DE6">
        <w:rPr>
          <w:rFonts w:ascii="Times New Roman" w:eastAsiaTheme="minorHAnsi" w:hAnsi="Times New Roman"/>
          <w:i/>
          <w:iCs/>
          <w:spacing w:val="-2"/>
          <w:sz w:val="24"/>
          <w:szCs w:val="24"/>
        </w:rPr>
        <w:t>Al personale dipendente del Consorzio per le Autostrade Siciliane si applica il C.C.N.L. di comparto</w:t>
      </w:r>
      <w:r w:rsidRPr="00F36DE6">
        <w:rPr>
          <w:rFonts w:ascii="Times New Roman" w:eastAsiaTheme="minorHAnsi" w:hAnsi="Times New Roman"/>
          <w:spacing w:val="-2"/>
          <w:sz w:val="24"/>
          <w:szCs w:val="24"/>
        </w:rPr>
        <w:t>&gt;&gt;</w:t>
      </w:r>
      <w:r>
        <w:rPr>
          <w:rFonts w:ascii="Times New Roman" w:eastAsiaTheme="minorHAnsi" w:hAnsi="Times New Roman"/>
          <w:spacing w:val="-2"/>
          <w:sz w:val="24"/>
          <w:szCs w:val="24"/>
        </w:rPr>
        <w:t>;</w:t>
      </w:r>
    </w:p>
    <w:p w14:paraId="088B1BF9" w14:textId="77777777" w:rsidR="00F36DE6" w:rsidRPr="00F36DE6" w:rsidRDefault="00F36DE6" w:rsidP="00F36DE6">
      <w:pPr>
        <w:widowControl w:val="0"/>
        <w:spacing w:after="0" w:line="240" w:lineRule="auto"/>
        <w:jc w:val="both"/>
        <w:rPr>
          <w:rFonts w:ascii="Times New Roman" w:eastAsiaTheme="minorHAnsi" w:hAnsi="Times New Roman"/>
          <w:i/>
          <w:iCs/>
          <w:spacing w:val="-2"/>
          <w:sz w:val="24"/>
          <w:szCs w:val="24"/>
        </w:rPr>
      </w:pPr>
      <w:r>
        <w:rPr>
          <w:rFonts w:ascii="Times New Roman" w:eastAsiaTheme="minorHAnsi" w:hAnsi="Times New Roman"/>
          <w:spacing w:val="-2"/>
          <w:sz w:val="24"/>
          <w:szCs w:val="24"/>
        </w:rPr>
        <w:t>&lt;&lt;</w:t>
      </w:r>
      <w:r w:rsidRPr="00F36DE6">
        <w:rPr>
          <w:rFonts w:ascii="Times New Roman" w:eastAsiaTheme="minorHAnsi" w:hAnsi="Times New Roman"/>
          <w:spacing w:val="-2"/>
          <w:sz w:val="24"/>
          <w:szCs w:val="24"/>
        </w:rPr>
        <w:t>Articolo 23 (Norma transitoria):</w:t>
      </w:r>
    </w:p>
    <w:p w14:paraId="5BBCD913" w14:textId="77777777" w:rsidR="00F36DE6" w:rsidRPr="00F36DE6" w:rsidRDefault="00F36DE6" w:rsidP="00F36DE6">
      <w:pPr>
        <w:widowControl w:val="0"/>
        <w:spacing w:after="0" w:line="240" w:lineRule="auto"/>
        <w:jc w:val="both"/>
        <w:rPr>
          <w:rFonts w:ascii="Times New Roman" w:eastAsiaTheme="minorHAnsi" w:hAnsi="Times New Roman"/>
          <w:i/>
          <w:iCs/>
          <w:spacing w:val="-2"/>
          <w:sz w:val="24"/>
          <w:szCs w:val="24"/>
        </w:rPr>
      </w:pPr>
      <w:r w:rsidRPr="00F36DE6">
        <w:rPr>
          <w:rFonts w:ascii="Times New Roman" w:eastAsiaTheme="minorHAnsi" w:hAnsi="Times New Roman"/>
          <w:i/>
          <w:iCs/>
          <w:spacing w:val="-2"/>
          <w:sz w:val="24"/>
          <w:szCs w:val="24"/>
        </w:rPr>
        <w:t>1.</w:t>
      </w:r>
      <w:r w:rsidRPr="00F36DE6">
        <w:rPr>
          <w:rFonts w:ascii="Times New Roman" w:eastAsiaTheme="minorHAnsi" w:hAnsi="Times New Roman"/>
          <w:i/>
          <w:iCs/>
          <w:spacing w:val="-2"/>
          <w:sz w:val="24"/>
          <w:szCs w:val="24"/>
        </w:rPr>
        <w:tab/>
        <w:t xml:space="preserve">Il presente Statuto, nel testo integrato e modificato in attuazione della legge regionale 11 febbraio 2021, n. 4, è efficace a far data dall'adozione della delibera di Giunta regionale con la quale le </w:t>
      </w:r>
      <w:proofErr w:type="gramStart"/>
      <w:r w:rsidRPr="00F36DE6">
        <w:rPr>
          <w:rFonts w:ascii="Times New Roman" w:eastAsiaTheme="minorHAnsi" w:hAnsi="Times New Roman"/>
          <w:i/>
          <w:iCs/>
          <w:spacing w:val="-2"/>
          <w:sz w:val="24"/>
          <w:szCs w:val="24"/>
        </w:rPr>
        <w:t>predette</w:t>
      </w:r>
      <w:proofErr w:type="gramEnd"/>
      <w:r w:rsidRPr="00F36DE6">
        <w:rPr>
          <w:rFonts w:ascii="Times New Roman" w:eastAsiaTheme="minorHAnsi" w:hAnsi="Times New Roman"/>
          <w:i/>
          <w:iCs/>
          <w:spacing w:val="-2"/>
          <w:sz w:val="24"/>
          <w:szCs w:val="24"/>
        </w:rPr>
        <w:t xml:space="preserve"> integrazioni e modificazioni sono approvati, ai sensi dell'articolo 6, comma 3, legge regionale 3 novembre 1994, n. 44.</w:t>
      </w:r>
    </w:p>
    <w:p w14:paraId="76E0A1E3" w14:textId="77777777" w:rsidR="00F36DE6" w:rsidRDefault="00F36DE6" w:rsidP="00F36DE6">
      <w:pPr>
        <w:widowControl w:val="0"/>
        <w:spacing w:after="0" w:line="240" w:lineRule="auto"/>
        <w:jc w:val="both"/>
        <w:rPr>
          <w:rFonts w:ascii="Times New Roman" w:eastAsiaTheme="minorHAnsi" w:hAnsi="Times New Roman"/>
          <w:spacing w:val="-2"/>
          <w:sz w:val="24"/>
          <w:szCs w:val="24"/>
        </w:rPr>
      </w:pPr>
      <w:r w:rsidRPr="00F36DE6">
        <w:rPr>
          <w:rFonts w:ascii="Times New Roman" w:eastAsiaTheme="minorHAnsi" w:hAnsi="Times New Roman"/>
          <w:i/>
          <w:iCs/>
          <w:spacing w:val="-2"/>
          <w:sz w:val="24"/>
          <w:szCs w:val="24"/>
        </w:rPr>
        <w:t>2.</w:t>
      </w:r>
      <w:r w:rsidRPr="00F36DE6">
        <w:rPr>
          <w:rFonts w:ascii="Times New Roman" w:eastAsiaTheme="minorHAnsi" w:hAnsi="Times New Roman"/>
          <w:i/>
          <w:iCs/>
          <w:spacing w:val="-2"/>
          <w:sz w:val="24"/>
          <w:szCs w:val="24"/>
        </w:rPr>
        <w:tab/>
        <w:t>La disciplina del nuovo inquadramento giuridico ed economico del personale di cui al precedente articolo 16 sarà efficace a far data dall'adozione della successiva delibera di Giunta regionale, con la quale saranno approvate, ai sensi dello stesso comma 3 dell'articolo 6 della legge regionale 3 novembre 1994 n. 44, le deliberazioni concernenti le modifiche allo stato giuridico ed economico del personale del Consorzio e le tabelle di equiparazione tra il CCRL in atto applicato e lo specifico CCNL di comparto da applicare al medesimo personale</w:t>
      </w:r>
      <w:r w:rsidRPr="00F36DE6">
        <w:rPr>
          <w:rFonts w:ascii="Times New Roman" w:eastAsiaTheme="minorHAnsi" w:hAnsi="Times New Roman"/>
          <w:spacing w:val="-2"/>
          <w:sz w:val="24"/>
          <w:szCs w:val="24"/>
        </w:rPr>
        <w:t>.</w:t>
      </w:r>
      <w:r>
        <w:rPr>
          <w:rFonts w:ascii="Times New Roman" w:eastAsiaTheme="minorHAnsi" w:hAnsi="Times New Roman"/>
          <w:spacing w:val="-2"/>
          <w:sz w:val="24"/>
          <w:szCs w:val="24"/>
        </w:rPr>
        <w:t>&gt;&gt;;</w:t>
      </w:r>
    </w:p>
    <w:p w14:paraId="22AF8890" w14:textId="77777777" w:rsidR="00F36DE6" w:rsidRDefault="00F36DE6" w:rsidP="00F36DE6">
      <w:pPr>
        <w:widowControl w:val="0"/>
        <w:spacing w:after="0" w:line="240" w:lineRule="auto"/>
        <w:jc w:val="both"/>
        <w:rPr>
          <w:rFonts w:ascii="Times New Roman" w:eastAsiaTheme="minorHAnsi" w:hAnsi="Times New Roman"/>
          <w:spacing w:val="-2"/>
          <w:sz w:val="24"/>
          <w:szCs w:val="24"/>
        </w:rPr>
      </w:pPr>
    </w:p>
    <w:p w14:paraId="4316C2F8" w14:textId="77777777" w:rsidR="00841C03" w:rsidRDefault="00F36DE6" w:rsidP="00F36DE6">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 xml:space="preserve">che pertanto ai sensi e per gli effetti della cit. </w:t>
      </w:r>
      <w:proofErr w:type="spellStart"/>
      <w:r>
        <w:rPr>
          <w:rFonts w:ascii="Times New Roman" w:eastAsiaTheme="minorHAnsi" w:hAnsi="Times New Roman"/>
          <w:spacing w:val="-2"/>
          <w:sz w:val="24"/>
          <w:szCs w:val="24"/>
        </w:rPr>
        <w:t>l.r</w:t>
      </w:r>
      <w:proofErr w:type="spellEnd"/>
      <w:r>
        <w:rPr>
          <w:rFonts w:ascii="Times New Roman" w:eastAsiaTheme="minorHAnsi" w:hAnsi="Times New Roman"/>
          <w:spacing w:val="-2"/>
          <w:sz w:val="24"/>
          <w:szCs w:val="24"/>
        </w:rPr>
        <w:t xml:space="preserve">. n. 4/2021 </w:t>
      </w:r>
      <w:r w:rsidR="00E261AE">
        <w:rPr>
          <w:rFonts w:ascii="Times New Roman" w:eastAsiaTheme="minorHAnsi" w:hAnsi="Times New Roman"/>
          <w:spacing w:val="-2"/>
          <w:sz w:val="24"/>
          <w:szCs w:val="24"/>
        </w:rPr>
        <w:t xml:space="preserve">il perfezionamento dell’iter </w:t>
      </w:r>
      <w:proofErr w:type="gramStart"/>
      <w:r w:rsidR="00E261AE">
        <w:rPr>
          <w:rFonts w:ascii="Times New Roman" w:eastAsiaTheme="minorHAnsi" w:hAnsi="Times New Roman"/>
          <w:spacing w:val="-2"/>
          <w:sz w:val="24"/>
          <w:szCs w:val="24"/>
        </w:rPr>
        <w:t xml:space="preserve">di  </w:t>
      </w:r>
      <w:r>
        <w:rPr>
          <w:rFonts w:ascii="Times New Roman" w:eastAsiaTheme="minorHAnsi" w:hAnsi="Times New Roman"/>
          <w:spacing w:val="-2"/>
          <w:sz w:val="24"/>
          <w:szCs w:val="24"/>
        </w:rPr>
        <w:t>trasformazione</w:t>
      </w:r>
      <w:proofErr w:type="gramEnd"/>
      <w:r>
        <w:rPr>
          <w:rFonts w:ascii="Times New Roman" w:eastAsiaTheme="minorHAnsi" w:hAnsi="Times New Roman"/>
          <w:spacing w:val="-2"/>
          <w:sz w:val="24"/>
          <w:szCs w:val="24"/>
        </w:rPr>
        <w:t xml:space="preserve"> giuridica del Consorzio in Ente pubblico economico comporta </w:t>
      </w:r>
      <w:r w:rsidR="00841C03">
        <w:rPr>
          <w:rFonts w:ascii="Times New Roman" w:eastAsiaTheme="minorHAnsi" w:hAnsi="Times New Roman"/>
          <w:spacing w:val="-2"/>
          <w:sz w:val="24"/>
          <w:szCs w:val="24"/>
        </w:rPr>
        <w:t xml:space="preserve">per quanto attiene ai </w:t>
      </w:r>
      <w:r w:rsidRPr="00F36DE6">
        <w:rPr>
          <w:rFonts w:ascii="Times New Roman" w:eastAsiaTheme="minorHAnsi" w:hAnsi="Times New Roman"/>
          <w:spacing w:val="-2"/>
          <w:sz w:val="24"/>
          <w:szCs w:val="24"/>
        </w:rPr>
        <w:t xml:space="preserve">rapporti di lavoro </w:t>
      </w:r>
      <w:r w:rsidR="00841C03">
        <w:rPr>
          <w:rFonts w:ascii="Times New Roman" w:eastAsiaTheme="minorHAnsi" w:hAnsi="Times New Roman"/>
          <w:spacing w:val="-2"/>
          <w:sz w:val="24"/>
          <w:szCs w:val="24"/>
        </w:rPr>
        <w:t xml:space="preserve">del personale dell’Ente  il passaggio al regime di diritto privato e l’applicazione </w:t>
      </w:r>
      <w:r w:rsidRPr="00F36DE6">
        <w:rPr>
          <w:rFonts w:ascii="Times New Roman" w:eastAsiaTheme="minorHAnsi" w:hAnsi="Times New Roman"/>
          <w:spacing w:val="-2"/>
          <w:sz w:val="24"/>
          <w:szCs w:val="24"/>
        </w:rPr>
        <w:t xml:space="preserve">in via suppletiva </w:t>
      </w:r>
      <w:r w:rsidR="00841C03">
        <w:rPr>
          <w:rFonts w:ascii="Times New Roman" w:eastAsiaTheme="minorHAnsi" w:hAnsi="Times New Roman"/>
          <w:spacing w:val="-2"/>
          <w:sz w:val="24"/>
          <w:szCs w:val="24"/>
        </w:rPr>
        <w:t>del</w:t>
      </w:r>
      <w:r w:rsidRPr="00F36DE6">
        <w:rPr>
          <w:rFonts w:ascii="Times New Roman" w:eastAsiaTheme="minorHAnsi" w:hAnsi="Times New Roman"/>
          <w:spacing w:val="-2"/>
          <w:sz w:val="24"/>
          <w:szCs w:val="24"/>
        </w:rPr>
        <w:t>le disposizioni del Libro V del Codice civile (ai sensi dell’art. 2093</w:t>
      </w:r>
      <w:r w:rsidR="00841C03">
        <w:rPr>
          <w:rFonts w:ascii="Times New Roman" w:eastAsiaTheme="minorHAnsi" w:hAnsi="Times New Roman"/>
          <w:spacing w:val="-2"/>
          <w:sz w:val="24"/>
          <w:szCs w:val="24"/>
        </w:rPr>
        <w:t xml:space="preserve"> c.c.</w:t>
      </w:r>
      <w:r w:rsidRPr="00F36DE6">
        <w:rPr>
          <w:rFonts w:ascii="Times New Roman" w:eastAsiaTheme="minorHAnsi" w:hAnsi="Times New Roman"/>
          <w:spacing w:val="-2"/>
          <w:sz w:val="24"/>
          <w:szCs w:val="24"/>
        </w:rPr>
        <w:t>)</w:t>
      </w:r>
      <w:r w:rsidR="00841C03">
        <w:rPr>
          <w:rFonts w:ascii="Times New Roman" w:eastAsiaTheme="minorHAnsi" w:hAnsi="Times New Roman"/>
          <w:spacing w:val="-2"/>
          <w:sz w:val="24"/>
          <w:szCs w:val="24"/>
        </w:rPr>
        <w:t>;</w:t>
      </w:r>
    </w:p>
    <w:p w14:paraId="5B4288F2" w14:textId="77777777" w:rsidR="00841C03" w:rsidRDefault="00841C03" w:rsidP="00F36DE6">
      <w:pPr>
        <w:widowControl w:val="0"/>
        <w:spacing w:after="0" w:line="240" w:lineRule="auto"/>
        <w:jc w:val="both"/>
        <w:rPr>
          <w:rFonts w:ascii="Times New Roman" w:eastAsiaTheme="minorHAnsi" w:hAnsi="Times New Roman"/>
          <w:spacing w:val="-2"/>
          <w:sz w:val="24"/>
          <w:szCs w:val="24"/>
        </w:rPr>
      </w:pPr>
    </w:p>
    <w:p w14:paraId="228C987D" w14:textId="77777777" w:rsidR="008722C5" w:rsidRDefault="008722C5" w:rsidP="008722C5">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che</w:t>
      </w:r>
      <w:r w:rsidR="001C2365">
        <w:rPr>
          <w:rFonts w:ascii="Times New Roman" w:eastAsiaTheme="minorHAnsi" w:hAnsi="Times New Roman"/>
          <w:spacing w:val="-2"/>
          <w:sz w:val="24"/>
          <w:szCs w:val="24"/>
        </w:rPr>
        <w:t>,</w:t>
      </w:r>
      <w:r>
        <w:rPr>
          <w:rFonts w:ascii="Times New Roman" w:eastAsiaTheme="minorHAnsi" w:hAnsi="Times New Roman"/>
          <w:spacing w:val="-2"/>
          <w:sz w:val="24"/>
          <w:szCs w:val="24"/>
        </w:rPr>
        <w:t xml:space="preserve"> secondo principi di trasparenza e di certezza del</w:t>
      </w:r>
      <w:r w:rsidR="001C2365">
        <w:rPr>
          <w:rFonts w:ascii="Times New Roman" w:eastAsiaTheme="minorHAnsi" w:hAnsi="Times New Roman"/>
          <w:spacing w:val="-2"/>
          <w:sz w:val="24"/>
          <w:szCs w:val="24"/>
        </w:rPr>
        <w:t xml:space="preserve"> diritto</w:t>
      </w:r>
      <w:r w:rsidR="002F3819">
        <w:rPr>
          <w:rFonts w:ascii="Times New Roman" w:eastAsiaTheme="minorHAnsi" w:hAnsi="Times New Roman"/>
          <w:spacing w:val="-2"/>
          <w:sz w:val="24"/>
          <w:szCs w:val="24"/>
        </w:rPr>
        <w:t xml:space="preserve"> ed in attuazione del prefato comma 2 dell’art. 23 del Nuovo Statuto </w:t>
      </w:r>
      <w:r w:rsidR="001C2365">
        <w:rPr>
          <w:rFonts w:ascii="Times New Roman" w:eastAsiaTheme="minorHAnsi" w:hAnsi="Times New Roman"/>
          <w:spacing w:val="-2"/>
          <w:sz w:val="24"/>
          <w:szCs w:val="24"/>
        </w:rPr>
        <w:t xml:space="preserve">si rende necessario </w:t>
      </w:r>
      <w:r w:rsidRPr="008722C5">
        <w:rPr>
          <w:rFonts w:ascii="Times New Roman" w:eastAsiaTheme="minorHAnsi" w:hAnsi="Times New Roman"/>
          <w:spacing w:val="-2"/>
          <w:sz w:val="24"/>
          <w:szCs w:val="24"/>
        </w:rPr>
        <w:t xml:space="preserve">individuare le tabelle di equiparazione delle posizioni del personale non dirigenziale fra il CCRL ed il CCNL che, tenendo conto </w:t>
      </w:r>
      <w:r w:rsidR="001C2365">
        <w:rPr>
          <w:rFonts w:ascii="Times New Roman" w:eastAsiaTheme="minorHAnsi" w:hAnsi="Times New Roman"/>
          <w:spacing w:val="-2"/>
          <w:sz w:val="24"/>
          <w:szCs w:val="24"/>
        </w:rPr>
        <w:t>delle specificità del</w:t>
      </w:r>
      <w:r w:rsidR="00AF1B26">
        <w:rPr>
          <w:rFonts w:ascii="Times New Roman" w:eastAsiaTheme="minorHAnsi" w:hAnsi="Times New Roman"/>
          <w:spacing w:val="-2"/>
          <w:sz w:val="24"/>
          <w:szCs w:val="24"/>
        </w:rPr>
        <w:t>l’Ente</w:t>
      </w:r>
      <w:r w:rsidR="001C2365">
        <w:rPr>
          <w:rFonts w:ascii="Times New Roman" w:eastAsiaTheme="minorHAnsi" w:hAnsi="Times New Roman"/>
          <w:spacing w:val="-2"/>
          <w:sz w:val="24"/>
          <w:szCs w:val="24"/>
        </w:rPr>
        <w:t xml:space="preserve"> e </w:t>
      </w:r>
      <w:r w:rsidRPr="008722C5">
        <w:rPr>
          <w:rFonts w:ascii="Times New Roman" w:eastAsiaTheme="minorHAnsi" w:hAnsi="Times New Roman"/>
          <w:spacing w:val="-2"/>
          <w:sz w:val="24"/>
          <w:szCs w:val="24"/>
        </w:rPr>
        <w:t>di quanto già disposto con deliberazione della Giunta Regionale n. 26 del 2015, consentano di perfezionare sul piano giuridico, economico ed operativo il passaggio al nuovo regime contrattuale</w:t>
      </w:r>
      <w:r w:rsidR="001C2365">
        <w:rPr>
          <w:rFonts w:ascii="Times New Roman" w:eastAsiaTheme="minorHAnsi" w:hAnsi="Times New Roman"/>
          <w:spacing w:val="-2"/>
          <w:sz w:val="24"/>
          <w:szCs w:val="24"/>
        </w:rPr>
        <w:t xml:space="preserve"> </w:t>
      </w:r>
      <w:r w:rsidR="00886660">
        <w:rPr>
          <w:rFonts w:ascii="Times New Roman" w:eastAsiaTheme="minorHAnsi" w:hAnsi="Times New Roman"/>
          <w:spacing w:val="-2"/>
          <w:sz w:val="24"/>
          <w:szCs w:val="24"/>
        </w:rPr>
        <w:t xml:space="preserve">non più sottoposto </w:t>
      </w:r>
      <w:r w:rsidR="0068554B">
        <w:rPr>
          <w:rFonts w:ascii="Times New Roman" w:eastAsiaTheme="minorHAnsi" w:hAnsi="Times New Roman"/>
          <w:spacing w:val="-2"/>
          <w:sz w:val="24"/>
          <w:szCs w:val="24"/>
        </w:rPr>
        <w:t xml:space="preserve">al CCRL ai sensi e per gli effetti della </w:t>
      </w:r>
      <w:r w:rsidR="00886660">
        <w:rPr>
          <w:rFonts w:ascii="Times New Roman" w:eastAsiaTheme="minorHAnsi" w:hAnsi="Times New Roman"/>
          <w:spacing w:val="-2"/>
          <w:sz w:val="24"/>
          <w:szCs w:val="24"/>
        </w:rPr>
        <w:t>l</w:t>
      </w:r>
      <w:r w:rsidR="00886660" w:rsidRPr="00886660">
        <w:rPr>
          <w:rFonts w:ascii="Times New Roman" w:eastAsiaTheme="minorHAnsi" w:hAnsi="Times New Roman"/>
          <w:spacing w:val="-2"/>
          <w:sz w:val="24"/>
          <w:szCs w:val="24"/>
        </w:rPr>
        <w:t>egge regionale 15 maggio 2000, n. 10</w:t>
      </w:r>
      <w:r w:rsidR="0068554B">
        <w:rPr>
          <w:rFonts w:ascii="Times New Roman" w:eastAsiaTheme="minorHAnsi" w:hAnsi="Times New Roman"/>
          <w:spacing w:val="-2"/>
          <w:sz w:val="24"/>
          <w:szCs w:val="24"/>
        </w:rPr>
        <w:t xml:space="preserve"> ed </w:t>
      </w:r>
      <w:r w:rsidR="001C2365">
        <w:rPr>
          <w:rFonts w:ascii="Times New Roman" w:eastAsiaTheme="minorHAnsi" w:hAnsi="Times New Roman"/>
          <w:spacing w:val="-2"/>
          <w:sz w:val="24"/>
          <w:szCs w:val="24"/>
        </w:rPr>
        <w:t xml:space="preserve">altresì oggetto di </w:t>
      </w:r>
      <w:r w:rsidRPr="008722C5">
        <w:rPr>
          <w:rFonts w:ascii="Times New Roman" w:eastAsiaTheme="minorHAnsi" w:hAnsi="Times New Roman"/>
          <w:spacing w:val="-2"/>
          <w:sz w:val="24"/>
          <w:szCs w:val="24"/>
        </w:rPr>
        <w:t>accordo sindacale</w:t>
      </w:r>
      <w:r w:rsidR="0068554B">
        <w:rPr>
          <w:rFonts w:ascii="Times New Roman" w:eastAsiaTheme="minorHAnsi" w:hAnsi="Times New Roman"/>
          <w:spacing w:val="-2"/>
          <w:sz w:val="24"/>
          <w:szCs w:val="24"/>
        </w:rPr>
        <w:t xml:space="preserve"> e contrattazione di Ente</w:t>
      </w:r>
      <w:r w:rsidR="001C2365">
        <w:rPr>
          <w:rFonts w:ascii="Times New Roman" w:eastAsiaTheme="minorHAnsi" w:hAnsi="Times New Roman"/>
          <w:spacing w:val="-2"/>
          <w:sz w:val="24"/>
          <w:szCs w:val="24"/>
        </w:rPr>
        <w:t>;</w:t>
      </w:r>
    </w:p>
    <w:p w14:paraId="06C2AE75" w14:textId="77777777" w:rsidR="00E261AE" w:rsidRDefault="00E261AE" w:rsidP="008722C5">
      <w:pPr>
        <w:widowControl w:val="0"/>
        <w:spacing w:after="0" w:line="240" w:lineRule="auto"/>
        <w:jc w:val="both"/>
        <w:rPr>
          <w:rFonts w:ascii="Times New Roman" w:eastAsiaTheme="minorHAnsi" w:hAnsi="Times New Roman"/>
          <w:spacing w:val="-2"/>
          <w:sz w:val="24"/>
          <w:szCs w:val="24"/>
        </w:rPr>
      </w:pPr>
    </w:p>
    <w:p w14:paraId="75AB7712" w14:textId="77777777" w:rsidR="00E261AE" w:rsidRDefault="00E261AE" w:rsidP="008722C5">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 xml:space="preserve">che altresì si reputa necessario </w:t>
      </w:r>
      <w:r w:rsidR="00A9366D">
        <w:rPr>
          <w:rFonts w:ascii="Times New Roman" w:eastAsiaTheme="minorHAnsi" w:hAnsi="Times New Roman"/>
          <w:spacing w:val="-2"/>
          <w:sz w:val="24"/>
          <w:szCs w:val="24"/>
        </w:rPr>
        <w:t xml:space="preserve">che sia </w:t>
      </w:r>
      <w:r>
        <w:rPr>
          <w:rFonts w:ascii="Times New Roman" w:eastAsiaTheme="minorHAnsi" w:hAnsi="Times New Roman"/>
          <w:spacing w:val="-2"/>
          <w:sz w:val="24"/>
          <w:szCs w:val="24"/>
        </w:rPr>
        <w:t>formula</w:t>
      </w:r>
      <w:r w:rsidR="00A9366D">
        <w:rPr>
          <w:rFonts w:ascii="Times New Roman" w:eastAsiaTheme="minorHAnsi" w:hAnsi="Times New Roman"/>
          <w:spacing w:val="-2"/>
          <w:sz w:val="24"/>
          <w:szCs w:val="24"/>
        </w:rPr>
        <w:t>to</w:t>
      </w:r>
      <w:r>
        <w:rPr>
          <w:rFonts w:ascii="Times New Roman" w:eastAsiaTheme="minorHAnsi" w:hAnsi="Times New Roman"/>
          <w:spacing w:val="-2"/>
          <w:sz w:val="24"/>
          <w:szCs w:val="24"/>
        </w:rPr>
        <w:t xml:space="preserve"> atto di indirizzo in merito al regime transitorio</w:t>
      </w:r>
      <w:r w:rsidR="00A9366D">
        <w:rPr>
          <w:rFonts w:ascii="Times New Roman" w:eastAsiaTheme="minorHAnsi" w:hAnsi="Times New Roman"/>
          <w:spacing w:val="-2"/>
          <w:sz w:val="24"/>
          <w:szCs w:val="24"/>
        </w:rPr>
        <w:t xml:space="preserve"> ed ai suoi risvolti operativi</w:t>
      </w:r>
      <w:r>
        <w:rPr>
          <w:rFonts w:ascii="Times New Roman" w:eastAsiaTheme="minorHAnsi" w:hAnsi="Times New Roman"/>
          <w:spacing w:val="-2"/>
          <w:sz w:val="24"/>
          <w:szCs w:val="24"/>
        </w:rPr>
        <w:t xml:space="preserve"> sino al perfezionamento del </w:t>
      </w:r>
      <w:proofErr w:type="gramStart"/>
      <w:r>
        <w:rPr>
          <w:rFonts w:ascii="Times New Roman" w:eastAsiaTheme="minorHAnsi" w:hAnsi="Times New Roman"/>
          <w:spacing w:val="-2"/>
          <w:sz w:val="24"/>
          <w:szCs w:val="24"/>
        </w:rPr>
        <w:t>predetto</w:t>
      </w:r>
      <w:proofErr w:type="gramEnd"/>
      <w:r>
        <w:rPr>
          <w:rFonts w:ascii="Times New Roman" w:eastAsiaTheme="minorHAnsi" w:hAnsi="Times New Roman"/>
          <w:spacing w:val="-2"/>
          <w:sz w:val="24"/>
          <w:szCs w:val="24"/>
        </w:rPr>
        <w:t xml:space="preserve"> iter innanzi all’autorità regionale di controllo e sino al nuovo contratto </w:t>
      </w:r>
      <w:r w:rsidR="00A9366D">
        <w:rPr>
          <w:rFonts w:ascii="Times New Roman" w:eastAsiaTheme="minorHAnsi" w:hAnsi="Times New Roman"/>
          <w:spacing w:val="-2"/>
          <w:sz w:val="24"/>
          <w:szCs w:val="24"/>
        </w:rPr>
        <w:t>aziendale sotto l’egida del CCNL Autostrade e trafori;</w:t>
      </w:r>
    </w:p>
    <w:p w14:paraId="4E03F310" w14:textId="77777777" w:rsidR="001C2365" w:rsidRPr="008722C5" w:rsidRDefault="001C2365" w:rsidP="008722C5">
      <w:pPr>
        <w:widowControl w:val="0"/>
        <w:spacing w:after="0" w:line="240" w:lineRule="auto"/>
        <w:jc w:val="both"/>
        <w:rPr>
          <w:rFonts w:ascii="Times New Roman" w:eastAsiaTheme="minorHAnsi" w:hAnsi="Times New Roman"/>
          <w:spacing w:val="-2"/>
          <w:sz w:val="24"/>
          <w:szCs w:val="24"/>
        </w:rPr>
      </w:pPr>
    </w:p>
    <w:p w14:paraId="08907AAB" w14:textId="77777777" w:rsidR="00AF1B26" w:rsidRPr="000A13F6" w:rsidRDefault="001C2365" w:rsidP="008722C5">
      <w:pPr>
        <w:widowControl w:val="0"/>
        <w:spacing w:after="0" w:line="240" w:lineRule="auto"/>
        <w:jc w:val="both"/>
        <w:rPr>
          <w:rFonts w:ascii="Times New Roman" w:eastAsiaTheme="minorHAnsi" w:hAnsi="Times New Roman"/>
          <w:b/>
          <w:bCs/>
          <w:spacing w:val="-2"/>
          <w:sz w:val="24"/>
          <w:szCs w:val="24"/>
        </w:rPr>
      </w:pPr>
      <w:r w:rsidRPr="000A13F6">
        <w:rPr>
          <w:rFonts w:ascii="Times New Roman" w:eastAsiaTheme="minorHAnsi" w:hAnsi="Times New Roman"/>
          <w:b/>
          <w:bCs/>
          <w:spacing w:val="-2"/>
          <w:sz w:val="24"/>
          <w:szCs w:val="24"/>
        </w:rPr>
        <w:t xml:space="preserve">DATO ATTO </w:t>
      </w:r>
    </w:p>
    <w:p w14:paraId="29BE9B09" w14:textId="488AF7F8" w:rsidR="0079246B" w:rsidRDefault="001C2365" w:rsidP="008722C5">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 xml:space="preserve">che </w:t>
      </w:r>
      <w:r w:rsidR="00B05A18">
        <w:rPr>
          <w:rFonts w:ascii="Times New Roman" w:eastAsiaTheme="minorHAnsi" w:hAnsi="Times New Roman"/>
          <w:spacing w:val="-2"/>
          <w:sz w:val="24"/>
          <w:szCs w:val="24"/>
        </w:rPr>
        <w:t xml:space="preserve">in sede istruttoria </w:t>
      </w:r>
      <w:r w:rsidR="00AF1B26">
        <w:rPr>
          <w:rFonts w:ascii="Times New Roman" w:eastAsiaTheme="minorHAnsi" w:hAnsi="Times New Roman"/>
          <w:spacing w:val="-2"/>
          <w:sz w:val="24"/>
          <w:szCs w:val="24"/>
        </w:rPr>
        <w:t>si è res</w:t>
      </w:r>
      <w:r w:rsidR="00B05A18">
        <w:rPr>
          <w:rFonts w:ascii="Times New Roman" w:eastAsiaTheme="minorHAnsi" w:hAnsi="Times New Roman"/>
          <w:spacing w:val="-2"/>
          <w:sz w:val="24"/>
          <w:szCs w:val="24"/>
        </w:rPr>
        <w:t>o</w:t>
      </w:r>
      <w:r w:rsidR="00AF1B26">
        <w:rPr>
          <w:rFonts w:ascii="Times New Roman" w:eastAsiaTheme="minorHAnsi" w:hAnsi="Times New Roman"/>
          <w:spacing w:val="-2"/>
          <w:sz w:val="24"/>
          <w:szCs w:val="24"/>
        </w:rPr>
        <w:t xml:space="preserve"> necessario un approfondimento tecnico giuridico </w:t>
      </w:r>
      <w:r w:rsidR="00D9160E">
        <w:rPr>
          <w:rFonts w:ascii="Times New Roman" w:eastAsiaTheme="minorHAnsi" w:hAnsi="Times New Roman"/>
          <w:spacing w:val="-2"/>
          <w:sz w:val="24"/>
          <w:szCs w:val="24"/>
        </w:rPr>
        <w:t xml:space="preserve">– economico </w:t>
      </w:r>
      <w:r w:rsidR="00AF1B26">
        <w:rPr>
          <w:rFonts w:ascii="Times New Roman" w:eastAsiaTheme="minorHAnsi" w:hAnsi="Times New Roman"/>
          <w:spacing w:val="-2"/>
          <w:sz w:val="24"/>
          <w:szCs w:val="24"/>
        </w:rPr>
        <w:t xml:space="preserve">di tale assetto regolatorio </w:t>
      </w:r>
      <w:r w:rsidR="0079246B">
        <w:rPr>
          <w:rFonts w:ascii="Times New Roman" w:eastAsiaTheme="minorHAnsi" w:hAnsi="Times New Roman"/>
          <w:spacing w:val="-2"/>
          <w:sz w:val="24"/>
          <w:szCs w:val="24"/>
        </w:rPr>
        <w:t xml:space="preserve">da proiettarsi </w:t>
      </w:r>
      <w:r w:rsidR="00AF1B26">
        <w:rPr>
          <w:rFonts w:ascii="Times New Roman" w:eastAsiaTheme="minorHAnsi" w:hAnsi="Times New Roman"/>
          <w:spacing w:val="-2"/>
          <w:sz w:val="24"/>
          <w:szCs w:val="24"/>
        </w:rPr>
        <w:t>nel contesto dell’organizzazione del personale dell’Ente</w:t>
      </w:r>
      <w:r w:rsidR="00C32302">
        <w:rPr>
          <w:rFonts w:ascii="Times New Roman" w:eastAsiaTheme="minorHAnsi" w:hAnsi="Times New Roman"/>
          <w:spacing w:val="-2"/>
          <w:sz w:val="24"/>
          <w:szCs w:val="24"/>
        </w:rPr>
        <w:t xml:space="preserve">, </w:t>
      </w:r>
      <w:r w:rsidR="0079246B">
        <w:rPr>
          <w:rFonts w:ascii="Times New Roman" w:eastAsiaTheme="minorHAnsi" w:hAnsi="Times New Roman"/>
          <w:spacing w:val="-2"/>
          <w:sz w:val="24"/>
          <w:szCs w:val="24"/>
        </w:rPr>
        <w:t xml:space="preserve">peraltro </w:t>
      </w:r>
      <w:r w:rsidR="00C32302">
        <w:rPr>
          <w:rFonts w:ascii="Times New Roman" w:eastAsiaTheme="minorHAnsi" w:hAnsi="Times New Roman"/>
          <w:spacing w:val="-2"/>
          <w:sz w:val="24"/>
          <w:szCs w:val="24"/>
        </w:rPr>
        <w:t xml:space="preserve">in passato </w:t>
      </w:r>
      <w:r w:rsidR="0079246B">
        <w:rPr>
          <w:rFonts w:ascii="Times New Roman" w:eastAsiaTheme="minorHAnsi" w:hAnsi="Times New Roman"/>
          <w:spacing w:val="-2"/>
          <w:sz w:val="24"/>
          <w:szCs w:val="24"/>
        </w:rPr>
        <w:t xml:space="preserve">già </w:t>
      </w:r>
      <w:r w:rsidR="00AF1B26">
        <w:rPr>
          <w:rFonts w:ascii="Times New Roman" w:eastAsiaTheme="minorHAnsi" w:hAnsi="Times New Roman"/>
          <w:spacing w:val="-2"/>
          <w:sz w:val="24"/>
          <w:szCs w:val="24"/>
        </w:rPr>
        <w:t>oggetto di vertenze e pronunciamenti giurisdizionali</w:t>
      </w:r>
      <w:r w:rsidR="00C32302">
        <w:rPr>
          <w:rFonts w:ascii="Times New Roman" w:eastAsiaTheme="minorHAnsi" w:hAnsi="Times New Roman"/>
          <w:spacing w:val="-2"/>
          <w:sz w:val="24"/>
          <w:szCs w:val="24"/>
        </w:rPr>
        <w:t xml:space="preserve"> circa l’applicazione del CCRL ai sensi della </w:t>
      </w:r>
      <w:proofErr w:type="spellStart"/>
      <w:r w:rsidR="00C32302">
        <w:rPr>
          <w:rFonts w:ascii="Times New Roman" w:eastAsiaTheme="minorHAnsi" w:hAnsi="Times New Roman"/>
          <w:spacing w:val="-2"/>
          <w:sz w:val="24"/>
          <w:szCs w:val="24"/>
        </w:rPr>
        <w:t>L.r</w:t>
      </w:r>
      <w:proofErr w:type="spellEnd"/>
      <w:r w:rsidR="00C32302">
        <w:rPr>
          <w:rFonts w:ascii="Times New Roman" w:eastAsiaTheme="minorHAnsi" w:hAnsi="Times New Roman"/>
          <w:spacing w:val="-2"/>
          <w:sz w:val="24"/>
          <w:szCs w:val="24"/>
        </w:rPr>
        <w:t>. 10/2000</w:t>
      </w:r>
      <w:r w:rsidR="0079246B">
        <w:rPr>
          <w:rFonts w:ascii="Times New Roman" w:eastAsiaTheme="minorHAnsi" w:hAnsi="Times New Roman"/>
          <w:spacing w:val="-2"/>
          <w:sz w:val="24"/>
          <w:szCs w:val="24"/>
        </w:rPr>
        <w:t>;</w:t>
      </w:r>
    </w:p>
    <w:p w14:paraId="104E627E" w14:textId="77777777" w:rsidR="002F3819" w:rsidRDefault="002F3819" w:rsidP="008722C5">
      <w:pPr>
        <w:widowControl w:val="0"/>
        <w:spacing w:after="0" w:line="240" w:lineRule="auto"/>
        <w:jc w:val="both"/>
        <w:rPr>
          <w:rFonts w:ascii="Times New Roman" w:eastAsiaTheme="minorHAnsi" w:hAnsi="Times New Roman"/>
          <w:spacing w:val="-2"/>
          <w:sz w:val="24"/>
          <w:szCs w:val="24"/>
        </w:rPr>
      </w:pPr>
    </w:p>
    <w:p w14:paraId="2A25346C" w14:textId="77777777" w:rsidR="00596A56" w:rsidRDefault="002F3819" w:rsidP="002F3819">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che</w:t>
      </w:r>
      <w:r w:rsidR="00090821">
        <w:rPr>
          <w:rFonts w:ascii="Times New Roman" w:eastAsiaTheme="minorHAnsi" w:hAnsi="Times New Roman"/>
          <w:spacing w:val="-2"/>
          <w:sz w:val="24"/>
          <w:szCs w:val="24"/>
        </w:rPr>
        <w:t xml:space="preserve"> </w:t>
      </w:r>
      <w:r w:rsidR="00A9366D">
        <w:rPr>
          <w:rFonts w:ascii="Times New Roman" w:eastAsiaTheme="minorHAnsi" w:hAnsi="Times New Roman"/>
          <w:spacing w:val="-2"/>
          <w:sz w:val="24"/>
          <w:szCs w:val="24"/>
        </w:rPr>
        <w:t xml:space="preserve">la </w:t>
      </w:r>
      <w:r w:rsidR="00090821">
        <w:rPr>
          <w:rFonts w:ascii="Times New Roman" w:eastAsiaTheme="minorHAnsi" w:hAnsi="Times New Roman"/>
          <w:spacing w:val="-2"/>
          <w:sz w:val="24"/>
          <w:szCs w:val="24"/>
        </w:rPr>
        <w:t>riforma della</w:t>
      </w:r>
      <w:r>
        <w:rPr>
          <w:rFonts w:ascii="Times New Roman" w:eastAsiaTheme="minorHAnsi" w:hAnsi="Times New Roman"/>
          <w:spacing w:val="-2"/>
          <w:sz w:val="24"/>
          <w:szCs w:val="24"/>
        </w:rPr>
        <w:t xml:space="preserve"> legge regionale n. 4/2021 e </w:t>
      </w:r>
      <w:r w:rsidR="00090821">
        <w:rPr>
          <w:rFonts w:ascii="Times New Roman" w:eastAsiaTheme="minorHAnsi" w:hAnsi="Times New Roman"/>
          <w:spacing w:val="-2"/>
          <w:sz w:val="24"/>
          <w:szCs w:val="24"/>
        </w:rPr>
        <w:t xml:space="preserve">l’approvazione </w:t>
      </w:r>
      <w:r>
        <w:rPr>
          <w:rFonts w:ascii="Times New Roman" w:eastAsiaTheme="minorHAnsi" w:hAnsi="Times New Roman"/>
          <w:spacing w:val="-2"/>
          <w:sz w:val="24"/>
          <w:szCs w:val="24"/>
        </w:rPr>
        <w:t>nuovo Statuto</w:t>
      </w:r>
      <w:r w:rsidR="00A9366D">
        <w:rPr>
          <w:rFonts w:ascii="Times New Roman" w:eastAsiaTheme="minorHAnsi" w:hAnsi="Times New Roman"/>
          <w:spacing w:val="-2"/>
          <w:sz w:val="24"/>
          <w:szCs w:val="24"/>
        </w:rPr>
        <w:t xml:space="preserve"> </w:t>
      </w:r>
      <w:r w:rsidR="00596A56">
        <w:rPr>
          <w:rFonts w:ascii="Times New Roman" w:eastAsiaTheme="minorHAnsi" w:hAnsi="Times New Roman"/>
          <w:spacing w:val="-2"/>
          <w:sz w:val="24"/>
          <w:szCs w:val="24"/>
        </w:rPr>
        <w:t>impatta</w:t>
      </w:r>
      <w:r w:rsidR="00A9366D">
        <w:rPr>
          <w:rFonts w:ascii="Times New Roman" w:eastAsiaTheme="minorHAnsi" w:hAnsi="Times New Roman"/>
          <w:spacing w:val="-2"/>
          <w:sz w:val="24"/>
          <w:szCs w:val="24"/>
        </w:rPr>
        <w:t>no</w:t>
      </w:r>
      <w:r w:rsidR="00596A56">
        <w:rPr>
          <w:rFonts w:ascii="Times New Roman" w:eastAsiaTheme="minorHAnsi" w:hAnsi="Times New Roman"/>
          <w:spacing w:val="-2"/>
          <w:sz w:val="24"/>
          <w:szCs w:val="24"/>
        </w:rPr>
        <w:t xml:space="preserve"> su una organizzazione dell’Ente ed una disciplina giuridico economica del personale </w:t>
      </w:r>
      <w:r w:rsidR="00A9366D">
        <w:rPr>
          <w:rFonts w:ascii="Times New Roman" w:eastAsiaTheme="minorHAnsi" w:hAnsi="Times New Roman"/>
          <w:spacing w:val="-2"/>
          <w:sz w:val="24"/>
          <w:szCs w:val="24"/>
        </w:rPr>
        <w:t xml:space="preserve">già </w:t>
      </w:r>
      <w:r w:rsidR="00596A56">
        <w:rPr>
          <w:rFonts w:ascii="Times New Roman" w:eastAsiaTheme="minorHAnsi" w:hAnsi="Times New Roman"/>
          <w:spacing w:val="-2"/>
          <w:sz w:val="24"/>
          <w:szCs w:val="24"/>
        </w:rPr>
        <w:t>provvisoria</w:t>
      </w:r>
      <w:r w:rsidR="00A9366D">
        <w:rPr>
          <w:rFonts w:ascii="Times New Roman" w:eastAsiaTheme="minorHAnsi" w:hAnsi="Times New Roman"/>
          <w:spacing w:val="-2"/>
          <w:sz w:val="24"/>
          <w:szCs w:val="24"/>
        </w:rPr>
        <w:t xml:space="preserve"> in quanto risultava essere </w:t>
      </w:r>
      <w:r w:rsidR="00596A56">
        <w:rPr>
          <w:rFonts w:ascii="Times New Roman" w:eastAsiaTheme="minorHAnsi" w:hAnsi="Times New Roman"/>
          <w:spacing w:val="-2"/>
          <w:sz w:val="24"/>
          <w:szCs w:val="24"/>
        </w:rPr>
        <w:t>in via di passaggio dall’originario regime privatistico al regime pubblicistico della Legge regionale 15 maggio 2000 n. 10, fatt</w:t>
      </w:r>
      <w:r w:rsidR="00A9366D">
        <w:rPr>
          <w:rFonts w:ascii="Times New Roman" w:eastAsiaTheme="minorHAnsi" w:hAnsi="Times New Roman"/>
          <w:spacing w:val="-2"/>
          <w:sz w:val="24"/>
          <w:szCs w:val="24"/>
        </w:rPr>
        <w:t>e</w:t>
      </w:r>
      <w:r w:rsidR="00596A56">
        <w:rPr>
          <w:rFonts w:ascii="Times New Roman" w:eastAsiaTheme="minorHAnsi" w:hAnsi="Times New Roman"/>
          <w:spacing w:val="-2"/>
          <w:sz w:val="24"/>
          <w:szCs w:val="24"/>
        </w:rPr>
        <w:t xml:space="preserve"> salv</w:t>
      </w:r>
      <w:r w:rsidR="00A9366D">
        <w:rPr>
          <w:rFonts w:ascii="Times New Roman" w:eastAsiaTheme="minorHAnsi" w:hAnsi="Times New Roman"/>
          <w:spacing w:val="-2"/>
          <w:sz w:val="24"/>
          <w:szCs w:val="24"/>
        </w:rPr>
        <w:t>e</w:t>
      </w:r>
      <w:r w:rsidR="00596A56">
        <w:rPr>
          <w:rFonts w:ascii="Times New Roman" w:eastAsiaTheme="minorHAnsi" w:hAnsi="Times New Roman"/>
          <w:spacing w:val="-2"/>
          <w:sz w:val="24"/>
          <w:szCs w:val="24"/>
        </w:rPr>
        <w:t xml:space="preserve"> le prerogative sindacali e</w:t>
      </w:r>
      <w:r w:rsidR="00A9366D">
        <w:rPr>
          <w:rFonts w:ascii="Times New Roman" w:eastAsiaTheme="minorHAnsi" w:hAnsi="Times New Roman"/>
          <w:spacing w:val="-2"/>
          <w:sz w:val="24"/>
          <w:szCs w:val="24"/>
        </w:rPr>
        <w:t xml:space="preserve"> tenuto conto sul piano operativo della necessità di individuare i conguagli delle posizioni giuridiche economiche dare / avere conseguenti </w:t>
      </w:r>
      <w:proofErr w:type="spellStart"/>
      <w:r w:rsidR="00A9366D">
        <w:rPr>
          <w:rFonts w:ascii="Times New Roman" w:eastAsiaTheme="minorHAnsi" w:hAnsi="Times New Roman"/>
          <w:spacing w:val="-2"/>
          <w:sz w:val="24"/>
          <w:szCs w:val="24"/>
        </w:rPr>
        <w:t>alla applicazione</w:t>
      </w:r>
      <w:proofErr w:type="spellEnd"/>
      <w:r w:rsidR="00A9366D">
        <w:rPr>
          <w:rFonts w:ascii="Times New Roman" w:eastAsiaTheme="minorHAnsi" w:hAnsi="Times New Roman"/>
          <w:spacing w:val="-2"/>
          <w:sz w:val="24"/>
          <w:szCs w:val="24"/>
        </w:rPr>
        <w:t xml:space="preserve"> del predetto reinquadramento pubblicistico e della </w:t>
      </w:r>
      <w:r w:rsidR="00596A56">
        <w:rPr>
          <w:rFonts w:ascii="Times New Roman" w:eastAsiaTheme="minorHAnsi" w:hAnsi="Times New Roman"/>
          <w:spacing w:val="-2"/>
          <w:sz w:val="24"/>
          <w:szCs w:val="24"/>
        </w:rPr>
        <w:t>riclassificazione del personale</w:t>
      </w:r>
      <w:r w:rsidR="00A9366D">
        <w:rPr>
          <w:rFonts w:ascii="Times New Roman" w:eastAsiaTheme="minorHAnsi" w:hAnsi="Times New Roman"/>
          <w:spacing w:val="-2"/>
          <w:sz w:val="24"/>
          <w:szCs w:val="24"/>
        </w:rPr>
        <w:t xml:space="preserve"> nel CCRL</w:t>
      </w:r>
      <w:r w:rsidR="00596A56">
        <w:rPr>
          <w:rFonts w:ascii="Times New Roman" w:eastAsiaTheme="minorHAnsi" w:hAnsi="Times New Roman"/>
          <w:spacing w:val="-2"/>
          <w:sz w:val="24"/>
          <w:szCs w:val="24"/>
        </w:rPr>
        <w:t>;</w:t>
      </w:r>
    </w:p>
    <w:p w14:paraId="7058D2FF" w14:textId="77777777" w:rsidR="00596A56" w:rsidRDefault="00596A56" w:rsidP="002F3819">
      <w:pPr>
        <w:widowControl w:val="0"/>
        <w:spacing w:after="0" w:line="240" w:lineRule="auto"/>
        <w:jc w:val="both"/>
        <w:rPr>
          <w:rFonts w:ascii="Times New Roman" w:eastAsiaTheme="minorHAnsi" w:hAnsi="Times New Roman"/>
          <w:spacing w:val="-2"/>
          <w:sz w:val="24"/>
          <w:szCs w:val="24"/>
        </w:rPr>
      </w:pPr>
    </w:p>
    <w:p w14:paraId="1AA37095" w14:textId="77777777" w:rsidR="00A178A5" w:rsidRDefault="00596A56" w:rsidP="002F3819">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che difatti alla vigila della entrata in vigore della riforma del</w:t>
      </w:r>
      <w:r w:rsidR="00A9366D">
        <w:rPr>
          <w:rFonts w:ascii="Times New Roman" w:eastAsiaTheme="minorHAnsi" w:hAnsi="Times New Roman"/>
          <w:spacing w:val="-2"/>
          <w:sz w:val="24"/>
          <w:szCs w:val="24"/>
        </w:rPr>
        <w:t xml:space="preserve"> Consorzio </w:t>
      </w:r>
      <w:r>
        <w:rPr>
          <w:rFonts w:ascii="Times New Roman" w:eastAsiaTheme="minorHAnsi" w:hAnsi="Times New Roman"/>
          <w:spacing w:val="-2"/>
          <w:sz w:val="24"/>
          <w:szCs w:val="24"/>
        </w:rPr>
        <w:t xml:space="preserve">in Ente pubblico economico </w:t>
      </w:r>
      <w:r w:rsidR="002F3819">
        <w:rPr>
          <w:rFonts w:ascii="Times New Roman" w:eastAsiaTheme="minorHAnsi" w:hAnsi="Times New Roman"/>
          <w:spacing w:val="-2"/>
          <w:sz w:val="24"/>
          <w:szCs w:val="24"/>
        </w:rPr>
        <w:t>era ancora in corso</w:t>
      </w:r>
      <w:r w:rsidR="00090821">
        <w:rPr>
          <w:rFonts w:ascii="Times New Roman" w:eastAsiaTheme="minorHAnsi" w:hAnsi="Times New Roman"/>
          <w:spacing w:val="-2"/>
          <w:sz w:val="24"/>
          <w:szCs w:val="24"/>
        </w:rPr>
        <w:t xml:space="preserve"> nell’Ente</w:t>
      </w:r>
      <w:r w:rsidR="002F3819">
        <w:rPr>
          <w:rFonts w:ascii="Times New Roman" w:eastAsiaTheme="minorHAnsi" w:hAnsi="Times New Roman"/>
          <w:spacing w:val="-2"/>
          <w:sz w:val="24"/>
          <w:szCs w:val="24"/>
        </w:rPr>
        <w:t xml:space="preserve"> l’iter di reinquadramento e riclassificazione della disciplina giuridica ed economica  del personale </w:t>
      </w:r>
      <w:r>
        <w:rPr>
          <w:rFonts w:ascii="Times New Roman" w:eastAsiaTheme="minorHAnsi" w:hAnsi="Times New Roman"/>
          <w:spacing w:val="-2"/>
          <w:sz w:val="24"/>
          <w:szCs w:val="24"/>
        </w:rPr>
        <w:t xml:space="preserve">del comparto </w:t>
      </w:r>
      <w:r w:rsidR="00A9366D">
        <w:rPr>
          <w:rFonts w:ascii="Times New Roman" w:eastAsiaTheme="minorHAnsi" w:hAnsi="Times New Roman"/>
          <w:spacing w:val="-2"/>
          <w:sz w:val="24"/>
          <w:szCs w:val="24"/>
        </w:rPr>
        <w:t xml:space="preserve">non dirigenziale </w:t>
      </w:r>
      <w:r w:rsidR="002F3819">
        <w:rPr>
          <w:rFonts w:ascii="Times New Roman" w:eastAsiaTheme="minorHAnsi" w:hAnsi="Times New Roman"/>
          <w:spacing w:val="-2"/>
          <w:sz w:val="24"/>
          <w:szCs w:val="24"/>
        </w:rPr>
        <w:t>dal regime privatistico del Contratto di Lavoro Nazionale di Autostrade e Trafori</w:t>
      </w:r>
      <w:r w:rsidR="00A9366D">
        <w:rPr>
          <w:rFonts w:ascii="Times New Roman" w:eastAsiaTheme="minorHAnsi" w:hAnsi="Times New Roman"/>
          <w:spacing w:val="-2"/>
          <w:sz w:val="24"/>
          <w:szCs w:val="24"/>
        </w:rPr>
        <w:t xml:space="preserve"> - che risultava essere </w:t>
      </w:r>
      <w:r w:rsidR="002F3819">
        <w:rPr>
          <w:rFonts w:ascii="Times New Roman" w:eastAsiaTheme="minorHAnsi" w:hAnsi="Times New Roman"/>
          <w:spacing w:val="-2"/>
          <w:sz w:val="24"/>
          <w:szCs w:val="24"/>
        </w:rPr>
        <w:t>già applicato a</w:t>
      </w:r>
      <w:r>
        <w:rPr>
          <w:rFonts w:ascii="Times New Roman" w:eastAsiaTheme="minorHAnsi" w:hAnsi="Times New Roman"/>
          <w:spacing w:val="-2"/>
          <w:sz w:val="24"/>
          <w:szCs w:val="24"/>
        </w:rPr>
        <w:t xml:space="preserve"> quello </w:t>
      </w:r>
      <w:r w:rsidR="002F3819">
        <w:rPr>
          <w:rFonts w:ascii="Times New Roman" w:eastAsiaTheme="minorHAnsi" w:hAnsi="Times New Roman"/>
          <w:spacing w:val="-2"/>
          <w:sz w:val="24"/>
          <w:szCs w:val="24"/>
        </w:rPr>
        <w:t>in servizio</w:t>
      </w:r>
      <w:r w:rsidR="00A178A5">
        <w:rPr>
          <w:rFonts w:ascii="Times New Roman" w:eastAsiaTheme="minorHAnsi" w:hAnsi="Times New Roman"/>
          <w:spacing w:val="-2"/>
          <w:sz w:val="24"/>
          <w:szCs w:val="24"/>
        </w:rPr>
        <w:t xml:space="preserve"> </w:t>
      </w:r>
      <w:r w:rsidR="00A9366D">
        <w:rPr>
          <w:rFonts w:ascii="Times New Roman" w:eastAsiaTheme="minorHAnsi" w:hAnsi="Times New Roman"/>
          <w:spacing w:val="-2"/>
          <w:sz w:val="24"/>
          <w:szCs w:val="24"/>
        </w:rPr>
        <w:t xml:space="preserve">(circa </w:t>
      </w:r>
      <w:r w:rsidR="00A178A5">
        <w:rPr>
          <w:rFonts w:ascii="Times New Roman" w:eastAsiaTheme="minorHAnsi" w:hAnsi="Times New Roman"/>
          <w:spacing w:val="-2"/>
          <w:sz w:val="24"/>
          <w:szCs w:val="24"/>
        </w:rPr>
        <w:t>n. 26</w:t>
      </w:r>
      <w:r w:rsidR="00F20510">
        <w:rPr>
          <w:rFonts w:ascii="Times New Roman" w:eastAsiaTheme="minorHAnsi" w:hAnsi="Times New Roman"/>
          <w:spacing w:val="-2"/>
          <w:sz w:val="24"/>
          <w:szCs w:val="24"/>
        </w:rPr>
        <w:t>4</w:t>
      </w:r>
      <w:r w:rsidR="00A178A5">
        <w:rPr>
          <w:rFonts w:ascii="Times New Roman" w:eastAsiaTheme="minorHAnsi" w:hAnsi="Times New Roman"/>
          <w:spacing w:val="-2"/>
          <w:sz w:val="24"/>
          <w:szCs w:val="24"/>
        </w:rPr>
        <w:t xml:space="preserve"> unità</w:t>
      </w:r>
      <w:r w:rsidR="00A9366D">
        <w:rPr>
          <w:rFonts w:ascii="Times New Roman" w:eastAsiaTheme="minorHAnsi" w:hAnsi="Times New Roman"/>
          <w:spacing w:val="-2"/>
          <w:sz w:val="24"/>
          <w:szCs w:val="24"/>
        </w:rPr>
        <w:t>)</w:t>
      </w:r>
      <w:r w:rsidR="00A178A5">
        <w:rPr>
          <w:rFonts w:ascii="Times New Roman" w:eastAsiaTheme="minorHAnsi" w:hAnsi="Times New Roman"/>
          <w:spacing w:val="-2"/>
          <w:sz w:val="24"/>
          <w:szCs w:val="24"/>
        </w:rPr>
        <w:t xml:space="preserve"> </w:t>
      </w:r>
      <w:r w:rsidR="00A9366D">
        <w:rPr>
          <w:rFonts w:ascii="Times New Roman" w:eastAsiaTheme="minorHAnsi" w:hAnsi="Times New Roman"/>
          <w:spacing w:val="-2"/>
          <w:sz w:val="24"/>
          <w:szCs w:val="24"/>
        </w:rPr>
        <w:t>-</w:t>
      </w:r>
      <w:r w:rsidR="002F3819">
        <w:rPr>
          <w:rFonts w:ascii="Times New Roman" w:eastAsiaTheme="minorHAnsi" w:hAnsi="Times New Roman"/>
          <w:spacing w:val="-2"/>
          <w:sz w:val="24"/>
          <w:szCs w:val="24"/>
        </w:rPr>
        <w:t xml:space="preserve"> al </w:t>
      </w:r>
      <w:r w:rsidR="002F3819" w:rsidRPr="002F3819">
        <w:rPr>
          <w:rFonts w:ascii="Times New Roman" w:eastAsiaTheme="minorHAnsi" w:hAnsi="Times New Roman"/>
          <w:spacing w:val="-2"/>
          <w:sz w:val="24"/>
          <w:szCs w:val="24"/>
        </w:rPr>
        <w:t>Contratto collettivo regionale di lavoro del comparto</w:t>
      </w:r>
      <w:r w:rsidR="002F3819">
        <w:rPr>
          <w:rFonts w:ascii="Times New Roman" w:eastAsiaTheme="minorHAnsi" w:hAnsi="Times New Roman"/>
          <w:spacing w:val="-2"/>
          <w:sz w:val="24"/>
          <w:szCs w:val="24"/>
        </w:rPr>
        <w:t xml:space="preserve"> </w:t>
      </w:r>
      <w:r w:rsidR="002F3819" w:rsidRPr="002F3819">
        <w:rPr>
          <w:rFonts w:ascii="Times New Roman" w:eastAsiaTheme="minorHAnsi" w:hAnsi="Times New Roman"/>
          <w:spacing w:val="-2"/>
          <w:sz w:val="24"/>
          <w:szCs w:val="24"/>
        </w:rPr>
        <w:t>non dirigenziale della Regione siciliana e degli enti di cui</w:t>
      </w:r>
      <w:r w:rsidR="002F3819">
        <w:rPr>
          <w:rFonts w:ascii="Times New Roman" w:eastAsiaTheme="minorHAnsi" w:hAnsi="Times New Roman"/>
          <w:spacing w:val="-2"/>
          <w:sz w:val="24"/>
          <w:szCs w:val="24"/>
        </w:rPr>
        <w:t xml:space="preserve"> </w:t>
      </w:r>
      <w:r w:rsidR="002F3819" w:rsidRPr="002F3819">
        <w:rPr>
          <w:rFonts w:ascii="Times New Roman" w:eastAsiaTheme="minorHAnsi" w:hAnsi="Times New Roman"/>
          <w:spacing w:val="-2"/>
          <w:sz w:val="24"/>
          <w:szCs w:val="24"/>
        </w:rPr>
        <w:t>all’art. 1 della legge regionale 15 maggio 2000, n. 10</w:t>
      </w:r>
      <w:r w:rsidR="002F3819">
        <w:rPr>
          <w:rFonts w:ascii="Times New Roman" w:eastAsiaTheme="minorHAnsi" w:hAnsi="Times New Roman"/>
          <w:spacing w:val="-2"/>
          <w:sz w:val="24"/>
          <w:szCs w:val="24"/>
        </w:rPr>
        <w:t xml:space="preserve">, secondo le tabelle di </w:t>
      </w:r>
      <w:r w:rsidR="002F3819">
        <w:rPr>
          <w:rFonts w:ascii="Times New Roman" w:eastAsiaTheme="minorHAnsi" w:hAnsi="Times New Roman"/>
          <w:spacing w:val="-2"/>
          <w:sz w:val="24"/>
          <w:szCs w:val="24"/>
        </w:rPr>
        <w:lastRenderedPageBreak/>
        <w:t>equiparazione a</w:t>
      </w:r>
      <w:r w:rsidR="00090821">
        <w:rPr>
          <w:rFonts w:ascii="Times New Roman" w:eastAsiaTheme="minorHAnsi" w:hAnsi="Times New Roman"/>
          <w:spacing w:val="-2"/>
          <w:sz w:val="24"/>
          <w:szCs w:val="24"/>
        </w:rPr>
        <w:t>ssunte</w:t>
      </w:r>
      <w:r w:rsidR="002F3819">
        <w:rPr>
          <w:rFonts w:ascii="Times New Roman" w:eastAsiaTheme="minorHAnsi" w:hAnsi="Times New Roman"/>
          <w:spacing w:val="-2"/>
          <w:sz w:val="24"/>
          <w:szCs w:val="24"/>
        </w:rPr>
        <w:t xml:space="preserve"> dalla </w:t>
      </w:r>
      <w:r w:rsidR="00090821">
        <w:rPr>
          <w:rFonts w:ascii="Times New Roman" w:eastAsiaTheme="minorHAnsi" w:hAnsi="Times New Roman"/>
          <w:spacing w:val="-2"/>
          <w:sz w:val="24"/>
          <w:szCs w:val="24"/>
        </w:rPr>
        <w:t xml:space="preserve"> Assemblea dei soci del Consorzio con deliberazione n. 6/AS del 21 novembre 2014  altresì approvata con deliberazione della Giunta Regionale 18 febbraio 2015 n. 26</w:t>
      </w:r>
      <w:r w:rsidR="00A178A5">
        <w:rPr>
          <w:rFonts w:ascii="Times New Roman" w:eastAsiaTheme="minorHAnsi" w:hAnsi="Times New Roman"/>
          <w:spacing w:val="-2"/>
          <w:sz w:val="24"/>
          <w:szCs w:val="24"/>
        </w:rPr>
        <w:t>, individuato quale obiettivo strategico secondo il Piano della performance dell’Ente</w:t>
      </w:r>
      <w:r w:rsidR="00090821">
        <w:rPr>
          <w:rFonts w:ascii="Times New Roman" w:eastAsiaTheme="minorHAnsi" w:hAnsi="Times New Roman"/>
          <w:spacing w:val="-2"/>
          <w:sz w:val="24"/>
          <w:szCs w:val="24"/>
        </w:rPr>
        <w:t xml:space="preserve">; </w:t>
      </w:r>
    </w:p>
    <w:p w14:paraId="0B22C5FF" w14:textId="77777777" w:rsidR="00A9366D" w:rsidRDefault="00A9366D" w:rsidP="002F3819">
      <w:pPr>
        <w:widowControl w:val="0"/>
        <w:spacing w:after="0" w:line="240" w:lineRule="auto"/>
        <w:jc w:val="both"/>
        <w:rPr>
          <w:rFonts w:ascii="Times New Roman" w:eastAsiaTheme="minorHAnsi" w:hAnsi="Times New Roman"/>
          <w:spacing w:val="-2"/>
          <w:sz w:val="24"/>
          <w:szCs w:val="24"/>
        </w:rPr>
      </w:pPr>
    </w:p>
    <w:p w14:paraId="50126E26" w14:textId="77777777" w:rsidR="00412019" w:rsidRDefault="00924DF5" w:rsidP="00924DF5">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 xml:space="preserve">che a tal proposito tra gli obiettivi strategici individuati dal Piano della Performance 2020 – 2022 il Consorzio aveva individuato quello di definire con certezza il passaggio della disciplina giuridica economica del personale del comparto </w:t>
      </w:r>
      <w:r w:rsidR="00412019">
        <w:rPr>
          <w:rFonts w:ascii="Times New Roman" w:eastAsiaTheme="minorHAnsi" w:hAnsi="Times New Roman"/>
          <w:spacing w:val="-2"/>
          <w:sz w:val="24"/>
          <w:szCs w:val="24"/>
        </w:rPr>
        <w:t xml:space="preserve">non dirigenziale </w:t>
      </w:r>
      <w:r>
        <w:rPr>
          <w:rFonts w:ascii="Times New Roman" w:eastAsiaTheme="minorHAnsi" w:hAnsi="Times New Roman"/>
          <w:spacing w:val="-2"/>
          <w:sz w:val="24"/>
          <w:szCs w:val="24"/>
        </w:rPr>
        <w:t>al CCRL ex l. n. 10/2000</w:t>
      </w:r>
      <w:r w:rsidR="00412019">
        <w:rPr>
          <w:rFonts w:ascii="Times New Roman" w:eastAsiaTheme="minorHAnsi" w:hAnsi="Times New Roman"/>
          <w:spacing w:val="-2"/>
          <w:sz w:val="24"/>
          <w:szCs w:val="24"/>
        </w:rPr>
        <w:t>;</w:t>
      </w:r>
    </w:p>
    <w:p w14:paraId="6E188F94" w14:textId="77777777" w:rsidR="00924DF5" w:rsidRDefault="00412019" w:rsidP="00924DF5">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 xml:space="preserve">che in attuazione del detto indirizzo strategico gli Uffici, alla vigilia della entrata in vigore della nuova riforma, stavano procedendo a riordinare il sistema delle fonti interne e delle prassi </w:t>
      </w:r>
      <w:r w:rsidR="00924DF5">
        <w:rPr>
          <w:rFonts w:ascii="Times New Roman" w:eastAsiaTheme="minorHAnsi" w:hAnsi="Times New Roman"/>
          <w:spacing w:val="-2"/>
          <w:sz w:val="24"/>
          <w:szCs w:val="24"/>
        </w:rPr>
        <w:t>governat</w:t>
      </w:r>
      <w:r>
        <w:rPr>
          <w:rFonts w:ascii="Times New Roman" w:eastAsiaTheme="minorHAnsi" w:hAnsi="Times New Roman"/>
          <w:spacing w:val="-2"/>
          <w:sz w:val="24"/>
          <w:szCs w:val="24"/>
        </w:rPr>
        <w:t>o</w:t>
      </w:r>
      <w:r w:rsidR="00924DF5">
        <w:rPr>
          <w:rFonts w:ascii="Times New Roman" w:eastAsiaTheme="minorHAnsi" w:hAnsi="Times New Roman"/>
          <w:spacing w:val="-2"/>
          <w:sz w:val="24"/>
          <w:szCs w:val="24"/>
        </w:rPr>
        <w:t xml:space="preserve"> dalle </w:t>
      </w:r>
      <w:r w:rsidR="00924DF5" w:rsidRPr="00924DF5">
        <w:rPr>
          <w:rFonts w:ascii="Times New Roman" w:eastAsiaTheme="minorHAnsi" w:hAnsi="Times New Roman"/>
          <w:spacing w:val="-2"/>
          <w:sz w:val="24"/>
          <w:szCs w:val="24"/>
        </w:rPr>
        <w:t xml:space="preserve">norme contrattuali giuridico economiche per il personale 1 gennaio 2004 – 31 dicembre 2007 </w:t>
      </w:r>
      <w:r>
        <w:rPr>
          <w:rFonts w:ascii="Times New Roman" w:eastAsiaTheme="minorHAnsi" w:hAnsi="Times New Roman"/>
          <w:spacing w:val="-2"/>
          <w:sz w:val="24"/>
          <w:szCs w:val="24"/>
        </w:rPr>
        <w:t>(</w:t>
      </w:r>
      <w:r w:rsidR="00924DF5">
        <w:rPr>
          <w:rFonts w:ascii="Times New Roman" w:eastAsiaTheme="minorHAnsi" w:hAnsi="Times New Roman"/>
          <w:spacing w:val="-2"/>
          <w:sz w:val="24"/>
          <w:szCs w:val="24"/>
        </w:rPr>
        <w:t xml:space="preserve">approvate dall’Ente </w:t>
      </w:r>
      <w:r w:rsidR="00924DF5" w:rsidRPr="00924DF5">
        <w:rPr>
          <w:rFonts w:ascii="Times New Roman" w:eastAsiaTheme="minorHAnsi" w:hAnsi="Times New Roman"/>
          <w:spacing w:val="-2"/>
          <w:sz w:val="24"/>
          <w:szCs w:val="24"/>
        </w:rPr>
        <w:t xml:space="preserve">con deliberazione n. 15/AS del 20 ottobre 2005 </w:t>
      </w:r>
      <w:r w:rsidR="00924DF5">
        <w:rPr>
          <w:rFonts w:ascii="Times New Roman" w:eastAsiaTheme="minorHAnsi" w:hAnsi="Times New Roman"/>
          <w:spacing w:val="-2"/>
          <w:sz w:val="24"/>
          <w:szCs w:val="24"/>
        </w:rPr>
        <w:t xml:space="preserve">e successivamente </w:t>
      </w:r>
      <w:r w:rsidR="00924DF5" w:rsidRPr="00924DF5">
        <w:rPr>
          <w:rFonts w:ascii="Times New Roman" w:eastAsiaTheme="minorHAnsi" w:hAnsi="Times New Roman"/>
          <w:spacing w:val="-2"/>
          <w:sz w:val="24"/>
          <w:szCs w:val="24"/>
        </w:rPr>
        <w:t>approvate dalla Giunta Regionale di Governo con deliberazione n. 68 del 13/02/2006</w:t>
      </w:r>
      <w:r>
        <w:rPr>
          <w:rFonts w:ascii="Times New Roman" w:eastAsiaTheme="minorHAnsi" w:hAnsi="Times New Roman"/>
          <w:spacing w:val="-2"/>
          <w:sz w:val="24"/>
          <w:szCs w:val="24"/>
        </w:rPr>
        <w:t xml:space="preserve">) nell’ambito delle </w:t>
      </w:r>
      <w:r w:rsidR="00924DF5" w:rsidRPr="00924DF5">
        <w:rPr>
          <w:rFonts w:ascii="Times New Roman" w:eastAsiaTheme="minorHAnsi" w:hAnsi="Times New Roman"/>
          <w:spacing w:val="-2"/>
          <w:sz w:val="24"/>
          <w:szCs w:val="24"/>
        </w:rPr>
        <w:t xml:space="preserve">norme regolamentari del personale </w:t>
      </w:r>
      <w:r>
        <w:rPr>
          <w:rFonts w:ascii="Times New Roman" w:eastAsiaTheme="minorHAnsi" w:hAnsi="Times New Roman"/>
          <w:spacing w:val="-2"/>
          <w:sz w:val="24"/>
          <w:szCs w:val="24"/>
        </w:rPr>
        <w:t>(</w:t>
      </w:r>
      <w:r w:rsidR="00924DF5" w:rsidRPr="00924DF5">
        <w:rPr>
          <w:rFonts w:ascii="Times New Roman" w:eastAsiaTheme="minorHAnsi" w:hAnsi="Times New Roman"/>
          <w:spacing w:val="-2"/>
          <w:sz w:val="24"/>
          <w:szCs w:val="24"/>
        </w:rPr>
        <w:t>approvate con deliberazioni n. 20/AS del 19/09/2003 e n. 19/AS del 13.09.2004 approvate con deliberazione della Giunta Regionale di Governo n. 201 del 25.05.2004 e n. 374 dell’11.11.2004</w:t>
      </w:r>
      <w:r>
        <w:rPr>
          <w:rFonts w:ascii="Times New Roman" w:eastAsiaTheme="minorHAnsi" w:hAnsi="Times New Roman"/>
          <w:spacing w:val="-2"/>
          <w:sz w:val="24"/>
          <w:szCs w:val="24"/>
        </w:rPr>
        <w:t>)</w:t>
      </w:r>
      <w:r w:rsidR="00924DF5">
        <w:rPr>
          <w:rFonts w:ascii="Times New Roman" w:eastAsiaTheme="minorHAnsi" w:hAnsi="Times New Roman"/>
          <w:spacing w:val="-2"/>
          <w:sz w:val="24"/>
          <w:szCs w:val="24"/>
        </w:rPr>
        <w:t>;</w:t>
      </w:r>
    </w:p>
    <w:p w14:paraId="3F49108F" w14:textId="77777777" w:rsidR="00924DF5" w:rsidRDefault="00924DF5" w:rsidP="002F3819">
      <w:pPr>
        <w:widowControl w:val="0"/>
        <w:spacing w:after="0" w:line="240" w:lineRule="auto"/>
        <w:jc w:val="both"/>
        <w:rPr>
          <w:rFonts w:ascii="Times New Roman" w:eastAsiaTheme="minorHAnsi" w:hAnsi="Times New Roman"/>
          <w:spacing w:val="-2"/>
          <w:sz w:val="24"/>
          <w:szCs w:val="24"/>
        </w:rPr>
      </w:pPr>
    </w:p>
    <w:p w14:paraId="710D1816" w14:textId="1C78D7C7" w:rsidR="00A178A5" w:rsidRDefault="00A178A5" w:rsidP="002F3819">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che al contempo il personale di neo assunzione dell’Ente</w:t>
      </w:r>
      <w:r w:rsidR="00487A5C">
        <w:rPr>
          <w:rFonts w:ascii="Times New Roman" w:eastAsiaTheme="minorHAnsi" w:hAnsi="Times New Roman"/>
          <w:spacing w:val="-2"/>
          <w:sz w:val="24"/>
          <w:szCs w:val="24"/>
        </w:rPr>
        <w:t xml:space="preserve"> del periodo 2020 </w:t>
      </w:r>
      <w:r w:rsidR="00412019">
        <w:rPr>
          <w:rFonts w:ascii="Times New Roman" w:eastAsiaTheme="minorHAnsi" w:hAnsi="Times New Roman"/>
          <w:spacing w:val="-2"/>
          <w:sz w:val="24"/>
          <w:szCs w:val="24"/>
        </w:rPr>
        <w:t>–</w:t>
      </w:r>
      <w:r w:rsidR="00487A5C">
        <w:rPr>
          <w:rFonts w:ascii="Times New Roman" w:eastAsiaTheme="minorHAnsi" w:hAnsi="Times New Roman"/>
          <w:spacing w:val="-2"/>
          <w:sz w:val="24"/>
          <w:szCs w:val="24"/>
        </w:rPr>
        <w:t xml:space="preserve"> 2021</w:t>
      </w:r>
      <w:r w:rsidR="00412019">
        <w:rPr>
          <w:rFonts w:ascii="Times New Roman" w:eastAsiaTheme="minorHAnsi" w:hAnsi="Times New Roman"/>
          <w:spacing w:val="-2"/>
          <w:sz w:val="24"/>
          <w:szCs w:val="24"/>
        </w:rPr>
        <w:t xml:space="preserve"> (</w:t>
      </w:r>
      <w:r>
        <w:rPr>
          <w:rFonts w:ascii="Times New Roman" w:eastAsiaTheme="minorHAnsi" w:hAnsi="Times New Roman"/>
          <w:spacing w:val="-2"/>
          <w:sz w:val="24"/>
          <w:szCs w:val="24"/>
        </w:rPr>
        <w:t>circa n. 2</w:t>
      </w:r>
      <w:r w:rsidR="00F20510">
        <w:rPr>
          <w:rFonts w:ascii="Times New Roman" w:eastAsiaTheme="minorHAnsi" w:hAnsi="Times New Roman"/>
          <w:spacing w:val="-2"/>
          <w:sz w:val="24"/>
          <w:szCs w:val="24"/>
        </w:rPr>
        <w:t>6</w:t>
      </w:r>
      <w:r>
        <w:rPr>
          <w:rFonts w:ascii="Times New Roman" w:eastAsiaTheme="minorHAnsi" w:hAnsi="Times New Roman"/>
          <w:spacing w:val="-2"/>
          <w:sz w:val="24"/>
          <w:szCs w:val="24"/>
        </w:rPr>
        <w:t xml:space="preserve"> unità</w:t>
      </w:r>
      <w:proofErr w:type="gramStart"/>
      <w:r w:rsidR="00412019">
        <w:rPr>
          <w:rFonts w:ascii="Times New Roman" w:eastAsiaTheme="minorHAnsi" w:hAnsi="Times New Roman"/>
          <w:spacing w:val="-2"/>
          <w:sz w:val="24"/>
          <w:szCs w:val="24"/>
        </w:rPr>
        <w:t>)</w:t>
      </w:r>
      <w:r w:rsidR="00924DF5">
        <w:rPr>
          <w:rFonts w:ascii="Times New Roman" w:eastAsiaTheme="minorHAnsi" w:hAnsi="Times New Roman"/>
          <w:spacing w:val="-2"/>
          <w:sz w:val="24"/>
          <w:szCs w:val="24"/>
        </w:rPr>
        <w:t xml:space="preserve">, </w:t>
      </w:r>
      <w:r>
        <w:rPr>
          <w:rFonts w:ascii="Times New Roman" w:eastAsiaTheme="minorHAnsi" w:hAnsi="Times New Roman"/>
          <w:spacing w:val="-2"/>
          <w:sz w:val="24"/>
          <w:szCs w:val="24"/>
        </w:rPr>
        <w:t xml:space="preserve"> </w:t>
      </w:r>
      <w:r w:rsidR="00924DF5">
        <w:rPr>
          <w:rFonts w:ascii="Times New Roman" w:eastAsiaTheme="minorHAnsi" w:hAnsi="Times New Roman"/>
          <w:spacing w:val="-2"/>
          <w:sz w:val="24"/>
          <w:szCs w:val="24"/>
        </w:rPr>
        <w:t>è</w:t>
      </w:r>
      <w:proofErr w:type="gramEnd"/>
      <w:r w:rsidR="00924DF5">
        <w:rPr>
          <w:rFonts w:ascii="Times New Roman" w:eastAsiaTheme="minorHAnsi" w:hAnsi="Times New Roman"/>
          <w:spacing w:val="-2"/>
          <w:sz w:val="24"/>
          <w:szCs w:val="24"/>
        </w:rPr>
        <w:t xml:space="preserve"> stato</w:t>
      </w:r>
      <w:r w:rsidR="00487A5C">
        <w:rPr>
          <w:rFonts w:ascii="Times New Roman" w:eastAsiaTheme="minorHAnsi" w:hAnsi="Times New Roman"/>
          <w:spacing w:val="-2"/>
          <w:sz w:val="24"/>
          <w:szCs w:val="24"/>
        </w:rPr>
        <w:t xml:space="preserve">  </w:t>
      </w:r>
      <w:r w:rsidR="00924DF5">
        <w:rPr>
          <w:rFonts w:ascii="Times New Roman" w:eastAsiaTheme="minorHAnsi" w:hAnsi="Times New Roman"/>
          <w:spacing w:val="-2"/>
          <w:sz w:val="24"/>
          <w:szCs w:val="24"/>
        </w:rPr>
        <w:t xml:space="preserve">direttamente e correttamente inquadrato nell’ambito del CCRL </w:t>
      </w:r>
      <w:r w:rsidR="00487A5C">
        <w:rPr>
          <w:rFonts w:ascii="Times New Roman" w:eastAsiaTheme="minorHAnsi" w:hAnsi="Times New Roman"/>
          <w:spacing w:val="-2"/>
          <w:sz w:val="24"/>
          <w:szCs w:val="24"/>
        </w:rPr>
        <w:t xml:space="preserve">giusta </w:t>
      </w:r>
      <w:r>
        <w:rPr>
          <w:rFonts w:ascii="Times New Roman" w:eastAsiaTheme="minorHAnsi" w:hAnsi="Times New Roman"/>
          <w:spacing w:val="-2"/>
          <w:sz w:val="24"/>
          <w:szCs w:val="24"/>
        </w:rPr>
        <w:t>legge</w:t>
      </w:r>
      <w:r w:rsidR="008B07E8">
        <w:rPr>
          <w:rFonts w:ascii="Times New Roman" w:eastAsiaTheme="minorHAnsi" w:hAnsi="Times New Roman"/>
          <w:spacing w:val="-2"/>
          <w:sz w:val="24"/>
          <w:szCs w:val="24"/>
        </w:rPr>
        <w:t xml:space="preserve"> regionale </w:t>
      </w:r>
      <w:r>
        <w:rPr>
          <w:rFonts w:ascii="Times New Roman" w:eastAsiaTheme="minorHAnsi" w:hAnsi="Times New Roman"/>
          <w:spacing w:val="-2"/>
          <w:sz w:val="24"/>
          <w:szCs w:val="24"/>
        </w:rPr>
        <w:t xml:space="preserve"> quadro n. 10/2000 </w:t>
      </w:r>
      <w:proofErr w:type="spellStart"/>
      <w:r>
        <w:rPr>
          <w:rFonts w:ascii="Times New Roman" w:eastAsiaTheme="minorHAnsi" w:hAnsi="Times New Roman"/>
          <w:spacing w:val="-2"/>
          <w:sz w:val="24"/>
          <w:szCs w:val="24"/>
        </w:rPr>
        <w:t>ss.mm.ii</w:t>
      </w:r>
      <w:proofErr w:type="spellEnd"/>
      <w:r>
        <w:rPr>
          <w:rFonts w:ascii="Times New Roman" w:eastAsiaTheme="minorHAnsi" w:hAnsi="Times New Roman"/>
          <w:spacing w:val="-2"/>
          <w:sz w:val="24"/>
          <w:szCs w:val="24"/>
        </w:rPr>
        <w:t>.</w:t>
      </w:r>
      <w:r w:rsidR="00487A5C">
        <w:rPr>
          <w:rFonts w:ascii="Times New Roman" w:eastAsiaTheme="minorHAnsi" w:hAnsi="Times New Roman"/>
          <w:spacing w:val="-2"/>
          <w:sz w:val="24"/>
          <w:szCs w:val="24"/>
        </w:rPr>
        <w:t>, purtuttavia non più applicabile</w:t>
      </w:r>
      <w:r w:rsidR="00412019">
        <w:rPr>
          <w:rFonts w:ascii="Times New Roman" w:eastAsiaTheme="minorHAnsi" w:hAnsi="Times New Roman"/>
          <w:spacing w:val="-2"/>
          <w:sz w:val="24"/>
          <w:szCs w:val="24"/>
        </w:rPr>
        <w:t xml:space="preserve"> nel nuovo regime privatistico</w:t>
      </w:r>
      <w:r w:rsidR="00487A5C">
        <w:rPr>
          <w:rFonts w:ascii="Times New Roman" w:eastAsiaTheme="minorHAnsi" w:hAnsi="Times New Roman"/>
          <w:spacing w:val="-2"/>
          <w:sz w:val="24"/>
          <w:szCs w:val="24"/>
        </w:rPr>
        <w:t>;</w:t>
      </w:r>
      <w:r>
        <w:rPr>
          <w:rFonts w:ascii="Times New Roman" w:eastAsiaTheme="minorHAnsi" w:hAnsi="Times New Roman"/>
          <w:spacing w:val="-2"/>
          <w:sz w:val="24"/>
          <w:szCs w:val="24"/>
        </w:rPr>
        <w:t xml:space="preserve"> </w:t>
      </w:r>
    </w:p>
    <w:p w14:paraId="1E61F18A" w14:textId="77777777" w:rsidR="00A178A5" w:rsidRDefault="00A178A5" w:rsidP="002F3819">
      <w:pPr>
        <w:widowControl w:val="0"/>
        <w:spacing w:after="0" w:line="240" w:lineRule="auto"/>
        <w:jc w:val="both"/>
        <w:rPr>
          <w:rFonts w:ascii="Times New Roman" w:eastAsiaTheme="minorHAnsi" w:hAnsi="Times New Roman"/>
          <w:spacing w:val="-2"/>
          <w:sz w:val="24"/>
          <w:szCs w:val="24"/>
        </w:rPr>
      </w:pPr>
    </w:p>
    <w:p w14:paraId="2E7C0430" w14:textId="77777777" w:rsidR="00A178A5" w:rsidRDefault="00A178A5" w:rsidP="002F3819">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 xml:space="preserve">che pertanto la piena efficacia del nuovo regime Statutario comporta </w:t>
      </w:r>
      <w:r w:rsidR="00412019">
        <w:rPr>
          <w:rFonts w:ascii="Times New Roman" w:eastAsiaTheme="minorHAnsi" w:hAnsi="Times New Roman"/>
          <w:spacing w:val="-2"/>
          <w:sz w:val="24"/>
          <w:szCs w:val="24"/>
        </w:rPr>
        <w:t>per la disciplina giuridica del personale</w:t>
      </w:r>
      <w:r w:rsidR="00412019" w:rsidRPr="00412019">
        <w:rPr>
          <w:rFonts w:ascii="Times New Roman" w:eastAsiaTheme="minorHAnsi" w:hAnsi="Times New Roman"/>
          <w:spacing w:val="-2"/>
          <w:sz w:val="24"/>
          <w:szCs w:val="24"/>
        </w:rPr>
        <w:t xml:space="preserve"> </w:t>
      </w:r>
      <w:r w:rsidR="00412019">
        <w:rPr>
          <w:rFonts w:ascii="Times New Roman" w:eastAsiaTheme="minorHAnsi" w:hAnsi="Times New Roman"/>
          <w:spacing w:val="-2"/>
          <w:sz w:val="24"/>
          <w:szCs w:val="24"/>
        </w:rPr>
        <w:t xml:space="preserve">dell’intera organizzazione lavorativa, dirigenziale e non dirigenziale, </w:t>
      </w:r>
      <w:r>
        <w:rPr>
          <w:rFonts w:ascii="Times New Roman" w:eastAsiaTheme="minorHAnsi" w:hAnsi="Times New Roman"/>
          <w:spacing w:val="-2"/>
          <w:sz w:val="24"/>
          <w:szCs w:val="24"/>
        </w:rPr>
        <w:t xml:space="preserve">il </w:t>
      </w:r>
      <w:proofErr w:type="gramStart"/>
      <w:r w:rsidR="00487A5C">
        <w:rPr>
          <w:rFonts w:ascii="Times New Roman" w:eastAsiaTheme="minorHAnsi" w:hAnsi="Times New Roman"/>
          <w:spacing w:val="-2"/>
          <w:sz w:val="24"/>
          <w:szCs w:val="24"/>
        </w:rPr>
        <w:t xml:space="preserve">progressivo </w:t>
      </w:r>
      <w:r w:rsidR="00412019">
        <w:rPr>
          <w:rFonts w:ascii="Times New Roman" w:eastAsiaTheme="minorHAnsi" w:hAnsi="Times New Roman"/>
          <w:spacing w:val="-2"/>
          <w:sz w:val="24"/>
          <w:szCs w:val="24"/>
        </w:rPr>
        <w:t xml:space="preserve"> </w:t>
      </w:r>
      <w:r>
        <w:rPr>
          <w:rFonts w:ascii="Times New Roman" w:eastAsiaTheme="minorHAnsi" w:hAnsi="Times New Roman"/>
          <w:spacing w:val="-2"/>
          <w:sz w:val="24"/>
          <w:szCs w:val="24"/>
        </w:rPr>
        <w:t>passaggio</w:t>
      </w:r>
      <w:proofErr w:type="gramEnd"/>
      <w:r>
        <w:rPr>
          <w:rFonts w:ascii="Times New Roman" w:eastAsiaTheme="minorHAnsi" w:hAnsi="Times New Roman"/>
          <w:spacing w:val="-2"/>
          <w:sz w:val="24"/>
          <w:szCs w:val="24"/>
        </w:rPr>
        <w:t xml:space="preserve"> dal regime del CCRL degli EELL al CCNL del comparto</w:t>
      </w:r>
      <w:r w:rsidR="00487A5C">
        <w:rPr>
          <w:rFonts w:ascii="Times New Roman" w:eastAsiaTheme="minorHAnsi" w:hAnsi="Times New Roman"/>
          <w:spacing w:val="-2"/>
          <w:sz w:val="24"/>
          <w:szCs w:val="24"/>
        </w:rPr>
        <w:t xml:space="preserve">, </w:t>
      </w:r>
      <w:r w:rsidR="00412019">
        <w:rPr>
          <w:rFonts w:ascii="Times New Roman" w:eastAsiaTheme="minorHAnsi" w:hAnsi="Times New Roman"/>
          <w:spacing w:val="-2"/>
          <w:sz w:val="24"/>
          <w:szCs w:val="24"/>
        </w:rPr>
        <w:t xml:space="preserve">un nuovo riordino delle foni interne e delle prassi </w:t>
      </w:r>
      <w:r w:rsidR="00487A5C">
        <w:rPr>
          <w:rFonts w:ascii="Times New Roman" w:eastAsiaTheme="minorHAnsi" w:hAnsi="Times New Roman"/>
          <w:spacing w:val="-2"/>
          <w:sz w:val="24"/>
          <w:szCs w:val="24"/>
        </w:rPr>
        <w:t>con le decorrenze correlate all’approvazione dei predetti atti definitivi</w:t>
      </w:r>
      <w:r w:rsidR="00412019">
        <w:rPr>
          <w:rFonts w:ascii="Times New Roman" w:eastAsiaTheme="minorHAnsi" w:hAnsi="Times New Roman"/>
          <w:spacing w:val="-2"/>
          <w:sz w:val="24"/>
          <w:szCs w:val="24"/>
        </w:rPr>
        <w:t xml:space="preserve"> </w:t>
      </w:r>
      <w:r w:rsidR="00487A5C">
        <w:rPr>
          <w:rFonts w:ascii="Times New Roman" w:eastAsiaTheme="minorHAnsi" w:hAnsi="Times New Roman"/>
          <w:spacing w:val="-2"/>
          <w:sz w:val="24"/>
          <w:szCs w:val="24"/>
        </w:rPr>
        <w:t>;</w:t>
      </w:r>
    </w:p>
    <w:p w14:paraId="66B98319" w14:textId="77777777" w:rsidR="0079246B" w:rsidRDefault="0079246B" w:rsidP="008722C5">
      <w:pPr>
        <w:widowControl w:val="0"/>
        <w:spacing w:after="0" w:line="240" w:lineRule="auto"/>
        <w:jc w:val="both"/>
        <w:rPr>
          <w:rFonts w:ascii="Times New Roman" w:eastAsiaTheme="minorHAnsi" w:hAnsi="Times New Roman"/>
          <w:spacing w:val="-2"/>
          <w:sz w:val="24"/>
          <w:szCs w:val="24"/>
        </w:rPr>
      </w:pPr>
    </w:p>
    <w:p w14:paraId="75E731DE" w14:textId="77777777" w:rsidR="00B94A80" w:rsidRDefault="00AF1B26" w:rsidP="008722C5">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che a tal fine</w:t>
      </w:r>
      <w:r w:rsidR="00A178A5">
        <w:rPr>
          <w:rFonts w:ascii="Times New Roman" w:eastAsiaTheme="minorHAnsi" w:hAnsi="Times New Roman"/>
          <w:spacing w:val="-2"/>
          <w:sz w:val="24"/>
          <w:szCs w:val="24"/>
        </w:rPr>
        <w:t xml:space="preserve"> e </w:t>
      </w:r>
      <w:r w:rsidR="00D55EBE">
        <w:rPr>
          <w:rFonts w:ascii="Times New Roman" w:eastAsiaTheme="minorHAnsi" w:hAnsi="Times New Roman"/>
          <w:spacing w:val="-2"/>
          <w:sz w:val="24"/>
          <w:szCs w:val="24"/>
        </w:rPr>
        <w:t xml:space="preserve">per </w:t>
      </w:r>
      <w:r w:rsidR="00A178A5">
        <w:rPr>
          <w:rFonts w:ascii="Times New Roman" w:eastAsiaTheme="minorHAnsi" w:hAnsi="Times New Roman"/>
          <w:spacing w:val="-2"/>
          <w:sz w:val="24"/>
          <w:szCs w:val="24"/>
        </w:rPr>
        <w:t xml:space="preserve">assicurare massima tempestività al perfezionamento dell’iter di cui al combinato disposto degli art. 16 e 23 dello Statuto </w:t>
      </w:r>
      <w:r>
        <w:rPr>
          <w:rFonts w:ascii="Times New Roman" w:eastAsiaTheme="minorHAnsi" w:hAnsi="Times New Roman"/>
          <w:spacing w:val="-2"/>
          <w:sz w:val="24"/>
          <w:szCs w:val="24"/>
        </w:rPr>
        <w:t>è stat</w:t>
      </w:r>
      <w:r w:rsidR="00412019">
        <w:rPr>
          <w:rFonts w:ascii="Times New Roman" w:eastAsiaTheme="minorHAnsi" w:hAnsi="Times New Roman"/>
          <w:spacing w:val="-2"/>
          <w:sz w:val="24"/>
          <w:szCs w:val="24"/>
        </w:rPr>
        <w:t>a</w:t>
      </w:r>
      <w:r>
        <w:rPr>
          <w:rFonts w:ascii="Times New Roman" w:eastAsiaTheme="minorHAnsi" w:hAnsi="Times New Roman"/>
          <w:spacing w:val="-2"/>
          <w:sz w:val="24"/>
          <w:szCs w:val="24"/>
        </w:rPr>
        <w:t xml:space="preserve"> altresì </w:t>
      </w:r>
      <w:r w:rsidR="00B05A18">
        <w:rPr>
          <w:rFonts w:ascii="Times New Roman" w:eastAsiaTheme="minorHAnsi" w:hAnsi="Times New Roman"/>
          <w:spacing w:val="-2"/>
          <w:sz w:val="24"/>
          <w:szCs w:val="24"/>
        </w:rPr>
        <w:t xml:space="preserve">rilevata la necessità di avvalersi di </w:t>
      </w:r>
      <w:r w:rsidR="0079246B">
        <w:rPr>
          <w:rFonts w:ascii="Times New Roman" w:eastAsiaTheme="minorHAnsi" w:hAnsi="Times New Roman"/>
          <w:spacing w:val="-2"/>
          <w:sz w:val="24"/>
          <w:szCs w:val="24"/>
        </w:rPr>
        <w:t xml:space="preserve">assistenza tecnico giuridica </w:t>
      </w:r>
      <w:r w:rsidR="00B05A18">
        <w:rPr>
          <w:rFonts w:ascii="Times New Roman" w:eastAsiaTheme="minorHAnsi" w:hAnsi="Times New Roman"/>
          <w:spacing w:val="-2"/>
          <w:sz w:val="24"/>
          <w:szCs w:val="24"/>
        </w:rPr>
        <w:t>qualificat</w:t>
      </w:r>
      <w:r w:rsidR="0079246B">
        <w:rPr>
          <w:rFonts w:ascii="Times New Roman" w:eastAsiaTheme="minorHAnsi" w:hAnsi="Times New Roman"/>
          <w:spacing w:val="-2"/>
          <w:sz w:val="24"/>
          <w:szCs w:val="24"/>
        </w:rPr>
        <w:t>a affidando il</w:t>
      </w:r>
      <w:r w:rsidR="00B05A18">
        <w:rPr>
          <w:rFonts w:ascii="Times New Roman" w:eastAsiaTheme="minorHAnsi" w:hAnsi="Times New Roman"/>
          <w:spacing w:val="-2"/>
          <w:sz w:val="24"/>
          <w:szCs w:val="24"/>
        </w:rPr>
        <w:t xml:space="preserve"> servizio esterno specialistico </w:t>
      </w:r>
      <w:r w:rsidR="0079246B">
        <w:rPr>
          <w:rFonts w:ascii="Times New Roman" w:eastAsiaTheme="minorHAnsi" w:hAnsi="Times New Roman"/>
          <w:spacing w:val="-2"/>
          <w:sz w:val="24"/>
          <w:szCs w:val="24"/>
        </w:rPr>
        <w:t xml:space="preserve">al </w:t>
      </w:r>
      <w:r>
        <w:rPr>
          <w:rFonts w:ascii="Times New Roman" w:eastAsiaTheme="minorHAnsi" w:hAnsi="Times New Roman"/>
          <w:spacing w:val="-2"/>
          <w:sz w:val="24"/>
          <w:szCs w:val="24"/>
        </w:rPr>
        <w:t xml:space="preserve">dott. Domenico </w:t>
      </w:r>
      <w:proofErr w:type="spellStart"/>
      <w:r w:rsidRPr="00F12F40">
        <w:rPr>
          <w:rFonts w:ascii="Times New Roman" w:eastAsiaTheme="minorHAnsi" w:hAnsi="Times New Roman"/>
          <w:spacing w:val="-2"/>
          <w:sz w:val="24"/>
          <w:szCs w:val="24"/>
        </w:rPr>
        <w:t>Amagliani</w:t>
      </w:r>
      <w:proofErr w:type="spellEnd"/>
      <w:r w:rsidR="00375674" w:rsidRPr="00F12F40">
        <w:rPr>
          <w:rFonts w:ascii="Times New Roman" w:eastAsiaTheme="minorHAnsi" w:hAnsi="Times New Roman"/>
          <w:spacing w:val="-2"/>
          <w:sz w:val="24"/>
          <w:szCs w:val="24"/>
        </w:rPr>
        <w:t xml:space="preserve"> </w:t>
      </w:r>
      <w:r w:rsidR="00F12F40" w:rsidRPr="00F12F40">
        <w:rPr>
          <w:rFonts w:ascii="Times New Roman" w:eastAsiaTheme="minorHAnsi" w:hAnsi="Times New Roman"/>
          <w:spacing w:val="-2"/>
          <w:sz w:val="24"/>
          <w:szCs w:val="24"/>
        </w:rPr>
        <w:t xml:space="preserve">che </w:t>
      </w:r>
      <w:r w:rsidR="00375674" w:rsidRPr="00F12F40">
        <w:rPr>
          <w:rFonts w:ascii="Times New Roman" w:eastAsiaTheme="minorHAnsi" w:hAnsi="Times New Roman"/>
          <w:spacing w:val="-2"/>
          <w:sz w:val="24"/>
          <w:szCs w:val="24"/>
        </w:rPr>
        <w:t>già</w:t>
      </w:r>
      <w:r w:rsidR="0079246B">
        <w:rPr>
          <w:rFonts w:ascii="Times New Roman" w:eastAsiaTheme="minorHAnsi" w:hAnsi="Times New Roman"/>
          <w:spacing w:val="-2"/>
          <w:sz w:val="24"/>
          <w:szCs w:val="24"/>
        </w:rPr>
        <w:t xml:space="preserve"> si </w:t>
      </w:r>
      <w:r w:rsidR="00B94A80">
        <w:rPr>
          <w:rFonts w:ascii="Times New Roman" w:eastAsiaTheme="minorHAnsi" w:hAnsi="Times New Roman"/>
          <w:spacing w:val="-2"/>
          <w:sz w:val="24"/>
          <w:szCs w:val="24"/>
        </w:rPr>
        <w:t xml:space="preserve">è </w:t>
      </w:r>
      <w:r w:rsidR="0079246B">
        <w:rPr>
          <w:rFonts w:ascii="Times New Roman" w:eastAsiaTheme="minorHAnsi" w:hAnsi="Times New Roman"/>
          <w:spacing w:val="-2"/>
          <w:sz w:val="24"/>
          <w:szCs w:val="24"/>
        </w:rPr>
        <w:t xml:space="preserve">occupato </w:t>
      </w:r>
      <w:r w:rsidR="00D55EBE">
        <w:rPr>
          <w:rFonts w:ascii="Times New Roman" w:eastAsiaTheme="minorHAnsi" w:hAnsi="Times New Roman"/>
          <w:spacing w:val="-2"/>
          <w:sz w:val="24"/>
          <w:szCs w:val="24"/>
        </w:rPr>
        <w:t xml:space="preserve">in passato nell’interesse dell’Ente </w:t>
      </w:r>
      <w:r w:rsidR="0079246B">
        <w:rPr>
          <w:rFonts w:ascii="Times New Roman" w:eastAsiaTheme="minorHAnsi" w:hAnsi="Times New Roman"/>
          <w:spacing w:val="-2"/>
          <w:sz w:val="24"/>
          <w:szCs w:val="24"/>
        </w:rPr>
        <w:t xml:space="preserve">di </w:t>
      </w:r>
      <w:r w:rsidR="00B94A80">
        <w:rPr>
          <w:rFonts w:ascii="Times New Roman" w:eastAsiaTheme="minorHAnsi" w:hAnsi="Times New Roman"/>
          <w:spacing w:val="-2"/>
          <w:sz w:val="24"/>
          <w:szCs w:val="24"/>
        </w:rPr>
        <w:t xml:space="preserve"> approfondire la questione relativa a categorie, livelli e profili di equiparazione del personale non dirigenziale fra il CCRL ed il CCNL nella vigenza del vecchio Statuto ed ai sensi della </w:t>
      </w:r>
      <w:proofErr w:type="spellStart"/>
      <w:r w:rsidR="00B94A80">
        <w:rPr>
          <w:rFonts w:ascii="Times New Roman" w:eastAsiaTheme="minorHAnsi" w:hAnsi="Times New Roman"/>
          <w:spacing w:val="-2"/>
          <w:sz w:val="24"/>
          <w:szCs w:val="24"/>
        </w:rPr>
        <w:t>L.r</w:t>
      </w:r>
      <w:proofErr w:type="spellEnd"/>
      <w:r w:rsidR="00B94A80">
        <w:rPr>
          <w:rFonts w:ascii="Times New Roman" w:eastAsiaTheme="minorHAnsi" w:hAnsi="Times New Roman"/>
          <w:spacing w:val="-2"/>
          <w:sz w:val="24"/>
          <w:szCs w:val="24"/>
        </w:rPr>
        <w:t xml:space="preserve">. n. 10/2000 </w:t>
      </w:r>
      <w:proofErr w:type="spellStart"/>
      <w:r w:rsidR="00B94A80">
        <w:rPr>
          <w:rFonts w:ascii="Times New Roman" w:eastAsiaTheme="minorHAnsi" w:hAnsi="Times New Roman"/>
          <w:spacing w:val="-2"/>
          <w:sz w:val="24"/>
          <w:szCs w:val="24"/>
        </w:rPr>
        <w:t>ss.mm.ii</w:t>
      </w:r>
      <w:proofErr w:type="spellEnd"/>
      <w:r w:rsidR="00B94A80">
        <w:rPr>
          <w:rFonts w:ascii="Times New Roman" w:eastAsiaTheme="minorHAnsi" w:hAnsi="Times New Roman"/>
          <w:spacing w:val="-2"/>
          <w:sz w:val="24"/>
          <w:szCs w:val="24"/>
        </w:rPr>
        <w:t>;</w:t>
      </w:r>
    </w:p>
    <w:p w14:paraId="4170FF0B" w14:textId="77777777" w:rsidR="00487A5C" w:rsidRDefault="00487A5C" w:rsidP="008722C5">
      <w:pPr>
        <w:widowControl w:val="0"/>
        <w:spacing w:after="0" w:line="240" w:lineRule="auto"/>
        <w:jc w:val="both"/>
        <w:rPr>
          <w:rFonts w:ascii="Times New Roman" w:eastAsiaTheme="minorHAnsi" w:hAnsi="Times New Roman"/>
          <w:spacing w:val="-2"/>
          <w:sz w:val="24"/>
          <w:szCs w:val="24"/>
        </w:rPr>
      </w:pPr>
    </w:p>
    <w:p w14:paraId="26F52A54" w14:textId="27EFA12E" w:rsidR="00487A5C" w:rsidRDefault="00487A5C" w:rsidP="008722C5">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 xml:space="preserve">che al contempo la Direzione generale e l’area personale ha istruito una attenta ricognizione della situazione di fatto, al fine di </w:t>
      </w:r>
      <w:r w:rsidR="00412019">
        <w:rPr>
          <w:rFonts w:ascii="Times New Roman" w:eastAsiaTheme="minorHAnsi" w:hAnsi="Times New Roman"/>
          <w:spacing w:val="-2"/>
          <w:sz w:val="24"/>
          <w:szCs w:val="24"/>
        </w:rPr>
        <w:t xml:space="preserve">individuare gli istituti giuridici correttamente applicabili al personale  non dirigenziale e di </w:t>
      </w:r>
      <w:r>
        <w:rPr>
          <w:rFonts w:ascii="Times New Roman" w:eastAsiaTheme="minorHAnsi" w:hAnsi="Times New Roman"/>
          <w:spacing w:val="-2"/>
          <w:sz w:val="24"/>
          <w:szCs w:val="24"/>
        </w:rPr>
        <w:t>valutare la sostenibilità delle soluzioni operative praticabili in conformità alle sopracitate norme fondamentali ed a salvaguardia delle prerogative e tutele sindacali e dei lavoratori</w:t>
      </w:r>
      <w:r w:rsidR="00412019">
        <w:rPr>
          <w:rFonts w:ascii="Times New Roman" w:eastAsiaTheme="minorHAnsi" w:hAnsi="Times New Roman"/>
          <w:spacing w:val="-2"/>
          <w:sz w:val="24"/>
          <w:szCs w:val="24"/>
        </w:rPr>
        <w:t>, distinguendo la fase transitoria da quella che andrà a regime con il perfezionamento delle complesse procedure a cui si dà corso</w:t>
      </w:r>
      <w:r>
        <w:rPr>
          <w:rFonts w:ascii="Times New Roman" w:eastAsiaTheme="minorHAnsi" w:hAnsi="Times New Roman"/>
          <w:spacing w:val="-2"/>
          <w:sz w:val="24"/>
          <w:szCs w:val="24"/>
        </w:rPr>
        <w:t>;</w:t>
      </w:r>
      <w:r w:rsidR="000E6061">
        <w:rPr>
          <w:rFonts w:ascii="Times New Roman" w:eastAsiaTheme="minorHAnsi" w:hAnsi="Times New Roman"/>
          <w:spacing w:val="-2"/>
          <w:sz w:val="24"/>
          <w:szCs w:val="24"/>
        </w:rPr>
        <w:t>]</w:t>
      </w:r>
    </w:p>
    <w:p w14:paraId="620B9717" w14:textId="77777777" w:rsidR="000E6061" w:rsidRDefault="000E6061" w:rsidP="008722C5">
      <w:pPr>
        <w:widowControl w:val="0"/>
        <w:spacing w:after="0" w:line="240" w:lineRule="auto"/>
        <w:jc w:val="both"/>
        <w:rPr>
          <w:rFonts w:ascii="Times New Roman" w:eastAsiaTheme="minorHAnsi" w:hAnsi="Times New Roman"/>
          <w:spacing w:val="-2"/>
          <w:sz w:val="24"/>
          <w:szCs w:val="24"/>
        </w:rPr>
      </w:pPr>
    </w:p>
    <w:p w14:paraId="53536F6F" w14:textId="77777777" w:rsidR="00D9160E" w:rsidRDefault="00D9160E" w:rsidP="008722C5">
      <w:pPr>
        <w:widowControl w:val="0"/>
        <w:spacing w:after="0" w:line="240" w:lineRule="auto"/>
        <w:jc w:val="both"/>
        <w:rPr>
          <w:rFonts w:ascii="Times New Roman" w:eastAsiaTheme="minorHAnsi" w:hAnsi="Times New Roman"/>
          <w:spacing w:val="-2"/>
          <w:sz w:val="24"/>
          <w:szCs w:val="24"/>
        </w:rPr>
      </w:pPr>
    </w:p>
    <w:p w14:paraId="7C0DFA4E" w14:textId="5FAA94BF" w:rsidR="00503AAE" w:rsidRDefault="00503AAE" w:rsidP="008722C5">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w:t>
      </w:r>
    </w:p>
    <w:p w14:paraId="3F487FC4" w14:textId="77777777" w:rsidR="00503AAE" w:rsidRDefault="00503AAE" w:rsidP="008722C5">
      <w:pPr>
        <w:widowControl w:val="0"/>
        <w:spacing w:after="0" w:line="240" w:lineRule="auto"/>
        <w:jc w:val="both"/>
        <w:rPr>
          <w:rFonts w:ascii="Times New Roman" w:eastAsiaTheme="minorHAnsi" w:hAnsi="Times New Roman"/>
          <w:spacing w:val="-2"/>
          <w:sz w:val="24"/>
          <w:szCs w:val="24"/>
        </w:rPr>
      </w:pPr>
    </w:p>
    <w:p w14:paraId="5B5A5EBD" w14:textId="7C2EFF95" w:rsidR="00487A5C" w:rsidRPr="00503AAE" w:rsidRDefault="00503AAE" w:rsidP="008722C5">
      <w:pPr>
        <w:widowControl w:val="0"/>
        <w:spacing w:after="0" w:line="240" w:lineRule="auto"/>
        <w:jc w:val="both"/>
        <w:rPr>
          <w:rFonts w:ascii="Times New Roman" w:eastAsiaTheme="minorHAnsi" w:hAnsi="Times New Roman"/>
          <w:b/>
          <w:bCs/>
          <w:spacing w:val="-2"/>
          <w:sz w:val="24"/>
          <w:szCs w:val="24"/>
        </w:rPr>
      </w:pPr>
      <w:r w:rsidRPr="00503AAE">
        <w:rPr>
          <w:rFonts w:ascii="Times New Roman" w:eastAsiaTheme="minorHAnsi" w:hAnsi="Times New Roman"/>
          <w:b/>
          <w:bCs/>
          <w:spacing w:val="-2"/>
          <w:sz w:val="24"/>
          <w:szCs w:val="24"/>
        </w:rPr>
        <w:t>CONSIDERATO</w:t>
      </w:r>
      <w:r w:rsidR="00733B4A">
        <w:rPr>
          <w:rFonts w:ascii="Times New Roman" w:eastAsiaTheme="minorHAnsi" w:hAnsi="Times New Roman"/>
          <w:b/>
          <w:bCs/>
          <w:spacing w:val="-2"/>
          <w:sz w:val="24"/>
          <w:szCs w:val="24"/>
        </w:rPr>
        <w:t xml:space="preserve">, pertanto, </w:t>
      </w:r>
      <w:r w:rsidRPr="00503AAE">
        <w:rPr>
          <w:rFonts w:ascii="Times New Roman" w:eastAsiaTheme="minorHAnsi" w:hAnsi="Times New Roman"/>
          <w:b/>
          <w:bCs/>
          <w:spacing w:val="-2"/>
          <w:sz w:val="24"/>
          <w:szCs w:val="24"/>
        </w:rPr>
        <w:t xml:space="preserve"> </w:t>
      </w:r>
      <w:r w:rsidR="00B94A80" w:rsidRPr="00503AAE">
        <w:rPr>
          <w:rFonts w:ascii="Times New Roman" w:eastAsiaTheme="minorHAnsi" w:hAnsi="Times New Roman"/>
          <w:b/>
          <w:bCs/>
          <w:spacing w:val="-2"/>
          <w:sz w:val="24"/>
          <w:szCs w:val="24"/>
        </w:rPr>
        <w:t xml:space="preserve"> </w:t>
      </w:r>
    </w:p>
    <w:p w14:paraId="115B8694" w14:textId="6E913580" w:rsidR="0082433C" w:rsidRDefault="00487A5C" w:rsidP="008722C5">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 xml:space="preserve">che </w:t>
      </w:r>
      <w:r w:rsidR="000E6061">
        <w:rPr>
          <w:rFonts w:ascii="Times New Roman" w:eastAsiaTheme="minorHAnsi" w:hAnsi="Times New Roman"/>
          <w:spacing w:val="-2"/>
          <w:sz w:val="24"/>
          <w:szCs w:val="24"/>
        </w:rPr>
        <w:t>ai fini delle</w:t>
      </w:r>
      <w:r w:rsidR="0082433C">
        <w:rPr>
          <w:rFonts w:ascii="Times New Roman" w:eastAsiaTheme="minorHAnsi" w:hAnsi="Times New Roman"/>
          <w:spacing w:val="-2"/>
          <w:sz w:val="24"/>
          <w:szCs w:val="24"/>
        </w:rPr>
        <w:t xml:space="preserve"> </w:t>
      </w:r>
      <w:r w:rsidR="000E6061">
        <w:rPr>
          <w:rFonts w:ascii="Times New Roman" w:eastAsiaTheme="minorHAnsi" w:hAnsi="Times New Roman"/>
          <w:spacing w:val="-2"/>
          <w:sz w:val="24"/>
          <w:szCs w:val="24"/>
        </w:rPr>
        <w:t xml:space="preserve">&lt;&lt; </w:t>
      </w:r>
      <w:r w:rsidR="000E6061" w:rsidRPr="00403F48">
        <w:rPr>
          <w:rFonts w:ascii="Times New Roman" w:eastAsiaTheme="minorHAnsi" w:hAnsi="Times New Roman"/>
          <w:i/>
          <w:iCs/>
          <w:spacing w:val="-2"/>
          <w:sz w:val="24"/>
          <w:szCs w:val="24"/>
        </w:rPr>
        <w:t>tabelle di equiparazione tra il CCRL in atto applicato e lo specifico CCN</w:t>
      </w:r>
      <w:r w:rsidR="0082433C" w:rsidRPr="00403F48">
        <w:rPr>
          <w:rFonts w:ascii="Times New Roman" w:eastAsiaTheme="minorHAnsi" w:hAnsi="Times New Roman"/>
          <w:i/>
          <w:iCs/>
          <w:spacing w:val="-2"/>
          <w:sz w:val="24"/>
          <w:szCs w:val="24"/>
        </w:rPr>
        <w:t>L</w:t>
      </w:r>
      <w:r w:rsidR="000E6061" w:rsidRPr="00403F48">
        <w:rPr>
          <w:rFonts w:ascii="Times New Roman" w:eastAsiaTheme="minorHAnsi" w:hAnsi="Times New Roman"/>
          <w:i/>
          <w:iCs/>
          <w:spacing w:val="-2"/>
          <w:sz w:val="24"/>
          <w:szCs w:val="24"/>
        </w:rPr>
        <w:t xml:space="preserve"> di comparto da applicare al medesimo personale</w:t>
      </w:r>
      <w:r w:rsidR="000E6061">
        <w:rPr>
          <w:rFonts w:ascii="Times New Roman" w:eastAsiaTheme="minorHAnsi" w:hAnsi="Times New Roman"/>
          <w:spacing w:val="-2"/>
          <w:sz w:val="24"/>
          <w:szCs w:val="24"/>
        </w:rPr>
        <w:t xml:space="preserve">&gt;&gt; (ai sensi dell’art. 23 comma 2 del Nuovo Statuto) </w:t>
      </w:r>
      <w:r w:rsidR="0082433C">
        <w:rPr>
          <w:rFonts w:ascii="Times New Roman" w:eastAsiaTheme="minorHAnsi" w:hAnsi="Times New Roman"/>
          <w:spacing w:val="-2"/>
          <w:sz w:val="24"/>
          <w:szCs w:val="24"/>
        </w:rPr>
        <w:t>non si p</w:t>
      </w:r>
      <w:r w:rsidR="00C00281">
        <w:rPr>
          <w:rFonts w:ascii="Times New Roman" w:eastAsiaTheme="minorHAnsi" w:hAnsi="Times New Roman"/>
          <w:spacing w:val="-2"/>
          <w:sz w:val="24"/>
          <w:szCs w:val="24"/>
        </w:rPr>
        <w:t>uò</w:t>
      </w:r>
      <w:r w:rsidR="0082433C">
        <w:rPr>
          <w:rFonts w:ascii="Times New Roman" w:eastAsiaTheme="minorHAnsi" w:hAnsi="Times New Roman"/>
          <w:spacing w:val="-2"/>
          <w:sz w:val="24"/>
          <w:szCs w:val="24"/>
        </w:rPr>
        <w:t xml:space="preserve"> prescindere dal necessario </w:t>
      </w:r>
      <w:r w:rsidR="000E6061">
        <w:rPr>
          <w:rFonts w:ascii="Times New Roman" w:eastAsiaTheme="minorHAnsi" w:hAnsi="Times New Roman"/>
          <w:spacing w:val="-2"/>
          <w:sz w:val="24"/>
          <w:szCs w:val="24"/>
        </w:rPr>
        <w:t xml:space="preserve">raffronto con le tabelle di equiparazione </w:t>
      </w:r>
      <w:r w:rsidR="00C00281">
        <w:rPr>
          <w:rFonts w:ascii="Times New Roman" w:eastAsiaTheme="minorHAnsi" w:hAnsi="Times New Roman"/>
          <w:spacing w:val="-2"/>
          <w:sz w:val="24"/>
          <w:szCs w:val="24"/>
        </w:rPr>
        <w:t xml:space="preserve">relative al </w:t>
      </w:r>
      <w:r w:rsidR="0082433C">
        <w:rPr>
          <w:rFonts w:ascii="Times New Roman" w:eastAsiaTheme="minorHAnsi" w:hAnsi="Times New Roman"/>
          <w:spacing w:val="-2"/>
          <w:sz w:val="24"/>
          <w:szCs w:val="24"/>
        </w:rPr>
        <w:t xml:space="preserve">medesimo personale  </w:t>
      </w:r>
      <w:r w:rsidR="000E6061">
        <w:rPr>
          <w:rFonts w:ascii="Times New Roman" w:eastAsiaTheme="minorHAnsi" w:hAnsi="Times New Roman"/>
          <w:spacing w:val="-2"/>
          <w:sz w:val="24"/>
          <w:szCs w:val="24"/>
        </w:rPr>
        <w:t>approvate</w:t>
      </w:r>
      <w:r w:rsidR="0082433C">
        <w:rPr>
          <w:rFonts w:ascii="Times New Roman" w:eastAsiaTheme="minorHAnsi" w:hAnsi="Times New Roman"/>
          <w:spacing w:val="-2"/>
          <w:sz w:val="24"/>
          <w:szCs w:val="24"/>
        </w:rPr>
        <w:t xml:space="preserve"> </w:t>
      </w:r>
      <w:r w:rsidR="000E6061">
        <w:rPr>
          <w:rFonts w:ascii="Times New Roman" w:eastAsiaTheme="minorHAnsi" w:hAnsi="Times New Roman"/>
          <w:spacing w:val="-2"/>
          <w:sz w:val="24"/>
          <w:szCs w:val="24"/>
        </w:rPr>
        <w:t>per disciplinar</w:t>
      </w:r>
      <w:r w:rsidR="0082433C">
        <w:rPr>
          <w:rFonts w:ascii="Times New Roman" w:eastAsiaTheme="minorHAnsi" w:hAnsi="Times New Roman"/>
          <w:spacing w:val="-2"/>
          <w:sz w:val="24"/>
          <w:szCs w:val="24"/>
        </w:rPr>
        <w:t>n</w:t>
      </w:r>
      <w:r w:rsidR="000E6061">
        <w:rPr>
          <w:rFonts w:ascii="Times New Roman" w:eastAsiaTheme="minorHAnsi" w:hAnsi="Times New Roman"/>
          <w:spacing w:val="-2"/>
          <w:sz w:val="24"/>
          <w:szCs w:val="24"/>
        </w:rPr>
        <w:t>e il passaggio dal CCNL al CCRL degli Enti Locali in quanto i</w:t>
      </w:r>
      <w:r w:rsidR="0082433C">
        <w:rPr>
          <w:rFonts w:ascii="Times New Roman" w:eastAsiaTheme="minorHAnsi" w:hAnsi="Times New Roman"/>
          <w:spacing w:val="-2"/>
          <w:sz w:val="24"/>
          <w:szCs w:val="24"/>
        </w:rPr>
        <w:t>l</w:t>
      </w:r>
      <w:r w:rsidR="000E6061">
        <w:rPr>
          <w:rFonts w:ascii="Times New Roman" w:eastAsiaTheme="minorHAnsi" w:hAnsi="Times New Roman"/>
          <w:spacing w:val="-2"/>
          <w:sz w:val="24"/>
          <w:szCs w:val="24"/>
        </w:rPr>
        <w:t xml:space="preserve"> nuovo regime giuridico statutario comporta il </w:t>
      </w:r>
      <w:r w:rsidR="0082433C">
        <w:rPr>
          <w:rFonts w:ascii="Times New Roman" w:eastAsiaTheme="minorHAnsi" w:hAnsi="Times New Roman"/>
          <w:spacing w:val="-2"/>
          <w:sz w:val="24"/>
          <w:szCs w:val="24"/>
        </w:rPr>
        <w:t xml:space="preserve">reinquadramento al regime privatistico del CCNL </w:t>
      </w:r>
      <w:r w:rsidR="00C00281">
        <w:rPr>
          <w:rFonts w:ascii="Times New Roman" w:eastAsiaTheme="minorHAnsi" w:hAnsi="Times New Roman"/>
          <w:spacing w:val="-2"/>
          <w:sz w:val="24"/>
          <w:szCs w:val="24"/>
        </w:rPr>
        <w:t xml:space="preserve">del comparto e conseguente riclassificazione secondo </w:t>
      </w:r>
      <w:r w:rsidR="0082433C">
        <w:rPr>
          <w:rFonts w:ascii="Times New Roman" w:eastAsiaTheme="minorHAnsi" w:hAnsi="Times New Roman"/>
          <w:spacing w:val="-2"/>
          <w:sz w:val="24"/>
          <w:szCs w:val="24"/>
        </w:rPr>
        <w:t>gli originari livelli /categorie;</w:t>
      </w:r>
    </w:p>
    <w:p w14:paraId="20031876" w14:textId="77777777" w:rsidR="0082433C" w:rsidRDefault="0082433C" w:rsidP="008722C5">
      <w:pPr>
        <w:widowControl w:val="0"/>
        <w:spacing w:after="0" w:line="240" w:lineRule="auto"/>
        <w:jc w:val="both"/>
        <w:rPr>
          <w:rFonts w:ascii="Times New Roman" w:eastAsiaTheme="minorHAnsi" w:hAnsi="Times New Roman"/>
          <w:spacing w:val="-2"/>
          <w:sz w:val="24"/>
          <w:szCs w:val="24"/>
        </w:rPr>
      </w:pPr>
    </w:p>
    <w:p w14:paraId="0EA5E71E" w14:textId="54362994" w:rsidR="00B94A80" w:rsidRPr="009756FD" w:rsidRDefault="0082433C" w:rsidP="00B94A80">
      <w:pPr>
        <w:jc w:val="both"/>
        <w:rPr>
          <w:rFonts w:ascii="Times New Roman" w:hAnsi="Times New Roman"/>
          <w:i/>
          <w:iCs/>
          <w:color w:val="000000"/>
          <w:sz w:val="24"/>
          <w:szCs w:val="24"/>
        </w:rPr>
      </w:pPr>
      <w:r>
        <w:rPr>
          <w:rFonts w:ascii="Times New Roman" w:eastAsiaTheme="minorHAnsi" w:hAnsi="Times New Roman"/>
          <w:spacing w:val="-2"/>
          <w:sz w:val="24"/>
          <w:szCs w:val="24"/>
        </w:rPr>
        <w:lastRenderedPageBreak/>
        <w:t xml:space="preserve">che, infatti, la citata deliberazione n. 34/CD del 2021 </w:t>
      </w:r>
      <w:r w:rsidR="007A612F">
        <w:rPr>
          <w:rFonts w:ascii="Times New Roman" w:eastAsiaTheme="minorHAnsi" w:hAnsi="Times New Roman"/>
          <w:spacing w:val="-2"/>
          <w:sz w:val="24"/>
          <w:szCs w:val="24"/>
        </w:rPr>
        <w:t xml:space="preserve">nel recepire i contenuti della relazione </w:t>
      </w:r>
      <w:proofErr w:type="gramStart"/>
      <w:r w:rsidR="007A612F">
        <w:rPr>
          <w:rFonts w:ascii="Times New Roman" w:eastAsiaTheme="minorHAnsi" w:hAnsi="Times New Roman"/>
          <w:spacing w:val="-2"/>
          <w:sz w:val="24"/>
          <w:szCs w:val="24"/>
        </w:rPr>
        <w:t xml:space="preserve">tecnica  </w:t>
      </w:r>
      <w:r>
        <w:rPr>
          <w:rFonts w:ascii="Times New Roman" w:eastAsiaTheme="minorHAnsi" w:hAnsi="Times New Roman"/>
          <w:spacing w:val="-2"/>
          <w:sz w:val="24"/>
          <w:szCs w:val="24"/>
        </w:rPr>
        <w:t>richiama</w:t>
      </w:r>
      <w:proofErr w:type="gramEnd"/>
      <w:r>
        <w:rPr>
          <w:rFonts w:ascii="Times New Roman" w:eastAsiaTheme="minorHAnsi" w:hAnsi="Times New Roman"/>
          <w:spacing w:val="-2"/>
          <w:sz w:val="24"/>
          <w:szCs w:val="24"/>
        </w:rPr>
        <w:t xml:space="preserve"> la Deliberazione della Giunta Regionale 18 febbraio 2015 </w:t>
      </w:r>
      <w:r w:rsidR="007A612F">
        <w:rPr>
          <w:rFonts w:ascii="Times New Roman" w:eastAsiaTheme="minorHAnsi" w:hAnsi="Times New Roman"/>
          <w:spacing w:val="-2"/>
          <w:sz w:val="24"/>
          <w:szCs w:val="24"/>
        </w:rPr>
        <w:t>n. 26  che &lt;&lt;</w:t>
      </w:r>
      <w:r w:rsidR="00B94A80" w:rsidRPr="009756FD">
        <w:rPr>
          <w:rFonts w:ascii="Times New Roman" w:hAnsi="Times New Roman"/>
          <w:i/>
          <w:iCs/>
          <w:color w:val="000000"/>
          <w:sz w:val="24"/>
          <w:szCs w:val="24"/>
        </w:rPr>
        <w:t>approvava quella adottata dall’assemblea dei Soci del Consorzio per le Autostrade Siciliane, la n. 6/AS del 21 novembre 2014 avente ad oggetto “Adozione tabelle di riclassificazione”. Tanto in conformità alla proposta di cui alla nota del Dipartimento regionale delle infrastrutture, della mobilità e dei trasporti prot. 59548 del 18 dicembre 2014 ed alla nota dell’Assessorato regionale per le infrastrutture e la mobilità n. 892 del 12 gennaio 2015. La nota del Dipartimento regionale e quella dell’Assessorato venivano allegate alla richiamata delibera assembleare n. 6/AS facendone parte integrante.</w:t>
      </w:r>
    </w:p>
    <w:p w14:paraId="0DA029F7" w14:textId="0A7A1501" w:rsidR="00B94A80" w:rsidRDefault="00B94A80" w:rsidP="00B94A80">
      <w:pPr>
        <w:jc w:val="both"/>
        <w:rPr>
          <w:rFonts w:ascii="Times New Roman" w:hAnsi="Times New Roman"/>
          <w:i/>
          <w:iCs/>
          <w:color w:val="000000"/>
          <w:sz w:val="24"/>
          <w:szCs w:val="24"/>
        </w:rPr>
      </w:pPr>
      <w:r w:rsidRPr="009756FD">
        <w:rPr>
          <w:rFonts w:ascii="Times New Roman" w:hAnsi="Times New Roman"/>
          <w:i/>
          <w:iCs/>
          <w:color w:val="000000"/>
          <w:sz w:val="24"/>
          <w:szCs w:val="24"/>
        </w:rPr>
        <w:t>Con la delibera assembleare 6/AS del 21 novembre 2014, il Consorzio per le Autostrade Siciliane adottava le tabelle di riclassificazione del personale tenendo conto della disciplina contrattuale di ente vigente secondo il prospetto di compendio di seguito trascritto:</w:t>
      </w:r>
    </w:p>
    <w:tbl>
      <w:tblPr>
        <w:tblStyle w:val="Grigliatabella"/>
        <w:tblW w:w="0" w:type="auto"/>
        <w:tblLayout w:type="fixed"/>
        <w:tblLook w:val="04A0" w:firstRow="1" w:lastRow="0" w:firstColumn="1" w:lastColumn="0" w:noHBand="0" w:noVBand="1"/>
      </w:tblPr>
      <w:tblGrid>
        <w:gridCol w:w="3256"/>
        <w:gridCol w:w="1558"/>
        <w:gridCol w:w="2407"/>
        <w:gridCol w:w="2407"/>
      </w:tblGrid>
      <w:tr w:rsidR="00942F6D" w14:paraId="6E578B53" w14:textId="77777777" w:rsidTr="00942F6D">
        <w:trPr>
          <w:trHeight w:val="235"/>
        </w:trPr>
        <w:tc>
          <w:tcPr>
            <w:tcW w:w="3256" w:type="dxa"/>
          </w:tcPr>
          <w:p w14:paraId="65A79194" w14:textId="77777777" w:rsidR="00942F6D" w:rsidRDefault="00942F6D" w:rsidP="00942F6D">
            <w:pPr>
              <w:pStyle w:val="Corpodeltesto40"/>
              <w:shd w:val="clear" w:color="auto" w:fill="auto"/>
              <w:spacing w:line="240" w:lineRule="auto"/>
              <w:ind w:left="660"/>
            </w:pPr>
            <w:r>
              <w:t>MANSIONE</w:t>
            </w:r>
          </w:p>
        </w:tc>
        <w:tc>
          <w:tcPr>
            <w:tcW w:w="1558" w:type="dxa"/>
          </w:tcPr>
          <w:p w14:paraId="6888D26D" w14:textId="77777777" w:rsidR="00942F6D" w:rsidRDefault="00942F6D" w:rsidP="00942F6D">
            <w:pPr>
              <w:pStyle w:val="Corpodeltesto40"/>
              <w:shd w:val="clear" w:color="auto" w:fill="auto"/>
              <w:spacing w:line="240" w:lineRule="auto"/>
              <w:ind w:left="820"/>
            </w:pPr>
            <w:r>
              <w:t>C.C.N.L.</w:t>
            </w:r>
          </w:p>
        </w:tc>
        <w:tc>
          <w:tcPr>
            <w:tcW w:w="2407" w:type="dxa"/>
          </w:tcPr>
          <w:p w14:paraId="63FD7C82" w14:textId="77777777" w:rsidR="00942F6D" w:rsidRDefault="00942F6D" w:rsidP="00942F6D">
            <w:pPr>
              <w:pStyle w:val="Corpodeltesto40"/>
              <w:shd w:val="clear" w:color="auto" w:fill="auto"/>
              <w:spacing w:line="240" w:lineRule="auto"/>
              <w:ind w:left="840"/>
            </w:pPr>
            <w:r>
              <w:t>C.C.R.L.</w:t>
            </w:r>
          </w:p>
        </w:tc>
        <w:tc>
          <w:tcPr>
            <w:tcW w:w="2407" w:type="dxa"/>
          </w:tcPr>
          <w:p w14:paraId="0E9E6A0F" w14:textId="77777777" w:rsidR="00942F6D" w:rsidRDefault="00942F6D" w:rsidP="00942F6D">
            <w:pPr>
              <w:pStyle w:val="Corpodeltesto40"/>
              <w:shd w:val="clear" w:color="auto" w:fill="auto"/>
              <w:spacing w:line="240" w:lineRule="auto"/>
              <w:ind w:left="640"/>
            </w:pPr>
            <w:r>
              <w:t>QUALIFICA</w:t>
            </w:r>
          </w:p>
        </w:tc>
      </w:tr>
      <w:tr w:rsidR="00942F6D" w14:paraId="7703B5A4" w14:textId="77777777" w:rsidTr="00942F6D">
        <w:trPr>
          <w:trHeight w:val="226"/>
        </w:trPr>
        <w:tc>
          <w:tcPr>
            <w:tcW w:w="3256" w:type="dxa"/>
          </w:tcPr>
          <w:p w14:paraId="2F88F31A" w14:textId="77777777" w:rsidR="00942F6D" w:rsidRDefault="00942F6D" w:rsidP="00942F6D">
            <w:pPr>
              <w:pStyle w:val="Corpodeltesto30"/>
              <w:shd w:val="clear" w:color="auto" w:fill="auto"/>
              <w:spacing w:line="240" w:lineRule="auto"/>
              <w:ind w:left="120"/>
            </w:pPr>
            <w:r>
              <w:t>CAPO UFFICIO AMM.VO</w:t>
            </w:r>
          </w:p>
        </w:tc>
        <w:tc>
          <w:tcPr>
            <w:tcW w:w="1558" w:type="dxa"/>
          </w:tcPr>
          <w:p w14:paraId="33E30157" w14:textId="77777777" w:rsidR="00942F6D" w:rsidRDefault="00942F6D" w:rsidP="00942F6D">
            <w:pPr>
              <w:pStyle w:val="Corpodeltesto1"/>
              <w:shd w:val="clear" w:color="auto" w:fill="auto"/>
              <w:spacing w:after="0" w:line="240" w:lineRule="auto"/>
              <w:ind w:left="1120"/>
              <w:jc w:val="left"/>
            </w:pPr>
            <w:r>
              <w:t>A</w:t>
            </w:r>
          </w:p>
        </w:tc>
        <w:tc>
          <w:tcPr>
            <w:tcW w:w="2407" w:type="dxa"/>
          </w:tcPr>
          <w:p w14:paraId="26B738BB" w14:textId="77777777" w:rsidR="00942F6D" w:rsidRDefault="00942F6D" w:rsidP="00942F6D">
            <w:pPr>
              <w:pStyle w:val="Corpodeltesto1"/>
              <w:shd w:val="clear" w:color="auto" w:fill="auto"/>
              <w:spacing w:after="0" w:line="240" w:lineRule="auto"/>
              <w:ind w:left="1160"/>
              <w:jc w:val="left"/>
            </w:pPr>
            <w:r>
              <w:t>D</w:t>
            </w:r>
          </w:p>
        </w:tc>
        <w:tc>
          <w:tcPr>
            <w:tcW w:w="2407" w:type="dxa"/>
          </w:tcPr>
          <w:p w14:paraId="5E081468" w14:textId="77777777" w:rsidR="00942F6D" w:rsidRDefault="00942F6D" w:rsidP="00942F6D">
            <w:pPr>
              <w:pStyle w:val="Corpodeltesto30"/>
              <w:shd w:val="clear" w:color="auto" w:fill="auto"/>
              <w:spacing w:line="240" w:lineRule="auto"/>
              <w:ind w:left="120"/>
            </w:pPr>
            <w:r>
              <w:t>FUNZIONARIO DIRETTIVO</w:t>
            </w:r>
          </w:p>
        </w:tc>
      </w:tr>
      <w:tr w:rsidR="00942F6D" w14:paraId="5ED961E1" w14:textId="77777777" w:rsidTr="00942F6D">
        <w:trPr>
          <w:trHeight w:val="230"/>
        </w:trPr>
        <w:tc>
          <w:tcPr>
            <w:tcW w:w="3256" w:type="dxa"/>
          </w:tcPr>
          <w:p w14:paraId="645C48F1" w14:textId="77777777" w:rsidR="00942F6D" w:rsidRDefault="00942F6D" w:rsidP="00942F6D">
            <w:pPr>
              <w:pStyle w:val="Corpodeltesto30"/>
              <w:shd w:val="clear" w:color="auto" w:fill="auto"/>
              <w:spacing w:line="240" w:lineRule="auto"/>
              <w:ind w:left="120"/>
            </w:pPr>
            <w:r>
              <w:t>CAPO UFFICIO TECNICO</w:t>
            </w:r>
          </w:p>
        </w:tc>
        <w:tc>
          <w:tcPr>
            <w:tcW w:w="1558" w:type="dxa"/>
          </w:tcPr>
          <w:p w14:paraId="436722D6" w14:textId="77777777" w:rsidR="00942F6D" w:rsidRDefault="00942F6D" w:rsidP="00942F6D">
            <w:pPr>
              <w:pStyle w:val="Corpodeltesto1"/>
              <w:shd w:val="clear" w:color="auto" w:fill="auto"/>
              <w:spacing w:after="0" w:line="240" w:lineRule="auto"/>
              <w:ind w:left="1120"/>
              <w:jc w:val="left"/>
            </w:pPr>
            <w:r>
              <w:t>A</w:t>
            </w:r>
          </w:p>
        </w:tc>
        <w:tc>
          <w:tcPr>
            <w:tcW w:w="2407" w:type="dxa"/>
          </w:tcPr>
          <w:p w14:paraId="66B04B0D" w14:textId="77777777" w:rsidR="00942F6D" w:rsidRDefault="00942F6D" w:rsidP="00942F6D">
            <w:pPr>
              <w:pStyle w:val="Corpodeltesto1"/>
              <w:shd w:val="clear" w:color="auto" w:fill="auto"/>
              <w:spacing w:after="0" w:line="240" w:lineRule="auto"/>
              <w:ind w:left="1160"/>
              <w:jc w:val="left"/>
            </w:pPr>
            <w:r>
              <w:t>D</w:t>
            </w:r>
          </w:p>
        </w:tc>
        <w:tc>
          <w:tcPr>
            <w:tcW w:w="2407" w:type="dxa"/>
          </w:tcPr>
          <w:p w14:paraId="143C0D5D" w14:textId="77777777" w:rsidR="00942F6D" w:rsidRDefault="00942F6D" w:rsidP="00942F6D">
            <w:pPr>
              <w:pStyle w:val="Corpodeltesto30"/>
              <w:shd w:val="clear" w:color="auto" w:fill="auto"/>
              <w:spacing w:line="240" w:lineRule="auto"/>
              <w:ind w:left="120"/>
            </w:pPr>
            <w:r>
              <w:t>FUNZIONARIO DIRETTIVO</w:t>
            </w:r>
          </w:p>
        </w:tc>
      </w:tr>
      <w:tr w:rsidR="00942F6D" w14:paraId="3AD72D04" w14:textId="77777777" w:rsidTr="00942F6D">
        <w:trPr>
          <w:trHeight w:val="230"/>
        </w:trPr>
        <w:tc>
          <w:tcPr>
            <w:tcW w:w="3256" w:type="dxa"/>
          </w:tcPr>
          <w:p w14:paraId="548CDE50" w14:textId="77777777" w:rsidR="00942F6D" w:rsidRDefault="00942F6D" w:rsidP="00942F6D">
            <w:pPr>
              <w:pStyle w:val="Corpodeltesto30"/>
              <w:shd w:val="clear" w:color="auto" w:fill="auto"/>
              <w:spacing w:line="240" w:lineRule="auto"/>
              <w:ind w:left="120"/>
            </w:pPr>
            <w:r>
              <w:t>ISTRUTTORE AMM.VO</w:t>
            </w:r>
          </w:p>
        </w:tc>
        <w:tc>
          <w:tcPr>
            <w:tcW w:w="1558" w:type="dxa"/>
          </w:tcPr>
          <w:p w14:paraId="3B397A48" w14:textId="77777777" w:rsidR="00942F6D" w:rsidRDefault="00942F6D" w:rsidP="00942F6D">
            <w:pPr>
              <w:pStyle w:val="Corpodeltesto1"/>
              <w:shd w:val="clear" w:color="auto" w:fill="auto"/>
              <w:spacing w:after="0" w:line="240" w:lineRule="auto"/>
              <w:ind w:left="1120"/>
              <w:jc w:val="left"/>
            </w:pPr>
            <w:r>
              <w:t>A1</w:t>
            </w:r>
          </w:p>
        </w:tc>
        <w:tc>
          <w:tcPr>
            <w:tcW w:w="2407" w:type="dxa"/>
          </w:tcPr>
          <w:p w14:paraId="2714E01E" w14:textId="77777777" w:rsidR="00942F6D" w:rsidRDefault="00942F6D" w:rsidP="00942F6D">
            <w:pPr>
              <w:pStyle w:val="Corpodeltesto1"/>
              <w:shd w:val="clear" w:color="auto" w:fill="auto"/>
              <w:spacing w:after="0" w:line="240" w:lineRule="auto"/>
              <w:ind w:left="1160"/>
              <w:jc w:val="left"/>
            </w:pPr>
            <w:r>
              <w:t>D</w:t>
            </w:r>
          </w:p>
        </w:tc>
        <w:tc>
          <w:tcPr>
            <w:tcW w:w="2407" w:type="dxa"/>
          </w:tcPr>
          <w:p w14:paraId="66E6AF12" w14:textId="77777777" w:rsidR="00942F6D" w:rsidRDefault="00942F6D" w:rsidP="00942F6D">
            <w:pPr>
              <w:pStyle w:val="Corpodeltesto30"/>
              <w:shd w:val="clear" w:color="auto" w:fill="auto"/>
              <w:spacing w:line="240" w:lineRule="auto"/>
              <w:ind w:left="120"/>
            </w:pPr>
            <w:r>
              <w:t>FUNZIONARIO DIRETTIVO</w:t>
            </w:r>
          </w:p>
        </w:tc>
      </w:tr>
      <w:tr w:rsidR="00942F6D" w14:paraId="2D7738AB" w14:textId="77777777" w:rsidTr="00942F6D">
        <w:trPr>
          <w:trHeight w:val="226"/>
        </w:trPr>
        <w:tc>
          <w:tcPr>
            <w:tcW w:w="3256" w:type="dxa"/>
          </w:tcPr>
          <w:p w14:paraId="6BE6C65F" w14:textId="77777777" w:rsidR="00942F6D" w:rsidRDefault="00942F6D" w:rsidP="00942F6D">
            <w:pPr>
              <w:pStyle w:val="Corpodeltesto30"/>
              <w:shd w:val="clear" w:color="auto" w:fill="auto"/>
              <w:spacing w:line="240" w:lineRule="auto"/>
              <w:ind w:left="120"/>
            </w:pPr>
            <w:r>
              <w:t>ISTRUTTORE TECNICO</w:t>
            </w:r>
          </w:p>
        </w:tc>
        <w:tc>
          <w:tcPr>
            <w:tcW w:w="1558" w:type="dxa"/>
          </w:tcPr>
          <w:p w14:paraId="0F551523" w14:textId="77777777" w:rsidR="00942F6D" w:rsidRDefault="00942F6D" w:rsidP="00942F6D">
            <w:pPr>
              <w:pStyle w:val="Corpodeltesto1"/>
              <w:shd w:val="clear" w:color="auto" w:fill="auto"/>
              <w:spacing w:after="0" w:line="240" w:lineRule="auto"/>
              <w:ind w:left="1120"/>
              <w:jc w:val="left"/>
            </w:pPr>
            <w:r>
              <w:t>A1</w:t>
            </w:r>
          </w:p>
        </w:tc>
        <w:tc>
          <w:tcPr>
            <w:tcW w:w="2407" w:type="dxa"/>
          </w:tcPr>
          <w:p w14:paraId="4E18A579" w14:textId="77777777" w:rsidR="00942F6D" w:rsidRDefault="00942F6D" w:rsidP="00942F6D">
            <w:pPr>
              <w:pStyle w:val="Corpodeltesto1"/>
              <w:shd w:val="clear" w:color="auto" w:fill="auto"/>
              <w:spacing w:after="0" w:line="240" w:lineRule="auto"/>
              <w:ind w:left="1160"/>
              <w:jc w:val="left"/>
            </w:pPr>
            <w:r>
              <w:t>D</w:t>
            </w:r>
          </w:p>
        </w:tc>
        <w:tc>
          <w:tcPr>
            <w:tcW w:w="2407" w:type="dxa"/>
          </w:tcPr>
          <w:p w14:paraId="2290F0EB" w14:textId="77777777" w:rsidR="00942F6D" w:rsidRDefault="00942F6D" w:rsidP="00942F6D">
            <w:pPr>
              <w:pStyle w:val="Corpodeltesto30"/>
              <w:shd w:val="clear" w:color="auto" w:fill="auto"/>
              <w:spacing w:line="240" w:lineRule="auto"/>
              <w:ind w:left="120"/>
            </w:pPr>
            <w:r>
              <w:t>FUNZIONARIO DIRETTIVO</w:t>
            </w:r>
          </w:p>
        </w:tc>
      </w:tr>
      <w:tr w:rsidR="00942F6D" w14:paraId="53D130A9" w14:textId="77777777" w:rsidTr="00942F6D">
        <w:trPr>
          <w:trHeight w:val="230"/>
        </w:trPr>
        <w:tc>
          <w:tcPr>
            <w:tcW w:w="3256" w:type="dxa"/>
          </w:tcPr>
          <w:p w14:paraId="51C5D508" w14:textId="77777777" w:rsidR="00942F6D" w:rsidRDefault="00942F6D" w:rsidP="00942F6D">
            <w:pPr>
              <w:pStyle w:val="Corpodeltesto30"/>
              <w:shd w:val="clear" w:color="auto" w:fill="auto"/>
              <w:spacing w:line="240" w:lineRule="auto"/>
              <w:ind w:left="120"/>
            </w:pPr>
            <w:r>
              <w:t>COLLABORATORE AMM.VO</w:t>
            </w:r>
          </w:p>
        </w:tc>
        <w:tc>
          <w:tcPr>
            <w:tcW w:w="1558" w:type="dxa"/>
          </w:tcPr>
          <w:p w14:paraId="2D8A76BD" w14:textId="77777777" w:rsidR="00942F6D" w:rsidRDefault="00942F6D" w:rsidP="00942F6D">
            <w:pPr>
              <w:pStyle w:val="Corpodeltesto1"/>
              <w:shd w:val="clear" w:color="auto" w:fill="auto"/>
              <w:spacing w:after="0" w:line="240" w:lineRule="auto"/>
              <w:ind w:left="1120"/>
              <w:jc w:val="left"/>
            </w:pPr>
            <w:r>
              <w:t>B</w:t>
            </w:r>
          </w:p>
        </w:tc>
        <w:tc>
          <w:tcPr>
            <w:tcW w:w="2407" w:type="dxa"/>
          </w:tcPr>
          <w:p w14:paraId="33F9FA8A" w14:textId="77777777" w:rsidR="00942F6D" w:rsidRDefault="00942F6D" w:rsidP="00942F6D">
            <w:pPr>
              <w:pStyle w:val="Corpodeltesto1"/>
              <w:shd w:val="clear" w:color="auto" w:fill="auto"/>
              <w:spacing w:after="0" w:line="240" w:lineRule="auto"/>
              <w:ind w:left="1160"/>
              <w:jc w:val="left"/>
            </w:pPr>
            <w:r>
              <w:t>C</w:t>
            </w:r>
          </w:p>
        </w:tc>
        <w:tc>
          <w:tcPr>
            <w:tcW w:w="2407" w:type="dxa"/>
          </w:tcPr>
          <w:p w14:paraId="180D5DB9" w14:textId="77777777" w:rsidR="00942F6D" w:rsidRDefault="00942F6D" w:rsidP="00942F6D">
            <w:pPr>
              <w:pStyle w:val="Corpodeltesto30"/>
              <w:shd w:val="clear" w:color="auto" w:fill="auto"/>
              <w:spacing w:line="240" w:lineRule="auto"/>
              <w:ind w:left="120"/>
            </w:pPr>
            <w:r>
              <w:t>ISTRUTTORE DIRETTIVO</w:t>
            </w:r>
          </w:p>
        </w:tc>
      </w:tr>
      <w:tr w:rsidR="00942F6D" w14:paraId="12A5A94A" w14:textId="77777777" w:rsidTr="00942F6D">
        <w:trPr>
          <w:trHeight w:val="230"/>
        </w:trPr>
        <w:tc>
          <w:tcPr>
            <w:tcW w:w="3256" w:type="dxa"/>
          </w:tcPr>
          <w:p w14:paraId="1B44B4EA" w14:textId="77777777" w:rsidR="00942F6D" w:rsidRDefault="00942F6D" w:rsidP="00942F6D">
            <w:pPr>
              <w:pStyle w:val="Corpodeltesto30"/>
              <w:shd w:val="clear" w:color="auto" w:fill="auto"/>
              <w:spacing w:line="240" w:lineRule="auto"/>
              <w:ind w:left="120"/>
            </w:pPr>
            <w:r>
              <w:t>COLLABORATORE TECNICO</w:t>
            </w:r>
          </w:p>
        </w:tc>
        <w:tc>
          <w:tcPr>
            <w:tcW w:w="1558" w:type="dxa"/>
          </w:tcPr>
          <w:p w14:paraId="35DD2F9A" w14:textId="77777777" w:rsidR="00942F6D" w:rsidRDefault="00942F6D" w:rsidP="00942F6D">
            <w:pPr>
              <w:pStyle w:val="Corpodeltesto1"/>
              <w:shd w:val="clear" w:color="auto" w:fill="auto"/>
              <w:spacing w:after="0" w:line="240" w:lineRule="auto"/>
              <w:ind w:left="1120"/>
              <w:jc w:val="left"/>
            </w:pPr>
            <w:r>
              <w:t>B</w:t>
            </w:r>
          </w:p>
        </w:tc>
        <w:tc>
          <w:tcPr>
            <w:tcW w:w="2407" w:type="dxa"/>
          </w:tcPr>
          <w:p w14:paraId="01780270" w14:textId="77777777" w:rsidR="00942F6D" w:rsidRDefault="00942F6D" w:rsidP="00942F6D">
            <w:pPr>
              <w:pStyle w:val="Corpodeltesto1"/>
              <w:shd w:val="clear" w:color="auto" w:fill="auto"/>
              <w:spacing w:after="0" w:line="240" w:lineRule="auto"/>
              <w:ind w:left="1160"/>
              <w:jc w:val="left"/>
            </w:pPr>
            <w:r>
              <w:t>C</w:t>
            </w:r>
          </w:p>
        </w:tc>
        <w:tc>
          <w:tcPr>
            <w:tcW w:w="2407" w:type="dxa"/>
          </w:tcPr>
          <w:p w14:paraId="74022DD8" w14:textId="77777777" w:rsidR="00942F6D" w:rsidRDefault="00942F6D" w:rsidP="00942F6D">
            <w:pPr>
              <w:pStyle w:val="Corpodeltesto30"/>
              <w:shd w:val="clear" w:color="auto" w:fill="auto"/>
              <w:spacing w:line="240" w:lineRule="auto"/>
              <w:ind w:left="120"/>
            </w:pPr>
            <w:r>
              <w:t>ISTRUTTORE DIRETTIVO</w:t>
            </w:r>
          </w:p>
        </w:tc>
      </w:tr>
      <w:tr w:rsidR="00942F6D" w14:paraId="0D418766" w14:textId="77777777" w:rsidTr="00942F6D">
        <w:trPr>
          <w:trHeight w:val="226"/>
        </w:trPr>
        <w:tc>
          <w:tcPr>
            <w:tcW w:w="3256" w:type="dxa"/>
          </w:tcPr>
          <w:p w14:paraId="785C3799" w14:textId="77777777" w:rsidR="00942F6D" w:rsidRDefault="00942F6D" w:rsidP="00942F6D">
            <w:pPr>
              <w:pStyle w:val="Corpodeltesto30"/>
              <w:shd w:val="clear" w:color="auto" w:fill="auto"/>
              <w:spacing w:line="240" w:lineRule="auto"/>
              <w:ind w:left="120"/>
            </w:pPr>
            <w:r>
              <w:t>OPERATORE AMMINISTRATIVO</w:t>
            </w:r>
          </w:p>
        </w:tc>
        <w:tc>
          <w:tcPr>
            <w:tcW w:w="1558" w:type="dxa"/>
          </w:tcPr>
          <w:p w14:paraId="04CDDFDF" w14:textId="77777777" w:rsidR="00942F6D" w:rsidRDefault="00942F6D" w:rsidP="00942F6D">
            <w:pPr>
              <w:pStyle w:val="Corpodeltesto1"/>
              <w:shd w:val="clear" w:color="auto" w:fill="auto"/>
              <w:spacing w:after="0" w:line="240" w:lineRule="auto"/>
              <w:ind w:left="1120"/>
              <w:jc w:val="left"/>
            </w:pPr>
            <w:r>
              <w:t>B1</w:t>
            </w:r>
          </w:p>
        </w:tc>
        <w:tc>
          <w:tcPr>
            <w:tcW w:w="2407" w:type="dxa"/>
          </w:tcPr>
          <w:p w14:paraId="69122814" w14:textId="77777777" w:rsidR="00942F6D" w:rsidRDefault="00942F6D" w:rsidP="00942F6D">
            <w:pPr>
              <w:pStyle w:val="Corpodeltesto1"/>
              <w:shd w:val="clear" w:color="auto" w:fill="auto"/>
              <w:spacing w:after="0" w:line="240" w:lineRule="auto"/>
              <w:ind w:left="1160"/>
              <w:jc w:val="left"/>
            </w:pPr>
            <w:r>
              <w:t>C</w:t>
            </w:r>
          </w:p>
        </w:tc>
        <w:tc>
          <w:tcPr>
            <w:tcW w:w="2407" w:type="dxa"/>
          </w:tcPr>
          <w:p w14:paraId="78987EB3" w14:textId="77777777" w:rsidR="00942F6D" w:rsidRDefault="00942F6D" w:rsidP="00942F6D">
            <w:pPr>
              <w:pStyle w:val="Corpodeltesto30"/>
              <w:shd w:val="clear" w:color="auto" w:fill="auto"/>
              <w:spacing w:line="240" w:lineRule="auto"/>
              <w:ind w:left="120"/>
            </w:pPr>
            <w:r>
              <w:t>ISTRUTTORE DIRETTIVO</w:t>
            </w:r>
          </w:p>
        </w:tc>
      </w:tr>
      <w:tr w:rsidR="00942F6D" w14:paraId="2846C843" w14:textId="77777777" w:rsidTr="00942F6D">
        <w:trPr>
          <w:trHeight w:val="230"/>
        </w:trPr>
        <w:tc>
          <w:tcPr>
            <w:tcW w:w="3256" w:type="dxa"/>
          </w:tcPr>
          <w:p w14:paraId="25F41CF6" w14:textId="77777777" w:rsidR="00942F6D" w:rsidRDefault="00942F6D" w:rsidP="00942F6D">
            <w:pPr>
              <w:pStyle w:val="Corpodeltesto30"/>
              <w:shd w:val="clear" w:color="auto" w:fill="auto"/>
              <w:spacing w:line="240" w:lineRule="auto"/>
              <w:ind w:left="120"/>
            </w:pPr>
            <w:r>
              <w:t>OPERATORE TECNICO</w:t>
            </w:r>
          </w:p>
        </w:tc>
        <w:tc>
          <w:tcPr>
            <w:tcW w:w="1558" w:type="dxa"/>
          </w:tcPr>
          <w:p w14:paraId="2107D918" w14:textId="77777777" w:rsidR="00942F6D" w:rsidRDefault="00942F6D" w:rsidP="00942F6D">
            <w:pPr>
              <w:pStyle w:val="Corpodeltesto1"/>
              <w:shd w:val="clear" w:color="auto" w:fill="auto"/>
              <w:spacing w:after="0" w:line="240" w:lineRule="auto"/>
              <w:ind w:left="1120"/>
              <w:jc w:val="left"/>
            </w:pPr>
            <w:r>
              <w:t>B1</w:t>
            </w:r>
          </w:p>
        </w:tc>
        <w:tc>
          <w:tcPr>
            <w:tcW w:w="2407" w:type="dxa"/>
          </w:tcPr>
          <w:p w14:paraId="45202B62" w14:textId="77777777" w:rsidR="00942F6D" w:rsidRDefault="00942F6D" w:rsidP="00942F6D">
            <w:pPr>
              <w:pStyle w:val="Corpodeltesto1"/>
              <w:shd w:val="clear" w:color="auto" w:fill="auto"/>
              <w:spacing w:after="0" w:line="240" w:lineRule="auto"/>
              <w:ind w:left="1160"/>
              <w:jc w:val="left"/>
            </w:pPr>
            <w:r>
              <w:t>C</w:t>
            </w:r>
          </w:p>
        </w:tc>
        <w:tc>
          <w:tcPr>
            <w:tcW w:w="2407" w:type="dxa"/>
          </w:tcPr>
          <w:p w14:paraId="7E2D3B3E" w14:textId="77777777" w:rsidR="00942F6D" w:rsidRDefault="00942F6D" w:rsidP="00942F6D">
            <w:pPr>
              <w:pStyle w:val="Corpodeltesto30"/>
              <w:shd w:val="clear" w:color="auto" w:fill="auto"/>
              <w:spacing w:line="240" w:lineRule="auto"/>
              <w:ind w:left="120"/>
            </w:pPr>
            <w:r>
              <w:t>ISTRUTTORE DIRETTIVO</w:t>
            </w:r>
          </w:p>
        </w:tc>
      </w:tr>
      <w:tr w:rsidR="00942F6D" w14:paraId="71C8E949" w14:textId="77777777" w:rsidTr="00942F6D">
        <w:trPr>
          <w:trHeight w:val="230"/>
        </w:trPr>
        <w:tc>
          <w:tcPr>
            <w:tcW w:w="3256" w:type="dxa"/>
          </w:tcPr>
          <w:p w14:paraId="3E7D8D3A" w14:textId="77777777" w:rsidR="00942F6D" w:rsidRDefault="00942F6D" w:rsidP="00942F6D">
            <w:pPr>
              <w:pStyle w:val="Corpodeltesto30"/>
              <w:shd w:val="clear" w:color="auto" w:fill="auto"/>
              <w:spacing w:line="240" w:lineRule="auto"/>
              <w:ind w:left="120"/>
            </w:pPr>
            <w:r>
              <w:t>AGENTE TECNICO ESATTORE</w:t>
            </w:r>
          </w:p>
        </w:tc>
        <w:tc>
          <w:tcPr>
            <w:tcW w:w="1558" w:type="dxa"/>
          </w:tcPr>
          <w:p w14:paraId="719FD092" w14:textId="77777777" w:rsidR="00942F6D" w:rsidRDefault="00942F6D" w:rsidP="00942F6D">
            <w:pPr>
              <w:pStyle w:val="Corpodeltesto1"/>
              <w:shd w:val="clear" w:color="auto" w:fill="auto"/>
              <w:spacing w:after="0" w:line="240" w:lineRule="auto"/>
              <w:ind w:left="1120"/>
              <w:jc w:val="left"/>
            </w:pPr>
            <w:r>
              <w:t>C</w:t>
            </w:r>
          </w:p>
        </w:tc>
        <w:tc>
          <w:tcPr>
            <w:tcW w:w="2407" w:type="dxa"/>
          </w:tcPr>
          <w:p w14:paraId="1B115D76" w14:textId="77777777" w:rsidR="00942F6D" w:rsidRDefault="00942F6D" w:rsidP="00942F6D">
            <w:pPr>
              <w:pStyle w:val="Corpodeltesto1"/>
              <w:shd w:val="clear" w:color="auto" w:fill="auto"/>
              <w:spacing w:after="0" w:line="240" w:lineRule="auto"/>
              <w:ind w:left="1160"/>
              <w:jc w:val="left"/>
            </w:pPr>
            <w:r>
              <w:t>B</w:t>
            </w:r>
          </w:p>
        </w:tc>
        <w:tc>
          <w:tcPr>
            <w:tcW w:w="2407" w:type="dxa"/>
          </w:tcPr>
          <w:p w14:paraId="043B4B6B" w14:textId="77777777" w:rsidR="00942F6D" w:rsidRDefault="00942F6D" w:rsidP="00942F6D">
            <w:pPr>
              <w:pStyle w:val="Corpodeltesto30"/>
              <w:shd w:val="clear" w:color="auto" w:fill="auto"/>
              <w:spacing w:line="240" w:lineRule="auto"/>
              <w:ind w:left="120"/>
            </w:pPr>
            <w:r>
              <w:t>COLLABORATORE</w:t>
            </w:r>
          </w:p>
        </w:tc>
      </w:tr>
      <w:tr w:rsidR="00942F6D" w14:paraId="17876D28" w14:textId="77777777" w:rsidTr="00942F6D">
        <w:trPr>
          <w:trHeight w:val="226"/>
        </w:trPr>
        <w:tc>
          <w:tcPr>
            <w:tcW w:w="3256" w:type="dxa"/>
          </w:tcPr>
          <w:p w14:paraId="43AA962C" w14:textId="77777777" w:rsidR="00942F6D" w:rsidRDefault="00942F6D" w:rsidP="00942F6D">
            <w:pPr>
              <w:pStyle w:val="Corpodeltesto30"/>
              <w:shd w:val="clear" w:color="auto" w:fill="auto"/>
              <w:spacing w:line="240" w:lineRule="auto"/>
              <w:ind w:left="120"/>
            </w:pPr>
            <w:r>
              <w:t>ADDETTO AMMINISTRATIVO</w:t>
            </w:r>
          </w:p>
        </w:tc>
        <w:tc>
          <w:tcPr>
            <w:tcW w:w="1558" w:type="dxa"/>
          </w:tcPr>
          <w:p w14:paraId="024FEB2F" w14:textId="77777777" w:rsidR="00942F6D" w:rsidRDefault="00942F6D" w:rsidP="00942F6D">
            <w:pPr>
              <w:pStyle w:val="Corpodeltesto1"/>
              <w:shd w:val="clear" w:color="auto" w:fill="auto"/>
              <w:spacing w:after="0" w:line="240" w:lineRule="auto"/>
              <w:ind w:left="1120"/>
              <w:jc w:val="left"/>
            </w:pPr>
            <w:r>
              <w:t>C</w:t>
            </w:r>
          </w:p>
        </w:tc>
        <w:tc>
          <w:tcPr>
            <w:tcW w:w="2407" w:type="dxa"/>
          </w:tcPr>
          <w:p w14:paraId="4EFE0B58" w14:textId="77777777" w:rsidR="00942F6D" w:rsidRDefault="00942F6D" w:rsidP="00942F6D">
            <w:pPr>
              <w:pStyle w:val="Corpodeltesto1"/>
              <w:shd w:val="clear" w:color="auto" w:fill="auto"/>
              <w:spacing w:after="0" w:line="240" w:lineRule="auto"/>
              <w:ind w:left="1160"/>
              <w:jc w:val="left"/>
            </w:pPr>
            <w:r>
              <w:t>B</w:t>
            </w:r>
          </w:p>
        </w:tc>
        <w:tc>
          <w:tcPr>
            <w:tcW w:w="2407" w:type="dxa"/>
          </w:tcPr>
          <w:p w14:paraId="0305FB54" w14:textId="77777777" w:rsidR="00942F6D" w:rsidRDefault="00942F6D" w:rsidP="00942F6D">
            <w:pPr>
              <w:pStyle w:val="Corpodeltesto30"/>
              <w:shd w:val="clear" w:color="auto" w:fill="auto"/>
              <w:spacing w:line="240" w:lineRule="auto"/>
              <w:ind w:left="120"/>
            </w:pPr>
            <w:r>
              <w:t>COLLABORATORE</w:t>
            </w:r>
          </w:p>
        </w:tc>
      </w:tr>
      <w:tr w:rsidR="00942F6D" w14:paraId="22AF430F" w14:textId="77777777" w:rsidTr="00942F6D">
        <w:trPr>
          <w:trHeight w:val="230"/>
        </w:trPr>
        <w:tc>
          <w:tcPr>
            <w:tcW w:w="3256" w:type="dxa"/>
          </w:tcPr>
          <w:p w14:paraId="41734E62" w14:textId="77777777" w:rsidR="00942F6D" w:rsidRDefault="00942F6D" w:rsidP="00942F6D">
            <w:pPr>
              <w:pStyle w:val="Corpodeltesto30"/>
              <w:shd w:val="clear" w:color="auto" w:fill="auto"/>
              <w:spacing w:line="240" w:lineRule="auto"/>
              <w:ind w:left="120"/>
            </w:pPr>
            <w:r>
              <w:t>AMMINISTRATIVO LIVELLO C1</w:t>
            </w:r>
          </w:p>
        </w:tc>
        <w:tc>
          <w:tcPr>
            <w:tcW w:w="1558" w:type="dxa"/>
          </w:tcPr>
          <w:p w14:paraId="7F92CE94" w14:textId="77777777" w:rsidR="00942F6D" w:rsidRDefault="00942F6D" w:rsidP="00942F6D">
            <w:pPr>
              <w:pStyle w:val="Corpodeltesto1"/>
              <w:shd w:val="clear" w:color="auto" w:fill="auto"/>
              <w:spacing w:after="0" w:line="240" w:lineRule="auto"/>
              <w:ind w:left="1120"/>
              <w:jc w:val="left"/>
            </w:pPr>
            <w:r>
              <w:t>C1</w:t>
            </w:r>
          </w:p>
        </w:tc>
        <w:tc>
          <w:tcPr>
            <w:tcW w:w="2407" w:type="dxa"/>
          </w:tcPr>
          <w:p w14:paraId="3E0C00D2" w14:textId="77777777" w:rsidR="00942F6D" w:rsidRDefault="00942F6D" w:rsidP="00942F6D">
            <w:pPr>
              <w:pStyle w:val="Corpodeltesto1"/>
              <w:shd w:val="clear" w:color="auto" w:fill="auto"/>
              <w:spacing w:after="0" w:line="240" w:lineRule="auto"/>
              <w:ind w:left="1160"/>
              <w:jc w:val="left"/>
            </w:pPr>
            <w:r>
              <w:t>B</w:t>
            </w:r>
          </w:p>
        </w:tc>
        <w:tc>
          <w:tcPr>
            <w:tcW w:w="2407" w:type="dxa"/>
          </w:tcPr>
          <w:p w14:paraId="6D885845" w14:textId="77777777" w:rsidR="00942F6D" w:rsidRDefault="00942F6D" w:rsidP="00942F6D">
            <w:pPr>
              <w:pStyle w:val="Corpodeltesto30"/>
              <w:shd w:val="clear" w:color="auto" w:fill="auto"/>
              <w:spacing w:line="240" w:lineRule="auto"/>
              <w:ind w:left="120"/>
            </w:pPr>
            <w:r>
              <w:t>COLLABORATORE</w:t>
            </w:r>
          </w:p>
        </w:tc>
      </w:tr>
      <w:tr w:rsidR="00942F6D" w14:paraId="04A86A23" w14:textId="77777777" w:rsidTr="00942F6D">
        <w:trPr>
          <w:trHeight w:val="230"/>
        </w:trPr>
        <w:tc>
          <w:tcPr>
            <w:tcW w:w="3256" w:type="dxa"/>
          </w:tcPr>
          <w:p w14:paraId="38AC50D2" w14:textId="77777777" w:rsidR="00942F6D" w:rsidRDefault="00942F6D" w:rsidP="00942F6D">
            <w:pPr>
              <w:pStyle w:val="Corpodeltesto30"/>
              <w:shd w:val="clear" w:color="auto" w:fill="auto"/>
              <w:spacing w:line="240" w:lineRule="auto"/>
              <w:ind w:left="120"/>
            </w:pPr>
            <w:r>
              <w:t>OPERAI AUTISTI</w:t>
            </w:r>
          </w:p>
        </w:tc>
        <w:tc>
          <w:tcPr>
            <w:tcW w:w="1558" w:type="dxa"/>
          </w:tcPr>
          <w:p w14:paraId="45A54EDF" w14:textId="77777777" w:rsidR="00942F6D" w:rsidRDefault="00942F6D" w:rsidP="00942F6D">
            <w:pPr>
              <w:pStyle w:val="Corpodeltesto1"/>
              <w:shd w:val="clear" w:color="auto" w:fill="auto"/>
              <w:spacing w:after="0" w:line="240" w:lineRule="auto"/>
              <w:ind w:left="1120"/>
              <w:jc w:val="left"/>
            </w:pPr>
            <w:r>
              <w:t>C1</w:t>
            </w:r>
          </w:p>
        </w:tc>
        <w:tc>
          <w:tcPr>
            <w:tcW w:w="2407" w:type="dxa"/>
          </w:tcPr>
          <w:p w14:paraId="71CF9EE5" w14:textId="77777777" w:rsidR="00942F6D" w:rsidRDefault="00942F6D" w:rsidP="00942F6D">
            <w:pPr>
              <w:pStyle w:val="Corpodeltesto1"/>
              <w:shd w:val="clear" w:color="auto" w:fill="auto"/>
              <w:spacing w:after="0" w:line="240" w:lineRule="auto"/>
              <w:ind w:left="1160"/>
              <w:jc w:val="left"/>
            </w:pPr>
            <w:r>
              <w:t>B</w:t>
            </w:r>
          </w:p>
        </w:tc>
        <w:tc>
          <w:tcPr>
            <w:tcW w:w="2407" w:type="dxa"/>
          </w:tcPr>
          <w:p w14:paraId="450FA7E2" w14:textId="77777777" w:rsidR="00942F6D" w:rsidRDefault="00942F6D" w:rsidP="00942F6D">
            <w:pPr>
              <w:pStyle w:val="Corpodeltesto30"/>
              <w:shd w:val="clear" w:color="auto" w:fill="auto"/>
              <w:spacing w:line="240" w:lineRule="auto"/>
              <w:ind w:left="120"/>
            </w:pPr>
            <w:r>
              <w:t>COLLABORATORE</w:t>
            </w:r>
          </w:p>
        </w:tc>
      </w:tr>
      <w:tr w:rsidR="00942F6D" w14:paraId="6D0FA122" w14:textId="77777777" w:rsidTr="00942F6D">
        <w:trPr>
          <w:trHeight w:val="235"/>
        </w:trPr>
        <w:tc>
          <w:tcPr>
            <w:tcW w:w="3256" w:type="dxa"/>
          </w:tcPr>
          <w:p w14:paraId="4BFC7CCF" w14:textId="77777777" w:rsidR="00942F6D" w:rsidRDefault="00942F6D" w:rsidP="00942F6D">
            <w:pPr>
              <w:pStyle w:val="Corpodeltesto30"/>
              <w:shd w:val="clear" w:color="auto" w:fill="auto"/>
              <w:spacing w:line="240" w:lineRule="auto"/>
              <w:ind w:left="120"/>
            </w:pPr>
            <w:r>
              <w:t>OPERAIO DI LIVELLO D</w:t>
            </w:r>
          </w:p>
        </w:tc>
        <w:tc>
          <w:tcPr>
            <w:tcW w:w="1558" w:type="dxa"/>
          </w:tcPr>
          <w:p w14:paraId="304CDE9A" w14:textId="77777777" w:rsidR="00942F6D" w:rsidRDefault="00942F6D" w:rsidP="00942F6D">
            <w:pPr>
              <w:pStyle w:val="Corpodeltesto1"/>
              <w:shd w:val="clear" w:color="auto" w:fill="auto"/>
              <w:spacing w:after="0" w:line="240" w:lineRule="auto"/>
              <w:ind w:left="1120"/>
              <w:jc w:val="left"/>
            </w:pPr>
            <w:r>
              <w:t>D1</w:t>
            </w:r>
          </w:p>
        </w:tc>
        <w:tc>
          <w:tcPr>
            <w:tcW w:w="2407" w:type="dxa"/>
          </w:tcPr>
          <w:p w14:paraId="100485C7" w14:textId="77777777" w:rsidR="00942F6D" w:rsidRDefault="00942F6D" w:rsidP="00942F6D">
            <w:pPr>
              <w:pStyle w:val="Corpodeltesto1"/>
              <w:shd w:val="clear" w:color="auto" w:fill="auto"/>
              <w:spacing w:after="0" w:line="240" w:lineRule="auto"/>
              <w:ind w:left="1160"/>
              <w:jc w:val="left"/>
            </w:pPr>
            <w:r>
              <w:t>A</w:t>
            </w:r>
          </w:p>
        </w:tc>
        <w:tc>
          <w:tcPr>
            <w:tcW w:w="2407" w:type="dxa"/>
          </w:tcPr>
          <w:p w14:paraId="188CCFE1" w14:textId="77777777" w:rsidR="00942F6D" w:rsidRDefault="00942F6D" w:rsidP="00942F6D">
            <w:pPr>
              <w:pStyle w:val="Corpodeltesto30"/>
              <w:shd w:val="clear" w:color="auto" w:fill="auto"/>
              <w:spacing w:line="240" w:lineRule="auto"/>
              <w:ind w:left="120"/>
            </w:pPr>
            <w:r>
              <w:t>OPERATORE</w:t>
            </w:r>
          </w:p>
        </w:tc>
      </w:tr>
    </w:tbl>
    <w:p w14:paraId="2BADCE29" w14:textId="77777777" w:rsidR="00B94A80" w:rsidRPr="009756FD" w:rsidRDefault="00B94A80" w:rsidP="00B94A80">
      <w:pPr>
        <w:jc w:val="both"/>
        <w:rPr>
          <w:rFonts w:ascii="Times New Roman" w:hAnsi="Times New Roman"/>
          <w:i/>
          <w:iCs/>
          <w:color w:val="000000"/>
          <w:sz w:val="24"/>
          <w:szCs w:val="24"/>
        </w:rPr>
      </w:pPr>
    </w:p>
    <w:p w14:paraId="4471F576" w14:textId="5BA188C1" w:rsidR="007A612F" w:rsidRDefault="007A612F" w:rsidP="00B94A80">
      <w:pPr>
        <w:jc w:val="both"/>
        <w:rPr>
          <w:rFonts w:ascii="Times New Roman" w:hAnsi="Times New Roman"/>
          <w:i/>
          <w:iCs/>
          <w:color w:val="000000"/>
          <w:sz w:val="24"/>
          <w:szCs w:val="24"/>
        </w:rPr>
      </w:pPr>
      <w:r>
        <w:rPr>
          <w:rFonts w:ascii="Times New Roman" w:hAnsi="Times New Roman"/>
          <w:color w:val="000000"/>
          <w:sz w:val="24"/>
          <w:szCs w:val="24"/>
        </w:rPr>
        <w:t xml:space="preserve">Che altresì è stato accertato </w:t>
      </w:r>
      <w:r>
        <w:rPr>
          <w:rFonts w:ascii="Times New Roman" w:hAnsi="Times New Roman"/>
          <w:i/>
          <w:iCs/>
          <w:color w:val="000000"/>
          <w:sz w:val="24"/>
          <w:szCs w:val="24"/>
        </w:rPr>
        <w:t xml:space="preserve"> </w:t>
      </w:r>
    </w:p>
    <w:p w14:paraId="45CAB5B7" w14:textId="27B45237" w:rsidR="00B94A80" w:rsidRPr="009756FD" w:rsidRDefault="007A612F" w:rsidP="00B94A80">
      <w:pPr>
        <w:jc w:val="both"/>
        <w:rPr>
          <w:rFonts w:ascii="Times New Roman" w:hAnsi="Times New Roman"/>
          <w:i/>
          <w:iCs/>
          <w:color w:val="000000"/>
          <w:sz w:val="24"/>
          <w:szCs w:val="24"/>
        </w:rPr>
      </w:pPr>
      <w:r>
        <w:rPr>
          <w:rFonts w:ascii="Times New Roman" w:hAnsi="Times New Roman"/>
          <w:i/>
          <w:iCs/>
          <w:color w:val="000000"/>
          <w:sz w:val="24"/>
          <w:szCs w:val="24"/>
        </w:rPr>
        <w:t>&lt;&lt;</w:t>
      </w:r>
      <w:r w:rsidR="00B94A80" w:rsidRPr="009756FD">
        <w:rPr>
          <w:rFonts w:ascii="Times New Roman" w:hAnsi="Times New Roman"/>
          <w:i/>
          <w:iCs/>
          <w:color w:val="000000"/>
          <w:sz w:val="24"/>
          <w:szCs w:val="24"/>
        </w:rPr>
        <w:t>che, in epoca precedente alla delibera assembleare n. 6/AS del 21 novembre 2014, ai rapporti di lavoro dipendente veniva applicato il contratto collettivo nazionale di lavoro “Autostrade e Trafori”</w:t>
      </w:r>
      <w:r>
        <w:rPr>
          <w:rFonts w:ascii="Times New Roman" w:hAnsi="Times New Roman"/>
          <w:i/>
          <w:iCs/>
          <w:color w:val="000000"/>
          <w:sz w:val="24"/>
          <w:szCs w:val="24"/>
        </w:rPr>
        <w:t>&gt;</w:t>
      </w:r>
      <w:proofErr w:type="gramStart"/>
      <w:r>
        <w:rPr>
          <w:rFonts w:ascii="Times New Roman" w:hAnsi="Times New Roman"/>
          <w:i/>
          <w:iCs/>
          <w:color w:val="000000"/>
          <w:sz w:val="24"/>
          <w:szCs w:val="24"/>
        </w:rPr>
        <w:t>&gt;;</w:t>
      </w:r>
      <w:r w:rsidR="00B94A80" w:rsidRPr="009756FD">
        <w:rPr>
          <w:rFonts w:ascii="Times New Roman" w:hAnsi="Times New Roman"/>
          <w:i/>
          <w:iCs/>
          <w:color w:val="000000"/>
          <w:sz w:val="24"/>
          <w:szCs w:val="24"/>
        </w:rPr>
        <w:t>.</w:t>
      </w:r>
      <w:proofErr w:type="gramEnd"/>
    </w:p>
    <w:p w14:paraId="0CA9F783" w14:textId="5B7B1169" w:rsidR="00B94A80" w:rsidRPr="009756FD" w:rsidRDefault="007A612F" w:rsidP="00B94A80">
      <w:pPr>
        <w:jc w:val="both"/>
        <w:rPr>
          <w:rFonts w:ascii="Times New Roman" w:hAnsi="Times New Roman"/>
          <w:i/>
          <w:iCs/>
          <w:color w:val="000000"/>
          <w:sz w:val="24"/>
          <w:szCs w:val="24"/>
        </w:rPr>
      </w:pPr>
      <w:r>
        <w:rPr>
          <w:rFonts w:ascii="Times New Roman" w:hAnsi="Times New Roman"/>
          <w:i/>
          <w:iCs/>
          <w:color w:val="000000"/>
          <w:sz w:val="24"/>
          <w:szCs w:val="24"/>
        </w:rPr>
        <w:t>Che &lt;&lt;n</w:t>
      </w:r>
      <w:r w:rsidR="00B94A80" w:rsidRPr="009756FD">
        <w:rPr>
          <w:rFonts w:ascii="Times New Roman" w:hAnsi="Times New Roman"/>
          <w:i/>
          <w:iCs/>
          <w:color w:val="000000"/>
          <w:sz w:val="24"/>
          <w:szCs w:val="24"/>
        </w:rPr>
        <w:t xml:space="preserve">el testo delle norme contrattuali applicate al personale del Consorzio delle Autostrade Siciliane, riferite al periodo 1 gennaio 1995 – 31 dicembre 1998, aggiornato con il rinnovo della parte economica 1/1/1997 – 31/12/1998, all’articolo 2 [Contrattazione Collettiva], si prevedeva che “la disciplina delle materie rimesse alla contrattazione collettiva è desunta dai contratti collettivi nazionali di lavoro per il personale dipendente da Società e Consorzi concessionari di autostrade e trafori ……” ed all’articolo 3 [Contratto </w:t>
      </w:r>
      <w:proofErr w:type="spellStart"/>
      <w:r w:rsidR="00B94A80" w:rsidRPr="009756FD">
        <w:rPr>
          <w:rFonts w:ascii="Times New Roman" w:hAnsi="Times New Roman"/>
          <w:i/>
          <w:iCs/>
          <w:color w:val="000000"/>
          <w:sz w:val="24"/>
          <w:szCs w:val="24"/>
        </w:rPr>
        <w:t>soc</w:t>
      </w:r>
      <w:proofErr w:type="spellEnd"/>
      <w:r w:rsidR="00B94A80" w:rsidRPr="009756FD">
        <w:rPr>
          <w:rFonts w:ascii="Times New Roman" w:hAnsi="Times New Roman"/>
          <w:i/>
          <w:iCs/>
          <w:color w:val="000000"/>
          <w:sz w:val="24"/>
          <w:szCs w:val="24"/>
        </w:rPr>
        <w:t>. Autostrade – Recepimento] che “In considerazione di quanto precede, si applicano, le disposizioni del contratto collettivo nazionale di lavoro per il personale dipendente delle Società Autostrade con gli adattamenti previsti negli articolo che seguono”</w:t>
      </w:r>
      <w:r w:rsidR="00C00281">
        <w:rPr>
          <w:rFonts w:ascii="Times New Roman" w:hAnsi="Times New Roman"/>
          <w:color w:val="000000"/>
          <w:sz w:val="24"/>
          <w:szCs w:val="24"/>
        </w:rPr>
        <w:t>&gt;&gt;</w:t>
      </w:r>
    </w:p>
    <w:p w14:paraId="7AE08F53" w14:textId="39A6D940" w:rsidR="009756FD" w:rsidRPr="009756FD" w:rsidRDefault="00C00281" w:rsidP="00B94A80">
      <w:pPr>
        <w:jc w:val="both"/>
        <w:rPr>
          <w:rFonts w:ascii="Times New Roman" w:hAnsi="Times New Roman"/>
          <w:i/>
          <w:iCs/>
          <w:color w:val="000000"/>
          <w:sz w:val="24"/>
          <w:szCs w:val="24"/>
        </w:rPr>
      </w:pPr>
      <w:r>
        <w:rPr>
          <w:rFonts w:ascii="Times New Roman" w:hAnsi="Times New Roman"/>
          <w:color w:val="000000"/>
          <w:sz w:val="24"/>
          <w:szCs w:val="24"/>
        </w:rPr>
        <w:t xml:space="preserve">Che </w:t>
      </w:r>
      <w:r>
        <w:rPr>
          <w:rFonts w:ascii="Times New Roman" w:hAnsi="Times New Roman"/>
          <w:i/>
          <w:iCs/>
          <w:color w:val="000000"/>
          <w:sz w:val="24"/>
          <w:szCs w:val="24"/>
        </w:rPr>
        <w:t xml:space="preserve">&lt;&lt;infatti </w:t>
      </w:r>
      <w:r w:rsidR="00B94A80" w:rsidRPr="009756FD">
        <w:rPr>
          <w:rFonts w:ascii="Times New Roman" w:hAnsi="Times New Roman"/>
          <w:i/>
          <w:iCs/>
          <w:color w:val="000000"/>
          <w:sz w:val="24"/>
          <w:szCs w:val="24"/>
        </w:rPr>
        <w:t xml:space="preserve">la tabella di riclassificazione del personale, adottata con la citata delibera assembleare dei Soci del Consorzio </w:t>
      </w:r>
      <w:proofErr w:type="gramStart"/>
      <w:r w:rsidR="00B94A80" w:rsidRPr="009756FD">
        <w:rPr>
          <w:rFonts w:ascii="Times New Roman" w:hAnsi="Times New Roman"/>
          <w:i/>
          <w:iCs/>
          <w:color w:val="000000"/>
          <w:sz w:val="24"/>
          <w:szCs w:val="24"/>
        </w:rPr>
        <w:t>Autostrade  in</w:t>
      </w:r>
      <w:proofErr w:type="gramEnd"/>
      <w:r w:rsidR="00B94A80" w:rsidRPr="009756FD">
        <w:rPr>
          <w:rFonts w:ascii="Times New Roman" w:hAnsi="Times New Roman"/>
          <w:i/>
          <w:iCs/>
          <w:color w:val="000000"/>
          <w:sz w:val="24"/>
          <w:szCs w:val="24"/>
        </w:rPr>
        <w:t xml:space="preserve"> data 21 novembre 2014 teneva conto dei livelli retributivi previsti dal C.C.N.L. per il personale dipendente da società e consorzi concessionari di autostrade e trafori.</w:t>
      </w:r>
      <w:r>
        <w:rPr>
          <w:rFonts w:ascii="Times New Roman" w:hAnsi="Times New Roman"/>
          <w:i/>
          <w:iCs/>
          <w:color w:val="000000"/>
          <w:sz w:val="24"/>
          <w:szCs w:val="24"/>
        </w:rPr>
        <w:t xml:space="preserve"> </w:t>
      </w:r>
      <w:r w:rsidR="00B94A80" w:rsidRPr="009756FD">
        <w:rPr>
          <w:rFonts w:ascii="Times New Roman" w:hAnsi="Times New Roman"/>
          <w:i/>
          <w:iCs/>
          <w:color w:val="000000"/>
          <w:sz w:val="24"/>
          <w:szCs w:val="24"/>
        </w:rPr>
        <w:t xml:space="preserve">A prescindere dal C.C.N.L. già utilizzato dall’Ente, considerato che il Capo III </w:t>
      </w:r>
      <w:r w:rsidR="00B94A80" w:rsidRPr="009756FD">
        <w:rPr>
          <w:rFonts w:ascii="Times New Roman" w:hAnsi="Times New Roman"/>
          <w:i/>
          <w:iCs/>
          <w:color w:val="000000"/>
          <w:sz w:val="24"/>
          <w:szCs w:val="24"/>
        </w:rPr>
        <w:lastRenderedPageBreak/>
        <w:t>– Titolo I del codice civile – Del contratto collettivo di lavoro e delle norme equiparate - all’articolo 2070 statuisce, al comma 1, che “l’appartenenza alla categoria professionale, ai fini dell’applicazione del contratto collettivo, si determina secondo l’attività effettivamente esercitata dall’imprenditore”  non vi è dubbio che, in ragione dell’attività esercitata dal Consorzio per le Autostrade Siciliane, il contratto collettivo nazionale di lavoro riferito al comparto di appartenenza da applicare al personale dipendente è quello denominato “Autostrade e Trafori”</w:t>
      </w:r>
      <w:r>
        <w:rPr>
          <w:rFonts w:ascii="Times New Roman" w:hAnsi="Times New Roman"/>
          <w:i/>
          <w:iCs/>
          <w:color w:val="000000"/>
          <w:sz w:val="24"/>
          <w:szCs w:val="24"/>
        </w:rPr>
        <w:t>&gt;&gt;;</w:t>
      </w:r>
    </w:p>
    <w:p w14:paraId="1D3B02A5" w14:textId="4DA80F17" w:rsidR="00733B4A" w:rsidRPr="00687760" w:rsidRDefault="00733B4A" w:rsidP="009756FD">
      <w:pPr>
        <w:jc w:val="both"/>
        <w:rPr>
          <w:rFonts w:ascii="Times New Roman" w:hAnsi="Times New Roman"/>
          <w:color w:val="000000"/>
          <w:sz w:val="24"/>
          <w:szCs w:val="24"/>
        </w:rPr>
      </w:pPr>
      <w:r>
        <w:rPr>
          <w:rFonts w:ascii="Times New Roman" w:hAnsi="Times New Roman"/>
          <w:bCs/>
          <w:color w:val="000000"/>
          <w:sz w:val="24"/>
          <w:szCs w:val="24"/>
        </w:rPr>
        <w:t xml:space="preserve">Che </w:t>
      </w:r>
      <w:r w:rsidR="00687760">
        <w:rPr>
          <w:rFonts w:ascii="Times New Roman" w:hAnsi="Times New Roman"/>
          <w:bCs/>
          <w:color w:val="000000"/>
          <w:sz w:val="24"/>
          <w:szCs w:val="24"/>
        </w:rPr>
        <w:t>secondo la</w:t>
      </w:r>
      <w:r w:rsidR="008A0594">
        <w:rPr>
          <w:rFonts w:ascii="Times New Roman" w:hAnsi="Times New Roman"/>
          <w:bCs/>
          <w:color w:val="000000"/>
          <w:sz w:val="24"/>
          <w:szCs w:val="24"/>
        </w:rPr>
        <w:t xml:space="preserve"> </w:t>
      </w:r>
      <w:r w:rsidR="009756FD" w:rsidRPr="00403F48">
        <w:rPr>
          <w:rFonts w:ascii="Times New Roman" w:hAnsi="Times New Roman"/>
          <w:color w:val="000000"/>
          <w:sz w:val="24"/>
          <w:szCs w:val="24"/>
        </w:rPr>
        <w:t>superiore tabella di equiparazione</w:t>
      </w:r>
      <w:r w:rsidRPr="00733B4A">
        <w:rPr>
          <w:rFonts w:ascii="Times New Roman" w:hAnsi="Times New Roman"/>
          <w:color w:val="000000"/>
          <w:sz w:val="24"/>
          <w:szCs w:val="24"/>
        </w:rPr>
        <w:t xml:space="preserve"> </w:t>
      </w:r>
      <w:proofErr w:type="gramStart"/>
      <w:r w:rsidRPr="00FE39A7">
        <w:rPr>
          <w:rFonts w:ascii="Times New Roman" w:hAnsi="Times New Roman"/>
          <w:color w:val="000000"/>
          <w:sz w:val="24"/>
          <w:szCs w:val="24"/>
        </w:rPr>
        <w:t>( di</w:t>
      </w:r>
      <w:proofErr w:type="gramEnd"/>
      <w:r w:rsidRPr="00FE39A7">
        <w:rPr>
          <w:rFonts w:ascii="Times New Roman" w:hAnsi="Times New Roman"/>
          <w:color w:val="000000"/>
          <w:sz w:val="24"/>
          <w:szCs w:val="24"/>
        </w:rPr>
        <w:t xml:space="preserve"> cui alla</w:t>
      </w:r>
      <w:r w:rsidRPr="00DF07CB">
        <w:rPr>
          <w:rFonts w:ascii="Times New Roman" w:hAnsi="Times New Roman"/>
          <w:color w:val="000000"/>
          <w:sz w:val="24"/>
          <w:szCs w:val="24"/>
        </w:rPr>
        <w:t xml:space="preserve"> cit.</w:t>
      </w:r>
      <w:r w:rsidRPr="00687760">
        <w:rPr>
          <w:rFonts w:ascii="Times New Roman" w:hAnsi="Times New Roman"/>
          <w:color w:val="000000"/>
          <w:sz w:val="24"/>
          <w:szCs w:val="24"/>
        </w:rPr>
        <w:t xml:space="preserve"> DGR 892/2015):</w:t>
      </w:r>
    </w:p>
    <w:p w14:paraId="02268922" w14:textId="265BA73C" w:rsidR="00733B4A" w:rsidRPr="00403F48" w:rsidRDefault="009756FD" w:rsidP="00733B4A">
      <w:pPr>
        <w:pStyle w:val="Paragrafoelenco"/>
        <w:numPr>
          <w:ilvl w:val="0"/>
          <w:numId w:val="37"/>
        </w:numPr>
        <w:jc w:val="both"/>
        <w:rPr>
          <w:rFonts w:ascii="Times New Roman" w:hAnsi="Times New Roman"/>
          <w:color w:val="000000"/>
          <w:sz w:val="24"/>
          <w:szCs w:val="24"/>
        </w:rPr>
      </w:pPr>
      <w:r w:rsidRPr="00403F48">
        <w:rPr>
          <w:rFonts w:ascii="Times New Roman" w:hAnsi="Times New Roman"/>
          <w:color w:val="000000"/>
          <w:sz w:val="24"/>
          <w:szCs w:val="24"/>
        </w:rPr>
        <w:t xml:space="preserve"> </w:t>
      </w:r>
      <w:r w:rsidR="00733B4A" w:rsidRPr="00403F48">
        <w:rPr>
          <w:rFonts w:ascii="Times New Roman" w:hAnsi="Times New Roman"/>
          <w:color w:val="000000"/>
          <w:sz w:val="24"/>
          <w:szCs w:val="24"/>
        </w:rPr>
        <w:t xml:space="preserve">Sono </w:t>
      </w:r>
      <w:r w:rsidRPr="00403F48">
        <w:rPr>
          <w:rFonts w:ascii="Times New Roman" w:hAnsi="Times New Roman"/>
          <w:color w:val="000000"/>
          <w:sz w:val="24"/>
          <w:szCs w:val="24"/>
        </w:rPr>
        <w:t>individuati, nell’ambito della contrattazione collettiva nazionale e di ente, le mansioni ed i corrispondenti livelli di inquadramento del personale dipendente delle società e dei consorzi concessionari di autostrade e trafori e, nell’ambito della contrattazione collettiva regionale di lavoro del comparto pubblico, le qualifiche e le corrispondenti categorie di inquadramento</w:t>
      </w:r>
      <w:r w:rsidR="00733B4A" w:rsidRPr="00403F48">
        <w:rPr>
          <w:rFonts w:ascii="Times New Roman" w:hAnsi="Times New Roman"/>
          <w:color w:val="000000"/>
          <w:sz w:val="24"/>
          <w:szCs w:val="24"/>
        </w:rPr>
        <w:t>;</w:t>
      </w:r>
    </w:p>
    <w:p w14:paraId="2CCA839A" w14:textId="56A88E45" w:rsidR="009756FD" w:rsidRPr="00403F48" w:rsidRDefault="009756FD" w:rsidP="00403F48">
      <w:pPr>
        <w:pStyle w:val="Paragrafoelenco"/>
        <w:numPr>
          <w:ilvl w:val="0"/>
          <w:numId w:val="37"/>
        </w:numPr>
        <w:jc w:val="both"/>
        <w:rPr>
          <w:rFonts w:ascii="Times New Roman" w:hAnsi="Times New Roman"/>
          <w:color w:val="000000"/>
          <w:sz w:val="24"/>
          <w:szCs w:val="24"/>
        </w:rPr>
      </w:pPr>
      <w:r w:rsidRPr="00403F48">
        <w:rPr>
          <w:rFonts w:ascii="Times New Roman" w:hAnsi="Times New Roman"/>
          <w:color w:val="000000"/>
          <w:sz w:val="24"/>
          <w:szCs w:val="24"/>
        </w:rPr>
        <w:t xml:space="preserve">nella prima e nella seconda colonna </w:t>
      </w:r>
      <w:r w:rsidR="00733B4A" w:rsidRPr="00403F48">
        <w:rPr>
          <w:rFonts w:ascii="Times New Roman" w:hAnsi="Times New Roman"/>
          <w:color w:val="000000"/>
          <w:sz w:val="24"/>
          <w:szCs w:val="24"/>
        </w:rPr>
        <w:t xml:space="preserve">sono </w:t>
      </w:r>
      <w:r w:rsidRPr="00403F48">
        <w:rPr>
          <w:rFonts w:ascii="Times New Roman" w:hAnsi="Times New Roman"/>
          <w:color w:val="000000"/>
          <w:sz w:val="24"/>
          <w:szCs w:val="24"/>
        </w:rPr>
        <w:t xml:space="preserve">riportate le mansioni (per </w:t>
      </w:r>
      <w:proofErr w:type="gramStart"/>
      <w:r w:rsidRPr="00403F48">
        <w:rPr>
          <w:rFonts w:ascii="Times New Roman" w:hAnsi="Times New Roman"/>
          <w:color w:val="000000"/>
          <w:sz w:val="24"/>
          <w:szCs w:val="24"/>
        </w:rPr>
        <w:t>macro aree</w:t>
      </w:r>
      <w:proofErr w:type="gramEnd"/>
      <w:r w:rsidRPr="00403F48">
        <w:rPr>
          <w:rFonts w:ascii="Times New Roman" w:hAnsi="Times New Roman"/>
          <w:color w:val="000000"/>
          <w:sz w:val="24"/>
          <w:szCs w:val="24"/>
        </w:rPr>
        <w:t xml:space="preserve">) con i corrispondenti livelli di inquadramento del settore privatistico applicate nell’Ente Consorzio; nella terza e quarta colonna </w:t>
      </w:r>
      <w:r w:rsidR="00733B4A" w:rsidRPr="00403F48">
        <w:rPr>
          <w:rFonts w:ascii="Times New Roman" w:hAnsi="Times New Roman"/>
          <w:color w:val="000000"/>
          <w:sz w:val="24"/>
          <w:szCs w:val="24"/>
        </w:rPr>
        <w:t xml:space="preserve">sono </w:t>
      </w:r>
      <w:r w:rsidRPr="00403F48">
        <w:rPr>
          <w:rFonts w:ascii="Times New Roman" w:hAnsi="Times New Roman"/>
          <w:color w:val="000000"/>
          <w:sz w:val="24"/>
          <w:szCs w:val="24"/>
        </w:rPr>
        <w:t xml:space="preserve">invece riportate, per corrispondenza di equiparazione con la contrattazione collettiva regionale, le categorie di inquadramento e le qualifiche. </w:t>
      </w:r>
    </w:p>
    <w:p w14:paraId="384B4EB0" w14:textId="7CD82871" w:rsidR="00BE3F8F" w:rsidRDefault="00733B4A" w:rsidP="009756FD">
      <w:pPr>
        <w:jc w:val="both"/>
        <w:rPr>
          <w:rFonts w:ascii="Times New Roman" w:hAnsi="Times New Roman"/>
          <w:color w:val="000000"/>
          <w:sz w:val="24"/>
          <w:szCs w:val="24"/>
        </w:rPr>
      </w:pPr>
      <w:r>
        <w:rPr>
          <w:rFonts w:ascii="Times New Roman" w:hAnsi="Times New Roman"/>
          <w:color w:val="000000"/>
          <w:sz w:val="24"/>
          <w:szCs w:val="24"/>
        </w:rPr>
        <w:t xml:space="preserve">Che </w:t>
      </w:r>
      <w:r w:rsidR="00BE3F8F">
        <w:rPr>
          <w:rFonts w:ascii="Times New Roman" w:hAnsi="Times New Roman"/>
          <w:color w:val="000000"/>
          <w:sz w:val="24"/>
          <w:szCs w:val="24"/>
        </w:rPr>
        <w:t>per l’</w:t>
      </w:r>
      <w:r w:rsidR="00FE39A7">
        <w:rPr>
          <w:rFonts w:ascii="Times New Roman" w:hAnsi="Times New Roman"/>
          <w:color w:val="000000"/>
          <w:sz w:val="24"/>
          <w:szCs w:val="24"/>
        </w:rPr>
        <w:t xml:space="preserve">intellegibilità delle tabelle di equiparazione CCNL – CCRL EELL e viceversa CCRL EELL – CCNL di </w:t>
      </w:r>
      <w:proofErr w:type="gramStart"/>
      <w:r w:rsidR="00FE39A7">
        <w:rPr>
          <w:rFonts w:ascii="Times New Roman" w:hAnsi="Times New Roman"/>
          <w:color w:val="000000"/>
          <w:sz w:val="24"/>
          <w:szCs w:val="24"/>
        </w:rPr>
        <w:t>comparto</w:t>
      </w:r>
      <w:r w:rsidR="00FE39A7">
        <w:rPr>
          <w:rFonts w:ascii="Times New Roman" w:hAnsi="Times New Roman"/>
          <w:i/>
          <w:iCs/>
          <w:color w:val="000000"/>
          <w:sz w:val="24"/>
          <w:szCs w:val="24"/>
        </w:rPr>
        <w:t xml:space="preserve">  </w:t>
      </w:r>
      <w:r w:rsidR="00FE39A7" w:rsidRPr="00403F48">
        <w:rPr>
          <w:rFonts w:ascii="Times New Roman" w:hAnsi="Times New Roman"/>
          <w:color w:val="000000"/>
          <w:sz w:val="24"/>
          <w:szCs w:val="24"/>
        </w:rPr>
        <w:t>si</w:t>
      </w:r>
      <w:proofErr w:type="gramEnd"/>
      <w:r w:rsidR="00FE39A7" w:rsidRPr="00403F48">
        <w:rPr>
          <w:rFonts w:ascii="Times New Roman" w:hAnsi="Times New Roman"/>
          <w:color w:val="000000"/>
          <w:sz w:val="24"/>
          <w:szCs w:val="24"/>
        </w:rPr>
        <w:t xml:space="preserve"> rendono necessarie</w:t>
      </w:r>
      <w:r w:rsidR="00FE39A7">
        <w:rPr>
          <w:rFonts w:ascii="Times New Roman" w:hAnsi="Times New Roman"/>
          <w:i/>
          <w:iCs/>
          <w:color w:val="000000"/>
          <w:sz w:val="24"/>
          <w:szCs w:val="24"/>
        </w:rPr>
        <w:t xml:space="preserve"> &lt;&lt;</w:t>
      </w:r>
      <w:r w:rsidR="009756FD" w:rsidRPr="009756FD">
        <w:rPr>
          <w:rFonts w:ascii="Times New Roman" w:hAnsi="Times New Roman"/>
          <w:i/>
          <w:iCs/>
          <w:color w:val="000000"/>
          <w:sz w:val="24"/>
          <w:szCs w:val="24"/>
        </w:rPr>
        <w:t>alcune valutazioni in ordine alla individuazione delle qualifiche attribuibili al personale non dirigente previste dal C.C.R.L. per potere poi individuare nell’ambito delle mansioni previste dal C.C.N.L. autostrade e trafori quelle corrispondenti</w:t>
      </w:r>
      <w:r w:rsidR="00BE3F8F">
        <w:rPr>
          <w:rFonts w:ascii="Times New Roman" w:hAnsi="Times New Roman"/>
          <w:color w:val="000000"/>
          <w:sz w:val="24"/>
          <w:szCs w:val="24"/>
        </w:rPr>
        <w:t>&gt;&gt;</w:t>
      </w:r>
      <w:r w:rsidR="00687760">
        <w:rPr>
          <w:rFonts w:ascii="Times New Roman" w:hAnsi="Times New Roman"/>
          <w:color w:val="000000"/>
          <w:sz w:val="24"/>
          <w:szCs w:val="24"/>
        </w:rPr>
        <w:t xml:space="preserve"> in quanto</w:t>
      </w:r>
      <w:r w:rsidR="00BE3F8F">
        <w:rPr>
          <w:rFonts w:ascii="Times New Roman" w:hAnsi="Times New Roman"/>
          <w:color w:val="000000"/>
          <w:sz w:val="24"/>
          <w:szCs w:val="24"/>
        </w:rPr>
        <w:t>:</w:t>
      </w:r>
    </w:p>
    <w:p w14:paraId="36BF08F6" w14:textId="69DF8B20" w:rsidR="009756FD" w:rsidRDefault="00BE3F8F" w:rsidP="009756FD">
      <w:pPr>
        <w:jc w:val="both"/>
        <w:rPr>
          <w:rFonts w:ascii="Times New Roman" w:hAnsi="Times New Roman"/>
          <w:i/>
          <w:iCs/>
          <w:color w:val="000000"/>
          <w:sz w:val="24"/>
          <w:szCs w:val="24"/>
        </w:rPr>
      </w:pPr>
      <w:r>
        <w:rPr>
          <w:rFonts w:ascii="Times New Roman" w:hAnsi="Times New Roman"/>
          <w:i/>
          <w:iCs/>
          <w:color w:val="000000"/>
          <w:sz w:val="24"/>
          <w:szCs w:val="24"/>
        </w:rPr>
        <w:t xml:space="preserve"> </w:t>
      </w:r>
      <w:r w:rsidR="009756FD" w:rsidRPr="009756FD">
        <w:rPr>
          <w:rFonts w:ascii="Times New Roman" w:hAnsi="Times New Roman"/>
          <w:i/>
          <w:iCs/>
          <w:color w:val="000000"/>
          <w:sz w:val="24"/>
          <w:szCs w:val="24"/>
        </w:rPr>
        <w:t>sia la contrattazione collettiva regionale di lavoro (CCRL) del comparto pubblico che quella nazionale di lavoro (CCNL) individuano quattro categorie professionali, dalla “A” [la minore] alla “D” [la maggiore] in progressione verticale quella del comparto regionale; dalla “D” [la minore] alla “A” [la maggiore] in progressione verticale quella della contrattazione collettiva nazionale di lavoro di settore “autostrade e trafori”</w:t>
      </w:r>
      <w:r>
        <w:rPr>
          <w:rFonts w:ascii="Times New Roman" w:hAnsi="Times New Roman"/>
          <w:color w:val="000000"/>
          <w:sz w:val="24"/>
          <w:szCs w:val="24"/>
        </w:rPr>
        <w:t>;</w:t>
      </w:r>
    </w:p>
    <w:p w14:paraId="6F26C901" w14:textId="6F596D31" w:rsidR="00BE3F8F" w:rsidRDefault="009756FD" w:rsidP="009756FD">
      <w:pPr>
        <w:jc w:val="both"/>
        <w:rPr>
          <w:rFonts w:ascii="Times New Roman" w:hAnsi="Times New Roman"/>
          <w:i/>
          <w:iCs/>
          <w:color w:val="000000"/>
          <w:sz w:val="24"/>
          <w:szCs w:val="24"/>
        </w:rPr>
      </w:pPr>
      <w:r w:rsidRPr="009756FD">
        <w:rPr>
          <w:rFonts w:ascii="Times New Roman" w:hAnsi="Times New Roman"/>
          <w:i/>
          <w:iCs/>
          <w:color w:val="000000"/>
          <w:sz w:val="24"/>
          <w:szCs w:val="24"/>
        </w:rPr>
        <w:t xml:space="preserve"> nel settore pubblico, le progressioni economiche avvengono in orizzontale nell’ambito della categoria di appartenenza mentre nel settore privato le posizioni economiche avvengono nell’ambito del livello di inquadramento</w:t>
      </w:r>
    </w:p>
    <w:p w14:paraId="578764B4" w14:textId="39E61F7E" w:rsidR="009756FD" w:rsidRDefault="009756FD" w:rsidP="009756FD">
      <w:pPr>
        <w:jc w:val="both"/>
        <w:rPr>
          <w:rFonts w:ascii="Verdana" w:hAnsi="Verdana"/>
          <w:color w:val="000000"/>
          <w:sz w:val="18"/>
          <w:szCs w:val="18"/>
        </w:rPr>
      </w:pPr>
      <w:r w:rsidRPr="009756FD">
        <w:rPr>
          <w:rFonts w:ascii="Times New Roman" w:hAnsi="Times New Roman"/>
          <w:i/>
          <w:iCs/>
          <w:color w:val="000000"/>
          <w:sz w:val="24"/>
          <w:szCs w:val="24"/>
        </w:rPr>
        <w:t>Il C.C.N.L. per i dipendenti da società e consorzi concessionari di autostrade e trafori prevede sette livelli retributivi</w:t>
      </w:r>
      <w:r w:rsidR="00BE3F8F">
        <w:rPr>
          <w:rFonts w:ascii="Times New Roman" w:hAnsi="Times New Roman"/>
          <w:i/>
          <w:iCs/>
          <w:color w:val="000000"/>
          <w:sz w:val="24"/>
          <w:szCs w:val="24"/>
        </w:rPr>
        <w:t>;</w:t>
      </w:r>
      <w:r w:rsidRPr="009756FD">
        <w:rPr>
          <w:rFonts w:ascii="Times New Roman" w:hAnsi="Times New Roman"/>
          <w:i/>
          <w:iCs/>
          <w:color w:val="000000"/>
          <w:sz w:val="24"/>
          <w:szCs w:val="24"/>
        </w:rPr>
        <w:t xml:space="preserve"> Un unico livello, il D, nell’ambito del profilo professionale D; due livelli retributivi, il “C” e “C1” nell’ambito del profilo professionale “C”; due livelli retributivi, il “B” e “B1” nell’ambito del profilo professionale “B”, due livelli retributivi, “A” e “A1” nell’ambito del profilo professionale “A</w:t>
      </w:r>
      <w:r>
        <w:rPr>
          <w:rFonts w:ascii="Verdana" w:hAnsi="Verdana"/>
          <w:color w:val="000000"/>
          <w:sz w:val="18"/>
          <w:szCs w:val="18"/>
        </w:rPr>
        <w:t>”&gt;&gt;;</w:t>
      </w:r>
    </w:p>
    <w:p w14:paraId="002F3C83" w14:textId="6FEF5562" w:rsidR="000A13F6" w:rsidRPr="000A13F6" w:rsidRDefault="00687760" w:rsidP="009756FD">
      <w:pPr>
        <w:jc w:val="both"/>
        <w:rPr>
          <w:rFonts w:ascii="Times New Roman" w:hAnsi="Times New Roman"/>
          <w:b/>
          <w:bCs/>
          <w:color w:val="000000"/>
          <w:sz w:val="24"/>
          <w:szCs w:val="24"/>
        </w:rPr>
      </w:pPr>
      <w:r>
        <w:rPr>
          <w:rFonts w:ascii="Times New Roman" w:hAnsi="Times New Roman"/>
          <w:b/>
          <w:bCs/>
          <w:color w:val="000000"/>
          <w:sz w:val="24"/>
          <w:szCs w:val="24"/>
        </w:rPr>
        <w:t xml:space="preserve">CONSIDERATO altresì </w:t>
      </w:r>
      <w:r>
        <w:rPr>
          <w:rFonts w:ascii="Times New Roman" w:hAnsi="Times New Roman"/>
          <w:b/>
          <w:bCs/>
          <w:color w:val="000000"/>
          <w:sz w:val="24"/>
          <w:szCs w:val="24"/>
        </w:rPr>
        <w:t xml:space="preserve"> </w:t>
      </w:r>
    </w:p>
    <w:p w14:paraId="2F312F61" w14:textId="1B66CEC7" w:rsidR="009756FD" w:rsidRDefault="00137FE1" w:rsidP="009756FD">
      <w:pPr>
        <w:jc w:val="both"/>
        <w:rPr>
          <w:rFonts w:ascii="Times New Roman" w:hAnsi="Times New Roman"/>
          <w:color w:val="000000"/>
          <w:sz w:val="24"/>
          <w:szCs w:val="24"/>
        </w:rPr>
      </w:pPr>
      <w:r>
        <w:rPr>
          <w:rFonts w:ascii="Times New Roman" w:hAnsi="Times New Roman"/>
          <w:color w:val="000000"/>
          <w:sz w:val="24"/>
          <w:szCs w:val="24"/>
        </w:rPr>
        <w:t>C</w:t>
      </w:r>
      <w:r w:rsidR="009756FD" w:rsidRPr="009756FD">
        <w:rPr>
          <w:rFonts w:ascii="Times New Roman" w:hAnsi="Times New Roman"/>
          <w:color w:val="000000"/>
          <w:sz w:val="24"/>
          <w:szCs w:val="24"/>
        </w:rPr>
        <w:t>he</w:t>
      </w:r>
      <w:r>
        <w:rPr>
          <w:rFonts w:ascii="Times New Roman" w:hAnsi="Times New Roman"/>
          <w:color w:val="000000"/>
          <w:sz w:val="24"/>
          <w:szCs w:val="24"/>
        </w:rPr>
        <w:t>, sul piano metodologico,</w:t>
      </w:r>
      <w:r w:rsidR="008A0594">
        <w:rPr>
          <w:rFonts w:ascii="Times New Roman" w:hAnsi="Times New Roman"/>
          <w:color w:val="000000"/>
          <w:sz w:val="24"/>
          <w:szCs w:val="24"/>
        </w:rPr>
        <w:t xml:space="preserve"> </w:t>
      </w:r>
      <w:r w:rsidR="00687760">
        <w:rPr>
          <w:rFonts w:ascii="Times New Roman" w:hAnsi="Times New Roman"/>
          <w:color w:val="000000"/>
          <w:sz w:val="24"/>
          <w:szCs w:val="24"/>
        </w:rPr>
        <w:t xml:space="preserve">per </w:t>
      </w:r>
      <w:proofErr w:type="gramStart"/>
      <w:r w:rsidR="00687760">
        <w:rPr>
          <w:rFonts w:ascii="Times New Roman" w:hAnsi="Times New Roman"/>
          <w:color w:val="000000"/>
          <w:sz w:val="24"/>
          <w:szCs w:val="24"/>
        </w:rPr>
        <w:t xml:space="preserve">l’ </w:t>
      </w:r>
      <w:r>
        <w:rPr>
          <w:rFonts w:ascii="Times New Roman" w:hAnsi="Times New Roman"/>
          <w:color w:val="000000"/>
          <w:sz w:val="24"/>
          <w:szCs w:val="24"/>
        </w:rPr>
        <w:t>l’</w:t>
      </w:r>
      <w:r w:rsidR="009756FD" w:rsidRPr="009756FD">
        <w:rPr>
          <w:rFonts w:ascii="Times New Roman" w:hAnsi="Times New Roman"/>
          <w:color w:val="000000"/>
          <w:sz w:val="24"/>
          <w:szCs w:val="24"/>
        </w:rPr>
        <w:t>equiparazione</w:t>
      </w:r>
      <w:proofErr w:type="gramEnd"/>
      <w:r w:rsidR="009756FD" w:rsidRPr="009756FD">
        <w:rPr>
          <w:rFonts w:ascii="Times New Roman" w:hAnsi="Times New Roman"/>
          <w:color w:val="000000"/>
          <w:sz w:val="24"/>
          <w:szCs w:val="24"/>
        </w:rPr>
        <w:t xml:space="preserve"> riferita all’assetto del personale dipendente ex art. 23 del Nuovo Statuto, </w:t>
      </w:r>
      <w:r w:rsidR="00687760">
        <w:rPr>
          <w:rFonts w:ascii="Times New Roman" w:hAnsi="Times New Roman"/>
          <w:color w:val="000000"/>
          <w:sz w:val="24"/>
          <w:szCs w:val="24"/>
        </w:rPr>
        <w:t xml:space="preserve"> è stat</w:t>
      </w:r>
      <w:r>
        <w:rPr>
          <w:rFonts w:ascii="Times New Roman" w:hAnsi="Times New Roman"/>
          <w:color w:val="000000"/>
          <w:sz w:val="24"/>
          <w:szCs w:val="24"/>
        </w:rPr>
        <w:t>o</w:t>
      </w:r>
      <w:r w:rsidR="00687760">
        <w:rPr>
          <w:rFonts w:ascii="Times New Roman" w:hAnsi="Times New Roman"/>
          <w:color w:val="000000"/>
          <w:sz w:val="24"/>
          <w:szCs w:val="24"/>
        </w:rPr>
        <w:t xml:space="preserve"> ponderat</w:t>
      </w:r>
      <w:r>
        <w:rPr>
          <w:rFonts w:ascii="Times New Roman" w:hAnsi="Times New Roman"/>
          <w:color w:val="000000"/>
          <w:sz w:val="24"/>
          <w:szCs w:val="24"/>
        </w:rPr>
        <w:t xml:space="preserve">o il diverso status giuridico di </w:t>
      </w:r>
      <w:r w:rsidR="009756FD" w:rsidRPr="009756FD">
        <w:rPr>
          <w:rFonts w:ascii="Times New Roman" w:hAnsi="Times New Roman"/>
          <w:color w:val="000000"/>
          <w:sz w:val="24"/>
          <w:szCs w:val="24"/>
        </w:rPr>
        <w:t>“Ente Pubblico Economico</w:t>
      </w:r>
      <w:r w:rsidR="00687760">
        <w:rPr>
          <w:rFonts w:ascii="Times New Roman" w:hAnsi="Times New Roman"/>
          <w:color w:val="000000"/>
          <w:sz w:val="24"/>
          <w:szCs w:val="24"/>
        </w:rPr>
        <w:t>”</w:t>
      </w:r>
      <w:r>
        <w:rPr>
          <w:rFonts w:ascii="Times New Roman" w:hAnsi="Times New Roman"/>
          <w:color w:val="000000"/>
          <w:sz w:val="24"/>
          <w:szCs w:val="24"/>
        </w:rPr>
        <w:t xml:space="preserve">  rispetto all’Ente pubblico non economico, secondo lo specifico  </w:t>
      </w:r>
      <w:r w:rsidR="00687760">
        <w:rPr>
          <w:rFonts w:ascii="Times New Roman" w:hAnsi="Times New Roman"/>
          <w:color w:val="000000"/>
          <w:sz w:val="24"/>
          <w:szCs w:val="24"/>
        </w:rPr>
        <w:t>quadro normativo di riferimento</w:t>
      </w:r>
      <w:r w:rsidR="00A23B7B">
        <w:rPr>
          <w:rFonts w:ascii="Times New Roman" w:hAnsi="Times New Roman"/>
          <w:color w:val="000000"/>
          <w:sz w:val="24"/>
          <w:szCs w:val="24"/>
        </w:rPr>
        <w:t>,</w:t>
      </w:r>
      <w:r w:rsidR="009756FD" w:rsidRPr="009756FD">
        <w:rPr>
          <w:rFonts w:ascii="Times New Roman" w:hAnsi="Times New Roman"/>
          <w:color w:val="000000"/>
          <w:sz w:val="24"/>
          <w:szCs w:val="24"/>
        </w:rPr>
        <w:t xml:space="preserve"> tenendo conto dello scenario di contesto e delle specificità dell’Ente salvaguardate dalla riforma ex Lege regionale 4/2021</w:t>
      </w:r>
      <w:r w:rsidR="009756FD">
        <w:rPr>
          <w:rFonts w:ascii="Times New Roman" w:hAnsi="Times New Roman"/>
          <w:color w:val="000000"/>
          <w:sz w:val="24"/>
          <w:szCs w:val="24"/>
        </w:rPr>
        <w:t>;</w:t>
      </w:r>
    </w:p>
    <w:p w14:paraId="207B03FF" w14:textId="0135EAF7" w:rsidR="00FB79F7" w:rsidRDefault="009756FD" w:rsidP="009756FD">
      <w:pPr>
        <w:jc w:val="both"/>
        <w:rPr>
          <w:rFonts w:ascii="Times New Roman" w:hAnsi="Times New Roman"/>
          <w:color w:val="000000"/>
          <w:sz w:val="24"/>
          <w:szCs w:val="24"/>
        </w:rPr>
      </w:pPr>
      <w:r w:rsidRPr="00FB79F7">
        <w:rPr>
          <w:rFonts w:ascii="Times New Roman" w:hAnsi="Times New Roman"/>
          <w:color w:val="000000"/>
          <w:sz w:val="24"/>
          <w:szCs w:val="24"/>
        </w:rPr>
        <w:lastRenderedPageBreak/>
        <w:t xml:space="preserve">che, altresì, </w:t>
      </w:r>
      <w:r w:rsidR="008A0594">
        <w:rPr>
          <w:rFonts w:ascii="Times New Roman" w:hAnsi="Times New Roman"/>
          <w:color w:val="000000"/>
          <w:sz w:val="24"/>
          <w:szCs w:val="24"/>
        </w:rPr>
        <w:t xml:space="preserve">dopo aver </w:t>
      </w:r>
      <w:r w:rsidR="00FB79F7" w:rsidRPr="00403F48">
        <w:rPr>
          <w:rFonts w:ascii="Times New Roman" w:hAnsi="Times New Roman"/>
          <w:color w:val="000000"/>
          <w:sz w:val="24"/>
          <w:szCs w:val="24"/>
        </w:rPr>
        <w:t>elencat</w:t>
      </w:r>
      <w:r w:rsidR="008A0594">
        <w:rPr>
          <w:rFonts w:ascii="Times New Roman" w:hAnsi="Times New Roman"/>
          <w:color w:val="000000"/>
          <w:sz w:val="24"/>
          <w:szCs w:val="24"/>
        </w:rPr>
        <w:t>o</w:t>
      </w:r>
      <w:r w:rsidR="00FB79F7" w:rsidRPr="00403F48">
        <w:rPr>
          <w:rFonts w:ascii="Times New Roman" w:hAnsi="Times New Roman"/>
          <w:color w:val="000000"/>
          <w:sz w:val="24"/>
          <w:szCs w:val="24"/>
        </w:rPr>
        <w:t xml:space="preserve"> </w:t>
      </w:r>
      <w:r w:rsidRPr="00403F48">
        <w:rPr>
          <w:rFonts w:ascii="Times New Roman" w:hAnsi="Times New Roman"/>
          <w:color w:val="000000"/>
          <w:sz w:val="24"/>
          <w:szCs w:val="24"/>
        </w:rPr>
        <w:t xml:space="preserve">i livelli di inquadramento previsti dalla contrattazione </w:t>
      </w:r>
      <w:proofErr w:type="gramStart"/>
      <w:r w:rsidRPr="00403F48">
        <w:rPr>
          <w:rFonts w:ascii="Times New Roman" w:hAnsi="Times New Roman"/>
          <w:color w:val="000000"/>
          <w:sz w:val="24"/>
          <w:szCs w:val="24"/>
        </w:rPr>
        <w:t>collettiva</w:t>
      </w:r>
      <w:r w:rsidR="00FB79F7" w:rsidRPr="00403F48">
        <w:rPr>
          <w:rFonts w:ascii="Times New Roman" w:hAnsi="Times New Roman"/>
          <w:color w:val="000000"/>
          <w:sz w:val="24"/>
          <w:szCs w:val="24"/>
        </w:rPr>
        <w:t xml:space="preserve">,  </w:t>
      </w:r>
      <w:r w:rsidRPr="00403F48">
        <w:rPr>
          <w:rFonts w:ascii="Times New Roman" w:hAnsi="Times New Roman"/>
          <w:color w:val="000000"/>
          <w:sz w:val="24"/>
          <w:szCs w:val="24"/>
        </w:rPr>
        <w:t>nazionale</w:t>
      </w:r>
      <w:proofErr w:type="gramEnd"/>
      <w:r w:rsidRPr="00403F48">
        <w:rPr>
          <w:rFonts w:ascii="Times New Roman" w:hAnsi="Times New Roman"/>
          <w:color w:val="000000"/>
          <w:sz w:val="24"/>
          <w:szCs w:val="24"/>
        </w:rPr>
        <w:t xml:space="preserve"> di lavoro</w:t>
      </w:r>
      <w:r w:rsidR="00FB79F7" w:rsidRPr="00403F48">
        <w:rPr>
          <w:rFonts w:ascii="Times New Roman" w:hAnsi="Times New Roman"/>
          <w:color w:val="000000"/>
          <w:sz w:val="24"/>
          <w:szCs w:val="24"/>
        </w:rPr>
        <w:t xml:space="preserve"> </w:t>
      </w:r>
      <w:r w:rsidRPr="00403F48">
        <w:rPr>
          <w:rFonts w:ascii="Times New Roman" w:hAnsi="Times New Roman"/>
          <w:color w:val="000000"/>
          <w:sz w:val="24"/>
          <w:szCs w:val="24"/>
        </w:rPr>
        <w:t xml:space="preserve">è necessario definire i profili professionali che </w:t>
      </w:r>
      <w:r w:rsidR="00FB79F7" w:rsidRPr="00403F48">
        <w:rPr>
          <w:rFonts w:ascii="Times New Roman" w:hAnsi="Times New Roman"/>
          <w:color w:val="000000"/>
          <w:sz w:val="24"/>
          <w:szCs w:val="24"/>
        </w:rPr>
        <w:t xml:space="preserve"> sono individuabili </w:t>
      </w:r>
      <w:r w:rsidRPr="00403F48">
        <w:rPr>
          <w:rFonts w:ascii="Times New Roman" w:hAnsi="Times New Roman"/>
          <w:color w:val="000000"/>
          <w:sz w:val="24"/>
          <w:szCs w:val="24"/>
        </w:rPr>
        <w:t xml:space="preserve">nell’ambito dei </w:t>
      </w:r>
      <w:r w:rsidR="00FB79F7" w:rsidRPr="00403F48">
        <w:rPr>
          <w:rFonts w:ascii="Times New Roman" w:hAnsi="Times New Roman"/>
          <w:color w:val="000000"/>
          <w:sz w:val="24"/>
          <w:szCs w:val="24"/>
        </w:rPr>
        <w:t xml:space="preserve">predetti </w:t>
      </w:r>
      <w:r w:rsidR="00FB79F7">
        <w:rPr>
          <w:rFonts w:ascii="Times New Roman" w:hAnsi="Times New Roman"/>
          <w:color w:val="000000"/>
          <w:sz w:val="24"/>
          <w:szCs w:val="24"/>
        </w:rPr>
        <w:t>livelli di inquadramento</w:t>
      </w:r>
      <w:r w:rsidR="00FB79F7" w:rsidRPr="00403F48">
        <w:rPr>
          <w:rFonts w:ascii="Times New Roman" w:hAnsi="Times New Roman"/>
          <w:color w:val="000000"/>
          <w:sz w:val="24"/>
          <w:szCs w:val="24"/>
        </w:rPr>
        <w:t xml:space="preserve"> sulla base della </w:t>
      </w:r>
      <w:r w:rsidRPr="00403F48">
        <w:rPr>
          <w:rFonts w:ascii="Times New Roman" w:hAnsi="Times New Roman"/>
          <w:color w:val="000000"/>
          <w:sz w:val="24"/>
          <w:szCs w:val="24"/>
        </w:rPr>
        <w:t>declaratoria contrattuale</w:t>
      </w:r>
      <w:r w:rsidR="00FB79F7">
        <w:rPr>
          <w:rFonts w:ascii="Times New Roman" w:hAnsi="Times New Roman"/>
          <w:color w:val="000000"/>
          <w:sz w:val="24"/>
          <w:szCs w:val="24"/>
        </w:rPr>
        <w:t>;</w:t>
      </w:r>
    </w:p>
    <w:p w14:paraId="70091FB9" w14:textId="362E035D" w:rsidR="009756FD" w:rsidRPr="00403F48" w:rsidRDefault="00FB79F7" w:rsidP="00FB79F7">
      <w:pPr>
        <w:jc w:val="both"/>
        <w:rPr>
          <w:rFonts w:ascii="Times New Roman" w:hAnsi="Times New Roman"/>
          <w:color w:val="000000"/>
          <w:sz w:val="24"/>
          <w:szCs w:val="24"/>
        </w:rPr>
      </w:pPr>
      <w:r>
        <w:rPr>
          <w:rFonts w:ascii="Times New Roman" w:hAnsi="Times New Roman"/>
          <w:color w:val="000000"/>
          <w:sz w:val="24"/>
          <w:szCs w:val="24"/>
        </w:rPr>
        <w:t>che l’</w:t>
      </w:r>
      <w:r w:rsidRPr="00FB79F7">
        <w:rPr>
          <w:rFonts w:ascii="Times New Roman" w:hAnsi="Times New Roman"/>
          <w:color w:val="000000"/>
          <w:sz w:val="24"/>
          <w:szCs w:val="24"/>
        </w:rPr>
        <w:t xml:space="preserve">esatta </w:t>
      </w:r>
      <w:r w:rsidR="009756FD" w:rsidRPr="00403F48">
        <w:rPr>
          <w:rFonts w:ascii="Times New Roman" w:hAnsi="Times New Roman"/>
          <w:color w:val="000000"/>
          <w:sz w:val="24"/>
          <w:szCs w:val="24"/>
        </w:rPr>
        <w:t>individuazione dei profili professionali del personale in forza all’</w:t>
      </w:r>
      <w:r w:rsidR="008A0594">
        <w:rPr>
          <w:rFonts w:ascii="Times New Roman" w:hAnsi="Times New Roman"/>
          <w:color w:val="000000"/>
          <w:sz w:val="24"/>
          <w:szCs w:val="24"/>
        </w:rPr>
        <w:t>Ente</w:t>
      </w:r>
      <w:r w:rsidR="009756FD" w:rsidRPr="00403F48">
        <w:rPr>
          <w:rFonts w:ascii="Times New Roman" w:hAnsi="Times New Roman"/>
          <w:color w:val="000000"/>
          <w:sz w:val="24"/>
          <w:szCs w:val="24"/>
        </w:rPr>
        <w:t xml:space="preserve"> è fondamentale non solo per valutare ed attuare le tabelle di equiparazione del personale dipendente non dirigenziale tra il CCRL ed il CCNL ma anche per correttamente inquadrare il personale nel rispetto della contrattazione collettiva nazionale di lavoro in ragione del profilo professionale rivestito e delle mansioni effettivamente svolte;</w:t>
      </w:r>
    </w:p>
    <w:p w14:paraId="3002D908" w14:textId="7EDE932C" w:rsidR="00814D45" w:rsidRPr="009C62FC" w:rsidRDefault="00814D45" w:rsidP="00A77220">
      <w:pPr>
        <w:jc w:val="both"/>
        <w:rPr>
          <w:rFonts w:ascii="Times New Roman" w:hAnsi="Times New Roman"/>
          <w:b/>
          <w:bCs/>
          <w:color w:val="000000"/>
          <w:sz w:val="24"/>
          <w:szCs w:val="24"/>
        </w:rPr>
      </w:pPr>
      <w:r w:rsidRPr="009C62FC">
        <w:rPr>
          <w:rFonts w:ascii="Times New Roman" w:hAnsi="Times New Roman"/>
          <w:b/>
          <w:bCs/>
          <w:color w:val="000000"/>
          <w:sz w:val="24"/>
          <w:szCs w:val="24"/>
        </w:rPr>
        <w:t>DATO ATTO</w:t>
      </w:r>
    </w:p>
    <w:p w14:paraId="74A281E4" w14:textId="72B9E402" w:rsidR="00C42B16" w:rsidRDefault="00814D45" w:rsidP="00A77220">
      <w:pPr>
        <w:jc w:val="both"/>
        <w:rPr>
          <w:rFonts w:ascii="Times New Roman" w:hAnsi="Times New Roman"/>
          <w:color w:val="000000"/>
          <w:sz w:val="24"/>
          <w:szCs w:val="24"/>
        </w:rPr>
      </w:pPr>
      <w:r>
        <w:rPr>
          <w:rFonts w:ascii="Times New Roman" w:hAnsi="Times New Roman"/>
          <w:color w:val="000000"/>
          <w:sz w:val="24"/>
          <w:szCs w:val="24"/>
        </w:rPr>
        <w:t xml:space="preserve">che il Consiglio Direttivo con propria deliberazione n. 34/2021, per </w:t>
      </w:r>
      <w:r w:rsidR="00A23B7B">
        <w:rPr>
          <w:rFonts w:ascii="Times New Roman" w:hAnsi="Times New Roman"/>
          <w:color w:val="000000"/>
          <w:sz w:val="24"/>
          <w:szCs w:val="24"/>
        </w:rPr>
        <w:t xml:space="preserve">quanto attiene </w:t>
      </w:r>
      <w:r>
        <w:rPr>
          <w:rFonts w:ascii="Times New Roman" w:hAnsi="Times New Roman"/>
          <w:color w:val="000000"/>
          <w:sz w:val="24"/>
          <w:szCs w:val="24"/>
        </w:rPr>
        <w:t xml:space="preserve">lo sviluppo del </w:t>
      </w:r>
      <w:r w:rsidR="00A23B7B">
        <w:rPr>
          <w:rFonts w:ascii="Times New Roman" w:hAnsi="Times New Roman"/>
          <w:color w:val="000000"/>
          <w:sz w:val="24"/>
          <w:szCs w:val="24"/>
        </w:rPr>
        <w:t>nuovo inquadramento giuridico ed economico del persona</w:t>
      </w:r>
      <w:r w:rsidR="00A77220">
        <w:rPr>
          <w:rFonts w:ascii="Times New Roman" w:hAnsi="Times New Roman"/>
          <w:color w:val="000000"/>
          <w:sz w:val="24"/>
          <w:szCs w:val="24"/>
        </w:rPr>
        <w:t>l</w:t>
      </w:r>
      <w:r w:rsidR="00A23B7B">
        <w:rPr>
          <w:rFonts w:ascii="Times New Roman" w:hAnsi="Times New Roman"/>
          <w:color w:val="000000"/>
          <w:sz w:val="24"/>
          <w:szCs w:val="24"/>
        </w:rPr>
        <w:t xml:space="preserve">e ex artt. 16 e 23 del Nuovo Statuto in sede di contrattazione sindacale </w:t>
      </w:r>
      <w:r w:rsidR="00A77220">
        <w:rPr>
          <w:rFonts w:ascii="Times New Roman" w:hAnsi="Times New Roman"/>
          <w:color w:val="000000"/>
          <w:sz w:val="24"/>
          <w:szCs w:val="24"/>
        </w:rPr>
        <w:t>ed ai fini del nuovo contratto di Ente</w:t>
      </w:r>
      <w:r>
        <w:rPr>
          <w:rFonts w:ascii="Times New Roman" w:hAnsi="Times New Roman"/>
          <w:color w:val="000000"/>
          <w:sz w:val="24"/>
          <w:szCs w:val="24"/>
        </w:rPr>
        <w:t xml:space="preserve">, secondo le risultanze istruttorie, ha approvato le tabelle di equiparazione del personale del comparto non dirigenziale </w:t>
      </w:r>
      <w:r w:rsidR="00C42B16">
        <w:rPr>
          <w:rFonts w:ascii="Times New Roman" w:hAnsi="Times New Roman"/>
          <w:color w:val="000000"/>
          <w:sz w:val="24"/>
          <w:szCs w:val="24"/>
        </w:rPr>
        <w:t xml:space="preserve">secondo un </w:t>
      </w:r>
      <w:r w:rsidR="00C42B16" w:rsidRPr="00C42B16">
        <w:rPr>
          <w:rFonts w:ascii="Times New Roman" w:hAnsi="Times New Roman"/>
          <w:color w:val="000000"/>
          <w:sz w:val="24"/>
          <w:szCs w:val="24"/>
        </w:rPr>
        <w:t xml:space="preserve"> raffronto sinottico delle categorie professionali previste dalla contrattazione collettiva nazionale di lavoro e di quelle previste dalla contrattazione regionale</w:t>
      </w:r>
      <w:r w:rsidR="00E7166A">
        <w:rPr>
          <w:rFonts w:ascii="Times New Roman" w:hAnsi="Times New Roman"/>
          <w:color w:val="000000"/>
          <w:sz w:val="24"/>
          <w:szCs w:val="24"/>
        </w:rPr>
        <w:t>;</w:t>
      </w:r>
    </w:p>
    <w:p w14:paraId="2912E6D5" w14:textId="78B80677" w:rsidR="00A23B7B" w:rsidRPr="00A23B7B" w:rsidRDefault="00E7166A" w:rsidP="00A77220">
      <w:pPr>
        <w:jc w:val="both"/>
        <w:rPr>
          <w:rFonts w:ascii="Times New Roman" w:hAnsi="Times New Roman"/>
          <w:i/>
          <w:iCs/>
          <w:color w:val="000000"/>
          <w:sz w:val="24"/>
          <w:szCs w:val="24"/>
        </w:rPr>
      </w:pPr>
      <w:r>
        <w:rPr>
          <w:rFonts w:ascii="Times New Roman" w:hAnsi="Times New Roman"/>
          <w:color w:val="000000"/>
          <w:sz w:val="24"/>
          <w:szCs w:val="24"/>
        </w:rPr>
        <w:t xml:space="preserve">che le predette tabelle di equiparazione - che con l’odierno atto si richiamano per essere sottoposte all’approvazione dell’Assemblea </w:t>
      </w:r>
      <w:proofErr w:type="gramStart"/>
      <w:r>
        <w:rPr>
          <w:rFonts w:ascii="Times New Roman" w:hAnsi="Times New Roman"/>
          <w:color w:val="000000"/>
          <w:sz w:val="24"/>
          <w:szCs w:val="24"/>
        </w:rPr>
        <w:t xml:space="preserve">-  </w:t>
      </w:r>
      <w:r w:rsidR="00814D45">
        <w:rPr>
          <w:rFonts w:ascii="Times New Roman" w:hAnsi="Times New Roman"/>
          <w:color w:val="000000"/>
          <w:sz w:val="24"/>
          <w:szCs w:val="24"/>
        </w:rPr>
        <w:t>indican</w:t>
      </w:r>
      <w:r>
        <w:rPr>
          <w:rFonts w:ascii="Times New Roman" w:hAnsi="Times New Roman"/>
          <w:color w:val="000000"/>
          <w:sz w:val="24"/>
          <w:szCs w:val="24"/>
        </w:rPr>
        <w:t>o</w:t>
      </w:r>
      <w:proofErr w:type="gramEnd"/>
      <w:r w:rsidR="00814D45">
        <w:rPr>
          <w:rFonts w:ascii="Times New Roman" w:hAnsi="Times New Roman"/>
          <w:color w:val="000000"/>
          <w:sz w:val="24"/>
          <w:szCs w:val="24"/>
        </w:rPr>
        <w:t xml:space="preserve"> i </w:t>
      </w:r>
      <w:proofErr w:type="spellStart"/>
      <w:r w:rsidR="00814D45">
        <w:rPr>
          <w:rFonts w:ascii="Times New Roman" w:hAnsi="Times New Roman"/>
          <w:color w:val="000000"/>
          <w:sz w:val="24"/>
          <w:szCs w:val="24"/>
        </w:rPr>
        <w:t>i</w:t>
      </w:r>
      <w:proofErr w:type="spellEnd"/>
      <w:r w:rsidR="00814D45">
        <w:rPr>
          <w:rFonts w:ascii="Times New Roman" w:hAnsi="Times New Roman"/>
          <w:color w:val="000000"/>
          <w:sz w:val="24"/>
          <w:szCs w:val="24"/>
        </w:rPr>
        <w:t xml:space="preserve">  p</w:t>
      </w:r>
      <w:r w:rsidR="00A23B7B" w:rsidRPr="00403F48">
        <w:rPr>
          <w:rFonts w:ascii="Times New Roman" w:hAnsi="Times New Roman"/>
          <w:color w:val="000000"/>
          <w:sz w:val="24"/>
          <w:szCs w:val="24"/>
        </w:rPr>
        <w:t>rofili di riferimento collegati a</w:t>
      </w:r>
      <w:r w:rsidR="00814D45" w:rsidRPr="00403F48">
        <w:rPr>
          <w:rFonts w:ascii="Times New Roman" w:hAnsi="Times New Roman"/>
          <w:color w:val="000000"/>
          <w:sz w:val="24"/>
          <w:szCs w:val="24"/>
        </w:rPr>
        <w:t xml:space="preserve"> ciascun livello della contrattazione nazionale</w:t>
      </w:r>
      <w:r>
        <w:rPr>
          <w:rFonts w:ascii="Times New Roman" w:hAnsi="Times New Roman"/>
          <w:color w:val="000000"/>
          <w:sz w:val="24"/>
          <w:szCs w:val="24"/>
        </w:rPr>
        <w:t>,</w:t>
      </w:r>
      <w:r w:rsidR="00814D45" w:rsidRPr="00403F48">
        <w:rPr>
          <w:rFonts w:ascii="Times New Roman" w:hAnsi="Times New Roman"/>
          <w:color w:val="000000"/>
          <w:sz w:val="24"/>
          <w:szCs w:val="24"/>
        </w:rPr>
        <w:t xml:space="preserve">  </w:t>
      </w:r>
      <w:r w:rsidR="00A23B7B" w:rsidRPr="00403F48">
        <w:rPr>
          <w:rFonts w:ascii="Times New Roman" w:hAnsi="Times New Roman"/>
          <w:color w:val="000000"/>
          <w:sz w:val="24"/>
          <w:szCs w:val="24"/>
        </w:rPr>
        <w:t>autostrade e trafori</w:t>
      </w:r>
      <w:r w:rsidR="00814D45" w:rsidRPr="00403F48">
        <w:rPr>
          <w:rFonts w:ascii="Times New Roman" w:hAnsi="Times New Roman"/>
          <w:color w:val="000000"/>
          <w:sz w:val="24"/>
          <w:szCs w:val="24"/>
        </w:rPr>
        <w:t>”</w:t>
      </w:r>
      <w:r w:rsidR="00814D45" w:rsidRPr="00814D45">
        <w:rPr>
          <w:rFonts w:ascii="Times New Roman" w:hAnsi="Times New Roman"/>
          <w:color w:val="000000"/>
          <w:sz w:val="24"/>
          <w:szCs w:val="24"/>
        </w:rPr>
        <w:t xml:space="preserve">, </w:t>
      </w:r>
      <w:r w:rsidR="00814D45" w:rsidRPr="00403F48">
        <w:rPr>
          <w:rFonts w:ascii="Times New Roman" w:hAnsi="Times New Roman"/>
          <w:color w:val="000000"/>
          <w:sz w:val="24"/>
          <w:szCs w:val="24"/>
        </w:rPr>
        <w:t xml:space="preserve"> specificando che t</w:t>
      </w:r>
      <w:r w:rsidR="00A23B7B" w:rsidRPr="00403F48">
        <w:rPr>
          <w:rFonts w:ascii="Times New Roman" w:hAnsi="Times New Roman"/>
          <w:color w:val="000000"/>
          <w:sz w:val="24"/>
          <w:szCs w:val="24"/>
        </w:rPr>
        <w:t>ale elencazione non deve ritenersi esaustiva, dovendosi in ogni caso fare riferimento alla declaratoria dei livelli per correttamente inquadrare il lavoratore rispetto alle mansioni effettivamente svolte</w:t>
      </w:r>
      <w:r>
        <w:rPr>
          <w:rFonts w:ascii="Times New Roman" w:hAnsi="Times New Roman"/>
          <w:color w:val="000000"/>
          <w:sz w:val="24"/>
          <w:szCs w:val="24"/>
        </w:rPr>
        <w:t>;</w:t>
      </w:r>
    </w:p>
    <w:p w14:paraId="552E3F23" w14:textId="25F6A0CD" w:rsidR="00A23B7B" w:rsidRPr="00A23B7B" w:rsidRDefault="00814D45" w:rsidP="00A23B7B">
      <w:pPr>
        <w:jc w:val="both"/>
        <w:rPr>
          <w:rFonts w:ascii="Times New Roman" w:hAnsi="Times New Roman"/>
          <w:i/>
          <w:iCs/>
          <w:color w:val="000000"/>
          <w:sz w:val="24"/>
          <w:szCs w:val="24"/>
        </w:rPr>
      </w:pPr>
      <w:r>
        <w:rPr>
          <w:rFonts w:ascii="Times New Roman" w:hAnsi="Times New Roman"/>
          <w:color w:val="000000"/>
          <w:sz w:val="24"/>
          <w:szCs w:val="24"/>
        </w:rPr>
        <w:t xml:space="preserve">Che, infatti, </w:t>
      </w:r>
      <w:r w:rsidR="00A23B7B" w:rsidRPr="00A23B7B">
        <w:rPr>
          <w:rFonts w:ascii="Times New Roman" w:hAnsi="Times New Roman"/>
          <w:i/>
          <w:iCs/>
          <w:color w:val="000000"/>
          <w:sz w:val="24"/>
          <w:szCs w:val="24"/>
        </w:rPr>
        <w:t>la contrattazione collettiva nazionale di lavoro chiarisce che, i livelli sono definiti dalle declaratorie intese come espressione dei contenuti della professionalità in termini di competenze e conoscenze professionali, responsabilità, autonomia operativa e complessità dei problemi e che ogni declaratoria è ulteriormente specificata da profili professionali e da esemplificazion</w:t>
      </w:r>
      <w:r>
        <w:rPr>
          <w:rFonts w:ascii="Times New Roman" w:hAnsi="Times New Roman"/>
          <w:i/>
          <w:iCs/>
          <w:color w:val="000000"/>
          <w:sz w:val="24"/>
          <w:szCs w:val="24"/>
        </w:rPr>
        <w:t xml:space="preserve">i; </w:t>
      </w:r>
    </w:p>
    <w:p w14:paraId="65677F82" w14:textId="049D2114" w:rsidR="00A02817" w:rsidRDefault="00814D45" w:rsidP="00A23B7B">
      <w:pPr>
        <w:jc w:val="both"/>
        <w:rPr>
          <w:rFonts w:ascii="Times New Roman" w:hAnsi="Times New Roman"/>
          <w:color w:val="000000"/>
          <w:sz w:val="24"/>
          <w:szCs w:val="24"/>
        </w:rPr>
      </w:pPr>
      <w:r>
        <w:rPr>
          <w:rFonts w:ascii="Times New Roman" w:hAnsi="Times New Roman"/>
          <w:color w:val="000000"/>
          <w:sz w:val="24"/>
          <w:szCs w:val="24"/>
        </w:rPr>
        <w:t xml:space="preserve">Che, pertanto, </w:t>
      </w:r>
      <w:r w:rsidR="00A23B7B" w:rsidRPr="00403F48">
        <w:rPr>
          <w:rFonts w:ascii="Times New Roman" w:hAnsi="Times New Roman"/>
          <w:color w:val="000000"/>
          <w:sz w:val="24"/>
          <w:szCs w:val="24"/>
        </w:rPr>
        <w:t>l’inserimento del personale dipendente del Consorzio per le Autostrade Siciliane nei singoli livelli previsti dalla contrattazione collettiva nazionale di lavoro non potrà prescindere</w:t>
      </w:r>
      <w:r w:rsidR="008A0594">
        <w:rPr>
          <w:rFonts w:ascii="Times New Roman" w:hAnsi="Times New Roman"/>
          <w:color w:val="000000"/>
          <w:sz w:val="24"/>
          <w:szCs w:val="24"/>
        </w:rPr>
        <w:t xml:space="preserve"> da oggettive valutazioni a livello di Ente</w:t>
      </w:r>
      <w:r w:rsidR="00A02817">
        <w:rPr>
          <w:rFonts w:ascii="Times New Roman" w:hAnsi="Times New Roman"/>
          <w:color w:val="000000"/>
          <w:sz w:val="24"/>
          <w:szCs w:val="24"/>
        </w:rPr>
        <w:t>:</w:t>
      </w:r>
    </w:p>
    <w:p w14:paraId="4FF948EB" w14:textId="1E43E89B" w:rsidR="00A02817" w:rsidRDefault="00A23B7B" w:rsidP="00A02817">
      <w:pPr>
        <w:pStyle w:val="Paragrafoelenco"/>
        <w:numPr>
          <w:ilvl w:val="0"/>
          <w:numId w:val="37"/>
        </w:numPr>
        <w:jc w:val="both"/>
        <w:rPr>
          <w:rFonts w:ascii="Times New Roman" w:hAnsi="Times New Roman"/>
          <w:color w:val="000000"/>
          <w:sz w:val="24"/>
          <w:szCs w:val="24"/>
        </w:rPr>
      </w:pPr>
      <w:r w:rsidRPr="00403F48">
        <w:rPr>
          <w:rFonts w:ascii="Times New Roman" w:hAnsi="Times New Roman"/>
          <w:color w:val="000000"/>
          <w:sz w:val="24"/>
          <w:szCs w:val="24"/>
        </w:rPr>
        <w:t>in termini di mansioni effettivamente svolte da ciascun lavoratore previa corrispondenza (delle mansioni effettivamente svolte) con la declaratoria contrattuale</w:t>
      </w:r>
      <w:r w:rsidR="00A02817">
        <w:rPr>
          <w:rFonts w:ascii="Times New Roman" w:hAnsi="Times New Roman"/>
          <w:color w:val="000000"/>
          <w:sz w:val="24"/>
          <w:szCs w:val="24"/>
        </w:rPr>
        <w:t>;</w:t>
      </w:r>
    </w:p>
    <w:p w14:paraId="27B56126" w14:textId="00F9C761" w:rsidR="00A23B7B" w:rsidRPr="00A02817" w:rsidRDefault="00A02817" w:rsidP="00403F48">
      <w:pPr>
        <w:pStyle w:val="Paragrafoelenco"/>
        <w:numPr>
          <w:ilvl w:val="0"/>
          <w:numId w:val="37"/>
        </w:numPr>
        <w:jc w:val="both"/>
        <w:rPr>
          <w:rFonts w:ascii="Times New Roman" w:hAnsi="Times New Roman"/>
          <w:color w:val="000000"/>
          <w:sz w:val="24"/>
          <w:szCs w:val="24"/>
        </w:rPr>
      </w:pPr>
      <w:r>
        <w:rPr>
          <w:rFonts w:ascii="Times New Roman" w:hAnsi="Times New Roman"/>
          <w:color w:val="000000"/>
          <w:sz w:val="24"/>
          <w:szCs w:val="24"/>
        </w:rPr>
        <w:t xml:space="preserve">dalle valutazioni inerenti la </w:t>
      </w:r>
      <w:r w:rsidR="00A23B7B" w:rsidRPr="00403F48">
        <w:rPr>
          <w:rFonts w:ascii="Times New Roman" w:hAnsi="Times New Roman"/>
          <w:color w:val="000000"/>
          <w:sz w:val="24"/>
          <w:szCs w:val="24"/>
        </w:rPr>
        <w:t xml:space="preserve">collocazione </w:t>
      </w:r>
      <w:r>
        <w:rPr>
          <w:rFonts w:ascii="Times New Roman" w:hAnsi="Times New Roman"/>
          <w:color w:val="000000"/>
          <w:sz w:val="24"/>
          <w:szCs w:val="24"/>
        </w:rPr>
        <w:t xml:space="preserve">organizzativa </w:t>
      </w:r>
      <w:r w:rsidR="00A23B7B" w:rsidRPr="00403F48">
        <w:rPr>
          <w:rFonts w:ascii="Times New Roman" w:hAnsi="Times New Roman"/>
          <w:color w:val="000000"/>
          <w:sz w:val="24"/>
          <w:szCs w:val="24"/>
        </w:rPr>
        <w:t xml:space="preserve">del personale dipendente all’interno </w:t>
      </w:r>
      <w:proofErr w:type="gramStart"/>
      <w:r w:rsidR="00A23B7B" w:rsidRPr="00403F48">
        <w:rPr>
          <w:rFonts w:ascii="Times New Roman" w:hAnsi="Times New Roman"/>
          <w:color w:val="000000"/>
          <w:sz w:val="24"/>
          <w:szCs w:val="24"/>
        </w:rPr>
        <w:t xml:space="preserve">della  </w:t>
      </w:r>
      <w:proofErr w:type="spellStart"/>
      <w:r w:rsidR="00A23B7B" w:rsidRPr="00403F48">
        <w:rPr>
          <w:rFonts w:ascii="Times New Roman" w:hAnsi="Times New Roman"/>
          <w:color w:val="000000"/>
          <w:sz w:val="24"/>
          <w:szCs w:val="24"/>
        </w:rPr>
        <w:t>dotazioneorganica</w:t>
      </w:r>
      <w:proofErr w:type="spellEnd"/>
      <w:proofErr w:type="gramEnd"/>
      <w:r w:rsidR="00A23B7B" w:rsidRPr="00403F48">
        <w:rPr>
          <w:rFonts w:ascii="Times New Roman" w:hAnsi="Times New Roman"/>
          <w:color w:val="000000"/>
          <w:sz w:val="24"/>
          <w:szCs w:val="24"/>
        </w:rPr>
        <w:t xml:space="preserve"> dell’Ente necessari per salvaguardarne la continuità dei fini istituzionali</w:t>
      </w:r>
      <w:r w:rsidR="00A23B7B" w:rsidRPr="00A02817">
        <w:rPr>
          <w:rFonts w:ascii="Times New Roman" w:hAnsi="Times New Roman"/>
          <w:color w:val="000000"/>
          <w:sz w:val="24"/>
          <w:szCs w:val="24"/>
        </w:rPr>
        <w:t>;</w:t>
      </w:r>
    </w:p>
    <w:p w14:paraId="2C99034B" w14:textId="363D4EB8" w:rsidR="00B713D4" w:rsidRDefault="00A23B7B" w:rsidP="00A23B7B">
      <w:pPr>
        <w:jc w:val="both"/>
        <w:rPr>
          <w:rFonts w:ascii="Times New Roman" w:hAnsi="Times New Roman"/>
          <w:sz w:val="24"/>
          <w:szCs w:val="24"/>
        </w:rPr>
      </w:pPr>
      <w:r>
        <w:rPr>
          <w:rFonts w:ascii="Times New Roman" w:hAnsi="Times New Roman"/>
          <w:color w:val="000000"/>
          <w:sz w:val="24"/>
          <w:szCs w:val="24"/>
        </w:rPr>
        <w:t xml:space="preserve">che </w:t>
      </w:r>
      <w:r w:rsidR="00E7166A" w:rsidRPr="009650C6">
        <w:rPr>
          <w:rFonts w:ascii="Times New Roman" w:hAnsi="Times New Roman"/>
          <w:color w:val="000000"/>
          <w:sz w:val="24"/>
          <w:szCs w:val="24"/>
        </w:rPr>
        <w:t xml:space="preserve">pertanto, in accordo con </w:t>
      </w:r>
      <w:r w:rsidR="00E7166A" w:rsidRPr="00B87C31">
        <w:rPr>
          <w:rFonts w:ascii="Times New Roman" w:hAnsi="Times New Roman"/>
          <w:color w:val="000000"/>
          <w:sz w:val="24"/>
          <w:szCs w:val="24"/>
        </w:rPr>
        <w:t xml:space="preserve">la metodologia e </w:t>
      </w:r>
      <w:r w:rsidR="00E7166A" w:rsidRPr="00702A8A">
        <w:rPr>
          <w:rFonts w:ascii="Times New Roman" w:hAnsi="Times New Roman"/>
          <w:color w:val="000000"/>
          <w:sz w:val="24"/>
          <w:szCs w:val="24"/>
        </w:rPr>
        <w:t>gli esiti dell</w:t>
      </w:r>
      <w:r w:rsidR="00E7166A" w:rsidRPr="00942F6D">
        <w:rPr>
          <w:rFonts w:ascii="Times New Roman" w:hAnsi="Times New Roman"/>
          <w:color w:val="000000"/>
          <w:sz w:val="24"/>
          <w:szCs w:val="24"/>
        </w:rPr>
        <w:t>’</w:t>
      </w:r>
      <w:r w:rsidR="00E7166A" w:rsidRPr="00093D88">
        <w:rPr>
          <w:rFonts w:ascii="Times New Roman" w:hAnsi="Times New Roman"/>
          <w:color w:val="000000"/>
          <w:sz w:val="24"/>
          <w:szCs w:val="24"/>
        </w:rPr>
        <w:t>istruttoria</w:t>
      </w:r>
      <w:r w:rsidR="008A0594">
        <w:rPr>
          <w:rFonts w:ascii="Times New Roman" w:hAnsi="Times New Roman"/>
          <w:color w:val="000000"/>
          <w:sz w:val="24"/>
          <w:szCs w:val="24"/>
        </w:rPr>
        <w:t xml:space="preserve"> sottesi alla </w:t>
      </w:r>
      <w:r w:rsidR="00E7166A" w:rsidRPr="00093D88">
        <w:rPr>
          <w:rFonts w:ascii="Times New Roman" w:hAnsi="Times New Roman"/>
          <w:color w:val="000000"/>
          <w:sz w:val="24"/>
          <w:szCs w:val="24"/>
        </w:rPr>
        <w:t>citata deliberazione n. 34/CD del 20</w:t>
      </w:r>
      <w:r w:rsidR="00E7166A" w:rsidRPr="00993CC3">
        <w:rPr>
          <w:rFonts w:ascii="Times New Roman" w:hAnsi="Times New Roman"/>
          <w:color w:val="000000"/>
          <w:sz w:val="24"/>
          <w:szCs w:val="24"/>
        </w:rPr>
        <w:t>21 il Consor</w:t>
      </w:r>
      <w:r w:rsidR="00E7166A" w:rsidRPr="00385208">
        <w:rPr>
          <w:rFonts w:ascii="Times New Roman" w:hAnsi="Times New Roman"/>
          <w:color w:val="000000"/>
          <w:sz w:val="24"/>
          <w:szCs w:val="24"/>
        </w:rPr>
        <w:t>zi</w:t>
      </w:r>
      <w:r w:rsidR="00E7166A" w:rsidRPr="008032EC">
        <w:rPr>
          <w:rFonts w:ascii="Times New Roman" w:hAnsi="Times New Roman"/>
          <w:color w:val="000000"/>
          <w:sz w:val="24"/>
          <w:szCs w:val="24"/>
        </w:rPr>
        <w:t xml:space="preserve">o - </w:t>
      </w:r>
      <w:r w:rsidR="00B713D4" w:rsidRPr="00403F48">
        <w:rPr>
          <w:rFonts w:ascii="Times New Roman" w:hAnsi="Times New Roman"/>
          <w:sz w:val="24"/>
          <w:szCs w:val="24"/>
        </w:rPr>
        <w:t xml:space="preserve">tenuto conto della normativa di riferimento e della situazione di contesto, </w:t>
      </w:r>
      <w:r w:rsidR="00B713D4">
        <w:rPr>
          <w:rFonts w:ascii="Times New Roman" w:hAnsi="Times New Roman"/>
          <w:sz w:val="24"/>
          <w:szCs w:val="24"/>
        </w:rPr>
        <w:t xml:space="preserve">delle </w:t>
      </w:r>
      <w:r w:rsidR="00B713D4" w:rsidRPr="00403F48">
        <w:rPr>
          <w:rFonts w:ascii="Times New Roman" w:hAnsi="Times New Roman"/>
          <w:sz w:val="24"/>
          <w:szCs w:val="24"/>
        </w:rPr>
        <w:t>valutazioni tecniche esposte nel medesimo documento</w:t>
      </w:r>
      <w:r w:rsidR="00B713D4" w:rsidRPr="00403F48" w:rsidDel="00B713D4">
        <w:rPr>
          <w:rFonts w:ascii="Times New Roman" w:hAnsi="Times New Roman"/>
          <w:sz w:val="24"/>
          <w:szCs w:val="24"/>
        </w:rPr>
        <w:t xml:space="preserve"> </w:t>
      </w:r>
      <w:r w:rsidR="00B713D4">
        <w:rPr>
          <w:rFonts w:ascii="Times New Roman" w:hAnsi="Times New Roman"/>
          <w:sz w:val="24"/>
          <w:szCs w:val="24"/>
        </w:rPr>
        <w:t xml:space="preserve">- </w:t>
      </w:r>
      <w:r w:rsidR="009650C6" w:rsidRPr="00403F48">
        <w:rPr>
          <w:rFonts w:ascii="Times New Roman" w:hAnsi="Times New Roman"/>
          <w:color w:val="000000"/>
          <w:sz w:val="24"/>
          <w:szCs w:val="24"/>
        </w:rPr>
        <w:t xml:space="preserve">- </w:t>
      </w:r>
      <w:r w:rsidR="00702A8A">
        <w:rPr>
          <w:rFonts w:ascii="Times New Roman" w:hAnsi="Times New Roman"/>
          <w:color w:val="000000"/>
          <w:sz w:val="24"/>
          <w:szCs w:val="24"/>
        </w:rPr>
        <w:t>h</w:t>
      </w:r>
      <w:r w:rsidR="009650C6" w:rsidRPr="00403F48">
        <w:rPr>
          <w:rFonts w:ascii="Times New Roman" w:hAnsi="Times New Roman"/>
          <w:color w:val="000000"/>
          <w:sz w:val="24"/>
          <w:szCs w:val="24"/>
        </w:rPr>
        <w:t xml:space="preserve">a approvato </w:t>
      </w:r>
      <w:r w:rsidRPr="00403F48">
        <w:rPr>
          <w:rFonts w:ascii="Times New Roman" w:hAnsi="Times New Roman"/>
          <w:color w:val="000000"/>
          <w:sz w:val="24"/>
          <w:szCs w:val="24"/>
        </w:rPr>
        <w:t xml:space="preserve">la tabella di equiparazione tra il CCRL ed il CCNL autostrade e trafori, quest’ultimo quale contratto collettivo nazionale di settore da applicare al personale dipendente dell’ente pubblico economico </w:t>
      </w:r>
      <w:r w:rsidR="00B713D4">
        <w:rPr>
          <w:rFonts w:ascii="Times New Roman" w:hAnsi="Times New Roman"/>
          <w:color w:val="000000"/>
          <w:sz w:val="24"/>
          <w:szCs w:val="24"/>
        </w:rPr>
        <w:t xml:space="preserve"> </w:t>
      </w:r>
      <w:r w:rsidRPr="00403F48">
        <w:rPr>
          <w:rFonts w:ascii="Times New Roman" w:hAnsi="Times New Roman"/>
          <w:color w:val="000000"/>
          <w:sz w:val="24"/>
          <w:szCs w:val="24"/>
        </w:rPr>
        <w:t>nella misura in cui è opzionato dal tavolo sindacale;</w:t>
      </w:r>
      <w:r w:rsidR="00B713D4" w:rsidRPr="00B713D4">
        <w:rPr>
          <w:rFonts w:ascii="Times New Roman" w:hAnsi="Times New Roman"/>
          <w:sz w:val="24"/>
          <w:szCs w:val="24"/>
        </w:rPr>
        <w:t xml:space="preserve"> </w:t>
      </w:r>
    </w:p>
    <w:p w14:paraId="3B5E14FF" w14:textId="4CCF93B5" w:rsidR="00272367" w:rsidRDefault="00272367" w:rsidP="00272367">
      <w:pPr>
        <w:widowControl w:val="0"/>
        <w:spacing w:after="0" w:line="240" w:lineRule="auto"/>
        <w:jc w:val="both"/>
        <w:rPr>
          <w:rFonts w:ascii="Times New Roman" w:eastAsiaTheme="minorHAnsi" w:hAnsi="Times New Roman"/>
          <w:spacing w:val="-2"/>
          <w:sz w:val="24"/>
          <w:szCs w:val="24"/>
        </w:rPr>
      </w:pPr>
      <w:r>
        <w:rPr>
          <w:rFonts w:ascii="Times New Roman" w:eastAsiaTheme="minorHAnsi" w:hAnsi="Times New Roman"/>
          <w:spacing w:val="-2"/>
          <w:sz w:val="24"/>
          <w:szCs w:val="24"/>
        </w:rPr>
        <w:t xml:space="preserve">che in considerazione di quanto emerge dal documento tecnico allegato è stata </w:t>
      </w:r>
      <w:r w:rsidRPr="008722C5">
        <w:rPr>
          <w:rFonts w:ascii="Times New Roman" w:eastAsiaTheme="minorHAnsi" w:hAnsi="Times New Roman"/>
          <w:spacing w:val="-2"/>
          <w:sz w:val="24"/>
          <w:szCs w:val="24"/>
        </w:rPr>
        <w:t>esamina</w:t>
      </w:r>
      <w:r>
        <w:rPr>
          <w:rFonts w:ascii="Times New Roman" w:eastAsiaTheme="minorHAnsi" w:hAnsi="Times New Roman"/>
          <w:spacing w:val="-2"/>
          <w:sz w:val="24"/>
          <w:szCs w:val="24"/>
        </w:rPr>
        <w:t xml:space="preserve">ta </w:t>
      </w:r>
      <w:r w:rsidRPr="008722C5">
        <w:rPr>
          <w:rFonts w:ascii="Times New Roman" w:eastAsiaTheme="minorHAnsi" w:hAnsi="Times New Roman"/>
          <w:spacing w:val="-2"/>
          <w:sz w:val="24"/>
          <w:szCs w:val="24"/>
        </w:rPr>
        <w:t xml:space="preserve">la normativa </w:t>
      </w:r>
      <w:r w:rsidRPr="008722C5">
        <w:rPr>
          <w:rFonts w:ascii="Times New Roman" w:eastAsiaTheme="minorHAnsi" w:hAnsi="Times New Roman"/>
          <w:spacing w:val="-2"/>
          <w:sz w:val="24"/>
          <w:szCs w:val="24"/>
        </w:rPr>
        <w:lastRenderedPageBreak/>
        <w:t>di riferimento applicabile al personale dipendente prima del</w:t>
      </w:r>
      <w:r w:rsidR="009650C6">
        <w:rPr>
          <w:rFonts w:ascii="Times New Roman" w:eastAsiaTheme="minorHAnsi" w:hAnsi="Times New Roman"/>
          <w:spacing w:val="-2"/>
          <w:sz w:val="24"/>
          <w:szCs w:val="24"/>
        </w:rPr>
        <w:t xml:space="preserve">la trasformazione giuridica del Consorzio </w:t>
      </w:r>
      <w:r>
        <w:rPr>
          <w:rFonts w:ascii="Times New Roman" w:eastAsiaTheme="minorHAnsi" w:hAnsi="Times New Roman"/>
          <w:spacing w:val="-2"/>
          <w:sz w:val="24"/>
          <w:szCs w:val="24"/>
        </w:rPr>
        <w:t xml:space="preserve"> e sono stati </w:t>
      </w:r>
      <w:r w:rsidRPr="008722C5">
        <w:rPr>
          <w:rFonts w:ascii="Times New Roman" w:eastAsiaTheme="minorHAnsi" w:hAnsi="Times New Roman"/>
          <w:spacing w:val="-2"/>
          <w:sz w:val="24"/>
          <w:szCs w:val="24"/>
        </w:rPr>
        <w:t>valuta</w:t>
      </w:r>
      <w:r>
        <w:rPr>
          <w:rFonts w:ascii="Times New Roman" w:eastAsiaTheme="minorHAnsi" w:hAnsi="Times New Roman"/>
          <w:spacing w:val="-2"/>
          <w:sz w:val="24"/>
          <w:szCs w:val="24"/>
        </w:rPr>
        <w:t xml:space="preserve">ti </w:t>
      </w:r>
      <w:r w:rsidRPr="008722C5">
        <w:rPr>
          <w:rFonts w:ascii="Times New Roman" w:eastAsiaTheme="minorHAnsi" w:hAnsi="Times New Roman"/>
          <w:spacing w:val="-2"/>
          <w:sz w:val="24"/>
          <w:szCs w:val="24"/>
        </w:rPr>
        <w:t xml:space="preserve">gli effetti che </w:t>
      </w:r>
      <w:r>
        <w:rPr>
          <w:rFonts w:ascii="Times New Roman" w:eastAsiaTheme="minorHAnsi" w:hAnsi="Times New Roman"/>
          <w:spacing w:val="-2"/>
          <w:sz w:val="24"/>
          <w:szCs w:val="24"/>
        </w:rPr>
        <w:t xml:space="preserve">il nuovo asset giuridico </w:t>
      </w:r>
      <w:r w:rsidRPr="008722C5">
        <w:rPr>
          <w:rFonts w:ascii="Times New Roman" w:eastAsiaTheme="minorHAnsi" w:hAnsi="Times New Roman"/>
          <w:spacing w:val="-2"/>
          <w:sz w:val="24"/>
          <w:szCs w:val="24"/>
        </w:rPr>
        <w:t>dell'Ente</w:t>
      </w:r>
      <w:r>
        <w:rPr>
          <w:rFonts w:ascii="Times New Roman" w:eastAsiaTheme="minorHAnsi" w:hAnsi="Times New Roman"/>
          <w:spacing w:val="-2"/>
          <w:sz w:val="24"/>
          <w:szCs w:val="24"/>
        </w:rPr>
        <w:t xml:space="preserve"> </w:t>
      </w:r>
      <w:r w:rsidRPr="008722C5">
        <w:rPr>
          <w:rFonts w:ascii="Times New Roman" w:eastAsiaTheme="minorHAnsi" w:hAnsi="Times New Roman"/>
          <w:spacing w:val="-2"/>
          <w:sz w:val="24"/>
          <w:szCs w:val="24"/>
        </w:rPr>
        <w:t>comporta sulla posizione giuridica ed economica del personale dipendente</w:t>
      </w:r>
      <w:r>
        <w:rPr>
          <w:rFonts w:ascii="Times New Roman" w:eastAsiaTheme="minorHAnsi" w:hAnsi="Times New Roman"/>
          <w:spacing w:val="-2"/>
          <w:sz w:val="24"/>
          <w:szCs w:val="24"/>
        </w:rPr>
        <w:t xml:space="preserve"> ai sensi della legge regionale 4/2021 ed in conseguenza dell’approvazione del Nuovo Statuto, </w:t>
      </w:r>
      <w:r w:rsidRPr="008722C5">
        <w:rPr>
          <w:rFonts w:ascii="Times New Roman" w:eastAsiaTheme="minorHAnsi" w:hAnsi="Times New Roman"/>
          <w:spacing w:val="-2"/>
          <w:sz w:val="24"/>
          <w:szCs w:val="24"/>
        </w:rPr>
        <w:t>sia con riferimento al CCNL di comparto da applicare</w:t>
      </w:r>
      <w:r w:rsidR="00D55EBE">
        <w:rPr>
          <w:rFonts w:ascii="Times New Roman" w:eastAsiaTheme="minorHAnsi" w:hAnsi="Times New Roman"/>
          <w:spacing w:val="-2"/>
          <w:sz w:val="24"/>
          <w:szCs w:val="24"/>
        </w:rPr>
        <w:t xml:space="preserve"> a tutti i dipendenti ivi compresi quelli </w:t>
      </w:r>
      <w:r w:rsidR="009650C6">
        <w:rPr>
          <w:rFonts w:ascii="Times New Roman" w:eastAsiaTheme="minorHAnsi" w:hAnsi="Times New Roman"/>
          <w:spacing w:val="-2"/>
          <w:sz w:val="24"/>
          <w:szCs w:val="24"/>
        </w:rPr>
        <w:t xml:space="preserve">ex comandati dalla Città Metropolitana di Messina (ex provincia) e quelli </w:t>
      </w:r>
      <w:r w:rsidR="00D55EBE">
        <w:rPr>
          <w:rFonts w:ascii="Times New Roman" w:eastAsiaTheme="minorHAnsi" w:hAnsi="Times New Roman"/>
          <w:spacing w:val="-2"/>
          <w:sz w:val="24"/>
          <w:szCs w:val="24"/>
        </w:rPr>
        <w:t>di neo assunzione</w:t>
      </w:r>
      <w:r w:rsidRPr="008722C5">
        <w:rPr>
          <w:rFonts w:ascii="Times New Roman" w:eastAsiaTheme="minorHAnsi" w:hAnsi="Times New Roman"/>
          <w:spacing w:val="-2"/>
          <w:sz w:val="24"/>
          <w:szCs w:val="24"/>
        </w:rPr>
        <w:t xml:space="preserve"> che alla equiparazione delle posizioni del personale dipendente considerando le previsioni del C.C.R.L. ed il C.C.N.L. di comparto applicabile al rapporto di lavoro</w:t>
      </w:r>
      <w:r>
        <w:rPr>
          <w:rFonts w:ascii="Times New Roman" w:eastAsiaTheme="minorHAnsi" w:hAnsi="Times New Roman"/>
          <w:spacing w:val="-2"/>
          <w:sz w:val="24"/>
          <w:szCs w:val="24"/>
        </w:rPr>
        <w:t>;</w:t>
      </w:r>
    </w:p>
    <w:p w14:paraId="23585F31" w14:textId="77777777" w:rsidR="00272367" w:rsidRDefault="00272367" w:rsidP="00272367">
      <w:pPr>
        <w:widowControl w:val="0"/>
        <w:spacing w:after="0" w:line="240" w:lineRule="auto"/>
        <w:jc w:val="both"/>
        <w:rPr>
          <w:rFonts w:ascii="Times New Roman" w:eastAsiaTheme="minorHAnsi" w:hAnsi="Times New Roman"/>
          <w:spacing w:val="-2"/>
          <w:sz w:val="24"/>
          <w:szCs w:val="24"/>
        </w:rPr>
      </w:pPr>
    </w:p>
    <w:p w14:paraId="4EE81907" w14:textId="77777777" w:rsidR="00272367" w:rsidRDefault="00272367" w:rsidP="00272367">
      <w:pPr>
        <w:widowControl w:val="0"/>
        <w:spacing w:after="0" w:line="240" w:lineRule="auto"/>
        <w:jc w:val="both"/>
        <w:rPr>
          <w:rFonts w:ascii="Times New Roman" w:eastAsiaTheme="minorHAnsi" w:hAnsi="Times New Roman"/>
          <w:spacing w:val="-2"/>
          <w:sz w:val="24"/>
          <w:szCs w:val="24"/>
        </w:rPr>
      </w:pPr>
    </w:p>
    <w:p w14:paraId="416441B7" w14:textId="5FD07C2C" w:rsidR="00942F6D" w:rsidRDefault="00555809" w:rsidP="00386239">
      <w:pPr>
        <w:jc w:val="both"/>
        <w:rPr>
          <w:rFonts w:ascii="Times New Roman" w:eastAsiaTheme="minorHAnsi" w:hAnsi="Times New Roman"/>
          <w:spacing w:val="-2"/>
          <w:sz w:val="24"/>
          <w:szCs w:val="24"/>
        </w:rPr>
      </w:pPr>
      <w:r w:rsidRPr="000A13F6">
        <w:rPr>
          <w:rFonts w:ascii="Times New Roman" w:hAnsi="Times New Roman"/>
          <w:sz w:val="24"/>
          <w:szCs w:val="24"/>
        </w:rPr>
        <w:t>che ferm</w:t>
      </w:r>
      <w:r w:rsidR="007F4BCF" w:rsidRPr="000A13F6">
        <w:rPr>
          <w:rFonts w:ascii="Times New Roman" w:hAnsi="Times New Roman"/>
          <w:sz w:val="24"/>
          <w:szCs w:val="24"/>
        </w:rPr>
        <w:t xml:space="preserve">e le tabelle di tabelle di equiparazione delle declaratorie contrattuali CCNL di Ente e CCRL approvate </w:t>
      </w:r>
      <w:r w:rsidR="000A13F6">
        <w:rPr>
          <w:rFonts w:ascii="Times New Roman" w:hAnsi="Times New Roman"/>
          <w:sz w:val="24"/>
          <w:szCs w:val="24"/>
        </w:rPr>
        <w:t xml:space="preserve">con </w:t>
      </w:r>
      <w:r w:rsidR="007F4BCF" w:rsidRPr="000A13F6">
        <w:rPr>
          <w:rFonts w:ascii="Times New Roman" w:hAnsi="Times New Roman"/>
          <w:sz w:val="24"/>
          <w:szCs w:val="24"/>
        </w:rPr>
        <w:t>Deliberazione della Giunta Regionale n. 26 del 18 febbraio 2015</w:t>
      </w:r>
      <w:r w:rsidR="00A04972">
        <w:rPr>
          <w:rFonts w:ascii="Times New Roman" w:hAnsi="Times New Roman"/>
          <w:sz w:val="24"/>
          <w:szCs w:val="24"/>
        </w:rPr>
        <w:t xml:space="preserve"> si rende opportuno e necessario che il Consorzio </w:t>
      </w:r>
      <w:r w:rsidR="00386239">
        <w:rPr>
          <w:rFonts w:ascii="Times New Roman" w:hAnsi="Times New Roman"/>
          <w:sz w:val="24"/>
          <w:szCs w:val="24"/>
        </w:rPr>
        <w:t xml:space="preserve">ai fini e </w:t>
      </w:r>
      <w:r w:rsidR="00272367">
        <w:rPr>
          <w:rFonts w:ascii="Times New Roman" w:eastAsiaTheme="minorHAnsi" w:hAnsi="Times New Roman"/>
          <w:spacing w:val="-2"/>
          <w:sz w:val="24"/>
          <w:szCs w:val="24"/>
        </w:rPr>
        <w:t xml:space="preserve">per gli effetti della </w:t>
      </w:r>
      <w:proofErr w:type="spellStart"/>
      <w:r w:rsidR="00272367">
        <w:rPr>
          <w:rFonts w:ascii="Times New Roman" w:eastAsiaTheme="minorHAnsi" w:hAnsi="Times New Roman"/>
          <w:spacing w:val="-2"/>
          <w:sz w:val="24"/>
          <w:szCs w:val="24"/>
        </w:rPr>
        <w:t>L.r</w:t>
      </w:r>
      <w:proofErr w:type="spellEnd"/>
      <w:r w:rsidR="00272367">
        <w:rPr>
          <w:rFonts w:ascii="Times New Roman" w:eastAsiaTheme="minorHAnsi" w:hAnsi="Times New Roman"/>
          <w:spacing w:val="-2"/>
          <w:sz w:val="24"/>
          <w:szCs w:val="24"/>
        </w:rPr>
        <w:t>. n. 4/2021 ed a seguito dell’approvazione del Nuovo Statuto</w:t>
      </w:r>
      <w:r w:rsidR="00942F6D">
        <w:rPr>
          <w:rFonts w:ascii="Times New Roman" w:eastAsiaTheme="minorHAnsi" w:hAnsi="Times New Roman"/>
          <w:spacing w:val="-2"/>
          <w:sz w:val="24"/>
          <w:szCs w:val="24"/>
        </w:rPr>
        <w:t xml:space="preserve"> osservi la previsione dell’art. 16 in combinato disposto con l’art. 23, adottando le relative tabelle di equiparazione per il passaggio </w:t>
      </w:r>
      <w:r w:rsidR="00942F6D" w:rsidRPr="00F378C8">
        <w:rPr>
          <w:rFonts w:ascii="Times New Roman" w:eastAsiaTheme="minorHAnsi" w:hAnsi="Times New Roman"/>
          <w:spacing w:val="-2"/>
          <w:sz w:val="24"/>
          <w:szCs w:val="24"/>
        </w:rPr>
        <w:t xml:space="preserve">personale dipendente </w:t>
      </w:r>
      <w:r w:rsidR="00942F6D">
        <w:rPr>
          <w:rFonts w:ascii="Times New Roman" w:eastAsiaTheme="minorHAnsi" w:hAnsi="Times New Roman"/>
          <w:spacing w:val="-2"/>
          <w:sz w:val="24"/>
          <w:szCs w:val="24"/>
        </w:rPr>
        <w:t xml:space="preserve">al CCNL, sempre </w:t>
      </w:r>
      <w:r w:rsidR="00942F6D" w:rsidRPr="000A13F6">
        <w:rPr>
          <w:rFonts w:ascii="Times New Roman" w:hAnsi="Times New Roman"/>
          <w:sz w:val="24"/>
          <w:szCs w:val="24"/>
        </w:rPr>
        <w:t xml:space="preserve">fatti salvi diritti e prerogative </w:t>
      </w:r>
      <w:r w:rsidR="00942F6D">
        <w:rPr>
          <w:rFonts w:ascii="Times New Roman" w:hAnsi="Times New Roman"/>
          <w:sz w:val="24"/>
          <w:szCs w:val="24"/>
        </w:rPr>
        <w:t>della contrattazione sindacale ;</w:t>
      </w:r>
    </w:p>
    <w:p w14:paraId="2E787E8D" w14:textId="6DFD80A6" w:rsidR="00555809" w:rsidRDefault="00386239" w:rsidP="00E1406A">
      <w:pPr>
        <w:jc w:val="both"/>
        <w:rPr>
          <w:rFonts w:ascii="Times New Roman" w:hAnsi="Times New Roman"/>
          <w:sz w:val="24"/>
          <w:szCs w:val="24"/>
        </w:rPr>
      </w:pPr>
      <w:r>
        <w:rPr>
          <w:rFonts w:ascii="Times New Roman" w:eastAsiaTheme="minorHAnsi" w:hAnsi="Times New Roman"/>
          <w:spacing w:val="-2"/>
          <w:sz w:val="24"/>
          <w:szCs w:val="24"/>
        </w:rPr>
        <w:t xml:space="preserve">che, infatti, dopo </w:t>
      </w:r>
      <w:r w:rsidR="00272367" w:rsidRPr="00F378C8">
        <w:rPr>
          <w:rFonts w:ascii="Times New Roman" w:eastAsiaTheme="minorHAnsi" w:hAnsi="Times New Roman"/>
          <w:spacing w:val="-2"/>
          <w:sz w:val="24"/>
          <w:szCs w:val="24"/>
        </w:rPr>
        <w:t xml:space="preserve">avere comparato le declaratorie contrattuali riferite alle categorie professionali previste dalla contrattazione collettiva regionale </w:t>
      </w:r>
      <w:r w:rsidR="00093D88">
        <w:rPr>
          <w:rFonts w:ascii="Times New Roman" w:eastAsiaTheme="minorHAnsi" w:hAnsi="Times New Roman"/>
          <w:spacing w:val="-2"/>
          <w:sz w:val="24"/>
          <w:szCs w:val="24"/>
        </w:rPr>
        <w:t xml:space="preserve">CCRL EELL </w:t>
      </w:r>
      <w:r w:rsidR="00272367" w:rsidRPr="00F378C8">
        <w:rPr>
          <w:rFonts w:ascii="Times New Roman" w:eastAsiaTheme="minorHAnsi" w:hAnsi="Times New Roman"/>
          <w:spacing w:val="-2"/>
          <w:sz w:val="24"/>
          <w:szCs w:val="24"/>
        </w:rPr>
        <w:t xml:space="preserve">e quelle previste dalla contrattazione collettiva nazionale </w:t>
      </w:r>
      <w:r w:rsidR="00093D88">
        <w:rPr>
          <w:rFonts w:ascii="Times New Roman" w:eastAsiaTheme="minorHAnsi" w:hAnsi="Times New Roman"/>
          <w:spacing w:val="-2"/>
          <w:sz w:val="24"/>
          <w:szCs w:val="24"/>
        </w:rPr>
        <w:t xml:space="preserve">di comparto CCNL </w:t>
      </w:r>
      <w:r w:rsidR="00272367" w:rsidRPr="00F378C8">
        <w:rPr>
          <w:rFonts w:ascii="Times New Roman" w:eastAsiaTheme="minorHAnsi" w:hAnsi="Times New Roman"/>
          <w:spacing w:val="-2"/>
          <w:sz w:val="24"/>
          <w:szCs w:val="24"/>
        </w:rPr>
        <w:t xml:space="preserve">applicabile al personale dipendente da società e consorzi concessionari di autostrade e trafori, </w:t>
      </w:r>
      <w:r>
        <w:rPr>
          <w:rFonts w:ascii="Times New Roman" w:eastAsiaTheme="minorHAnsi" w:hAnsi="Times New Roman"/>
          <w:spacing w:val="-2"/>
          <w:sz w:val="24"/>
          <w:szCs w:val="24"/>
        </w:rPr>
        <w:t xml:space="preserve">ai fini della </w:t>
      </w:r>
      <w:r w:rsidR="00272367" w:rsidRPr="00F378C8">
        <w:rPr>
          <w:rFonts w:ascii="Times New Roman" w:eastAsiaTheme="minorHAnsi" w:hAnsi="Times New Roman"/>
          <w:spacing w:val="-2"/>
          <w:sz w:val="24"/>
          <w:szCs w:val="24"/>
        </w:rPr>
        <w:t xml:space="preserve">equiparazione </w:t>
      </w:r>
      <w:r>
        <w:rPr>
          <w:rFonts w:ascii="Times New Roman" w:eastAsiaTheme="minorHAnsi" w:hAnsi="Times New Roman"/>
          <w:spacing w:val="-2"/>
          <w:sz w:val="24"/>
          <w:szCs w:val="24"/>
        </w:rPr>
        <w:t xml:space="preserve">da </w:t>
      </w:r>
      <w:r w:rsidR="00272367" w:rsidRPr="00F378C8">
        <w:rPr>
          <w:rFonts w:ascii="Times New Roman" w:eastAsiaTheme="minorHAnsi" w:hAnsi="Times New Roman"/>
          <w:spacing w:val="-2"/>
          <w:sz w:val="24"/>
          <w:szCs w:val="24"/>
        </w:rPr>
        <w:t>riferi</w:t>
      </w:r>
      <w:r>
        <w:rPr>
          <w:rFonts w:ascii="Times New Roman" w:eastAsiaTheme="minorHAnsi" w:hAnsi="Times New Roman"/>
          <w:spacing w:val="-2"/>
          <w:sz w:val="24"/>
          <w:szCs w:val="24"/>
        </w:rPr>
        <w:t xml:space="preserve">rsi </w:t>
      </w:r>
      <w:r w:rsidR="00272367" w:rsidRPr="00F378C8">
        <w:rPr>
          <w:rFonts w:ascii="Times New Roman" w:eastAsiaTheme="minorHAnsi" w:hAnsi="Times New Roman"/>
          <w:spacing w:val="-2"/>
          <w:sz w:val="24"/>
          <w:szCs w:val="24"/>
        </w:rPr>
        <w:t>al personale dipendente del Consorzio delle Autostrade Siciliane</w:t>
      </w:r>
      <w:r>
        <w:rPr>
          <w:rFonts w:ascii="Times New Roman" w:eastAsiaTheme="minorHAnsi" w:hAnsi="Times New Roman"/>
          <w:spacing w:val="-2"/>
          <w:sz w:val="24"/>
          <w:szCs w:val="24"/>
        </w:rPr>
        <w:t xml:space="preserve"> nel </w:t>
      </w:r>
      <w:r w:rsidRPr="009C62FC">
        <w:rPr>
          <w:rFonts w:ascii="Times New Roman" w:eastAsiaTheme="minorHAnsi" w:hAnsi="Times New Roman"/>
          <w:i/>
          <w:iCs/>
          <w:spacing w:val="-2"/>
          <w:sz w:val="24"/>
          <w:szCs w:val="24"/>
        </w:rPr>
        <w:t>nuovo</w:t>
      </w:r>
      <w:r>
        <w:rPr>
          <w:rFonts w:ascii="Times New Roman" w:eastAsiaTheme="minorHAnsi" w:hAnsi="Times New Roman"/>
          <w:spacing w:val="-2"/>
          <w:sz w:val="24"/>
          <w:szCs w:val="24"/>
        </w:rPr>
        <w:t xml:space="preserve"> ordinamento</w:t>
      </w:r>
      <w:r w:rsidR="00272367" w:rsidRPr="00F378C8">
        <w:rPr>
          <w:rFonts w:ascii="Times New Roman" w:eastAsiaTheme="minorHAnsi" w:hAnsi="Times New Roman"/>
          <w:spacing w:val="-2"/>
          <w:sz w:val="24"/>
          <w:szCs w:val="24"/>
        </w:rPr>
        <w:t xml:space="preserve"> </w:t>
      </w:r>
      <w:r>
        <w:rPr>
          <w:rFonts w:ascii="Times New Roman" w:eastAsiaTheme="minorHAnsi" w:hAnsi="Times New Roman"/>
          <w:spacing w:val="-2"/>
          <w:sz w:val="24"/>
          <w:szCs w:val="24"/>
        </w:rPr>
        <w:t xml:space="preserve">si farà riferimento alla tabella </w:t>
      </w:r>
      <w:r w:rsidR="00272367" w:rsidRPr="00F378C8">
        <w:rPr>
          <w:rFonts w:ascii="Times New Roman" w:eastAsiaTheme="minorHAnsi" w:hAnsi="Times New Roman"/>
          <w:spacing w:val="-2"/>
          <w:sz w:val="24"/>
          <w:szCs w:val="24"/>
        </w:rPr>
        <w:t>di seguito</w:t>
      </w:r>
      <w:r>
        <w:rPr>
          <w:rFonts w:ascii="Times New Roman" w:eastAsiaTheme="minorHAnsi" w:hAnsi="Times New Roman"/>
          <w:spacing w:val="-2"/>
          <w:sz w:val="24"/>
          <w:szCs w:val="24"/>
        </w:rPr>
        <w:t xml:space="preserve"> riferita ove e per quanto  tecnicamente possibile</w:t>
      </w:r>
      <w:r w:rsidR="00093D88">
        <w:rPr>
          <w:rFonts w:ascii="Times New Roman" w:eastAsiaTheme="minorHAnsi" w:hAnsi="Times New Roman"/>
          <w:spacing w:val="-2"/>
          <w:sz w:val="24"/>
          <w:szCs w:val="24"/>
        </w:rPr>
        <w:t xml:space="preserve">, </w:t>
      </w:r>
      <w:r w:rsidR="00093D88">
        <w:rPr>
          <w:rFonts w:ascii="Times New Roman" w:hAnsi="Times New Roman"/>
          <w:sz w:val="24"/>
          <w:szCs w:val="24"/>
        </w:rPr>
        <w:t xml:space="preserve"> e c</w:t>
      </w:r>
      <w:r w:rsidR="007F4BCF" w:rsidRPr="000A13F6">
        <w:rPr>
          <w:rFonts w:ascii="Times New Roman" w:hAnsi="Times New Roman"/>
          <w:sz w:val="24"/>
          <w:szCs w:val="24"/>
        </w:rPr>
        <w:t xml:space="preserve">on l’avvertenza che la declaratoria dei profili del CCNL è esemplificativa e che, all’occorrenza, sarà ulteriormente specificata </w:t>
      </w:r>
      <w:r w:rsidR="00D55EBE">
        <w:rPr>
          <w:rFonts w:ascii="Times New Roman" w:hAnsi="Times New Roman"/>
          <w:sz w:val="24"/>
          <w:szCs w:val="24"/>
        </w:rPr>
        <w:t xml:space="preserve"> </w:t>
      </w:r>
      <w:r w:rsidR="007F4BCF" w:rsidRPr="000A13F6">
        <w:rPr>
          <w:rFonts w:ascii="Times New Roman" w:hAnsi="Times New Roman"/>
          <w:sz w:val="24"/>
          <w:szCs w:val="24"/>
        </w:rPr>
        <w:t>in sede di contrattazione sindacale</w:t>
      </w:r>
      <w:r w:rsidR="00555809" w:rsidRPr="000A13F6">
        <w:rPr>
          <w:rFonts w:ascii="Times New Roman" w:hAnsi="Times New Roman"/>
          <w:sz w:val="24"/>
          <w:szCs w:val="24"/>
        </w:rPr>
        <w:t>:</w:t>
      </w:r>
    </w:p>
    <w:tbl>
      <w:tblPr>
        <w:tblStyle w:val="Grigliatabella"/>
        <w:tblW w:w="0" w:type="auto"/>
        <w:tblInd w:w="250" w:type="dxa"/>
        <w:tblLook w:val="04A0" w:firstRow="1" w:lastRow="0" w:firstColumn="1" w:lastColumn="0" w:noHBand="0" w:noVBand="1"/>
      </w:tblPr>
      <w:tblGrid>
        <w:gridCol w:w="4738"/>
        <w:gridCol w:w="1244"/>
        <w:gridCol w:w="1022"/>
        <w:gridCol w:w="2374"/>
      </w:tblGrid>
      <w:tr w:rsidR="00555809" w:rsidRPr="008E727A" w14:paraId="5A658477" w14:textId="77777777" w:rsidTr="00403F48">
        <w:tc>
          <w:tcPr>
            <w:tcW w:w="4738" w:type="dxa"/>
          </w:tcPr>
          <w:p w14:paraId="5F9BA0C4"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MANSIONE C.C.N.L.</w:t>
            </w:r>
          </w:p>
        </w:tc>
        <w:tc>
          <w:tcPr>
            <w:tcW w:w="1244" w:type="dxa"/>
          </w:tcPr>
          <w:p w14:paraId="70736C39"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C.C.N.L.</w:t>
            </w:r>
          </w:p>
        </w:tc>
        <w:tc>
          <w:tcPr>
            <w:tcW w:w="1022" w:type="dxa"/>
          </w:tcPr>
          <w:p w14:paraId="170BAB90"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C.C.R.L.</w:t>
            </w:r>
          </w:p>
        </w:tc>
        <w:tc>
          <w:tcPr>
            <w:tcW w:w="2374" w:type="dxa"/>
          </w:tcPr>
          <w:p w14:paraId="35C179AC"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QUALIFICA C.C.R.L.</w:t>
            </w:r>
          </w:p>
        </w:tc>
      </w:tr>
      <w:tr w:rsidR="00555809" w14:paraId="11635252" w14:textId="77777777" w:rsidTr="00403F48">
        <w:tc>
          <w:tcPr>
            <w:tcW w:w="4738" w:type="dxa"/>
          </w:tcPr>
          <w:p w14:paraId="03979FED"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1.responsabile di unità organizzativa;</w:t>
            </w:r>
          </w:p>
          <w:p w14:paraId="6ADF00A4"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2.capo ufficio;</w:t>
            </w:r>
          </w:p>
          <w:p w14:paraId="0828809A"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3.capo ufficio e responsabili di unità organizzativa amministrazione-capo;</w:t>
            </w:r>
          </w:p>
          <w:p w14:paraId="14DA5283"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4.affari legali-capo;</w:t>
            </w:r>
          </w:p>
          <w:p w14:paraId="169C38C5"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5.tecnico e manutenzione-capo;</w:t>
            </w:r>
          </w:p>
          <w:p w14:paraId="023A947E"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6.professional master</w:t>
            </w:r>
          </w:p>
          <w:p w14:paraId="1C5F5EB9" w14:textId="77777777" w:rsidR="00555809" w:rsidRPr="00403F48" w:rsidRDefault="00555809" w:rsidP="00403F48">
            <w:pPr>
              <w:spacing w:line="200" w:lineRule="exact"/>
              <w:contextualSpacing/>
              <w:rPr>
                <w:rFonts w:asciiTheme="minorHAnsi" w:hAnsiTheme="minorHAnsi" w:cstheme="minorHAnsi"/>
                <w:color w:val="000000"/>
                <w:sz w:val="14"/>
                <w:szCs w:val="14"/>
              </w:rPr>
            </w:pPr>
          </w:p>
        </w:tc>
        <w:tc>
          <w:tcPr>
            <w:tcW w:w="1244" w:type="dxa"/>
          </w:tcPr>
          <w:p w14:paraId="11C1947D" w14:textId="77777777" w:rsidR="00555809" w:rsidRPr="00403F48" w:rsidRDefault="00555809" w:rsidP="00403F48">
            <w:pPr>
              <w:spacing w:line="200" w:lineRule="exact"/>
              <w:contextualSpacing/>
              <w:jc w:val="center"/>
              <w:rPr>
                <w:rFonts w:asciiTheme="minorHAnsi" w:hAnsiTheme="minorHAnsi" w:cstheme="minorHAnsi"/>
                <w:color w:val="000000"/>
                <w:sz w:val="18"/>
                <w:szCs w:val="18"/>
              </w:rPr>
            </w:pPr>
            <w:r w:rsidRPr="00403F48">
              <w:rPr>
                <w:rFonts w:asciiTheme="minorHAnsi" w:hAnsiTheme="minorHAnsi" w:cstheme="minorHAnsi"/>
                <w:color w:val="000000"/>
                <w:sz w:val="18"/>
                <w:szCs w:val="18"/>
              </w:rPr>
              <w:t>A</w:t>
            </w:r>
          </w:p>
        </w:tc>
        <w:tc>
          <w:tcPr>
            <w:tcW w:w="1022" w:type="dxa"/>
          </w:tcPr>
          <w:p w14:paraId="4A6A2925" w14:textId="77777777" w:rsidR="00555809" w:rsidRPr="00403F48" w:rsidRDefault="00555809" w:rsidP="00403F48">
            <w:pPr>
              <w:spacing w:line="200" w:lineRule="exact"/>
              <w:contextualSpacing/>
              <w:jc w:val="center"/>
              <w:rPr>
                <w:rFonts w:asciiTheme="minorHAnsi" w:hAnsiTheme="minorHAnsi" w:cstheme="minorHAnsi"/>
                <w:color w:val="000000"/>
                <w:sz w:val="18"/>
                <w:szCs w:val="18"/>
              </w:rPr>
            </w:pPr>
            <w:r w:rsidRPr="00403F48">
              <w:rPr>
                <w:rFonts w:asciiTheme="minorHAnsi" w:hAnsiTheme="minorHAnsi" w:cstheme="minorHAnsi"/>
                <w:color w:val="000000"/>
                <w:sz w:val="18"/>
                <w:szCs w:val="18"/>
              </w:rPr>
              <w:t>D</w:t>
            </w:r>
          </w:p>
        </w:tc>
        <w:tc>
          <w:tcPr>
            <w:tcW w:w="2374" w:type="dxa"/>
          </w:tcPr>
          <w:p w14:paraId="65B950F2" w14:textId="77777777" w:rsidR="00555809" w:rsidRPr="00403F48" w:rsidRDefault="00555809" w:rsidP="00403F48">
            <w:pPr>
              <w:spacing w:line="200" w:lineRule="exact"/>
              <w:contextualSpacing/>
              <w:jc w:val="both"/>
              <w:rPr>
                <w:rFonts w:asciiTheme="minorHAnsi" w:hAnsiTheme="minorHAnsi" w:cstheme="minorHAnsi"/>
                <w:color w:val="000000"/>
                <w:sz w:val="14"/>
                <w:szCs w:val="14"/>
              </w:rPr>
            </w:pPr>
            <w:r w:rsidRPr="00403F48">
              <w:rPr>
                <w:rFonts w:asciiTheme="minorHAnsi" w:hAnsiTheme="minorHAnsi" w:cstheme="minorHAnsi"/>
                <w:color w:val="000000"/>
                <w:sz w:val="14"/>
                <w:szCs w:val="14"/>
              </w:rPr>
              <w:t>FUNZIONARIO DIRETTIVO</w:t>
            </w:r>
          </w:p>
        </w:tc>
      </w:tr>
      <w:tr w:rsidR="00555809" w14:paraId="68E49705" w14:textId="77777777" w:rsidTr="00403F48">
        <w:tc>
          <w:tcPr>
            <w:tcW w:w="4738" w:type="dxa"/>
          </w:tcPr>
          <w:p w14:paraId="2A59D7AD"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MANSIONE C.C.N.L.</w:t>
            </w:r>
          </w:p>
        </w:tc>
        <w:tc>
          <w:tcPr>
            <w:tcW w:w="1244" w:type="dxa"/>
          </w:tcPr>
          <w:p w14:paraId="53B3D10D"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C.C.N.L.</w:t>
            </w:r>
          </w:p>
        </w:tc>
        <w:tc>
          <w:tcPr>
            <w:tcW w:w="1022" w:type="dxa"/>
          </w:tcPr>
          <w:p w14:paraId="3467CB52"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C.C.R.L.</w:t>
            </w:r>
          </w:p>
        </w:tc>
        <w:tc>
          <w:tcPr>
            <w:tcW w:w="2374" w:type="dxa"/>
          </w:tcPr>
          <w:p w14:paraId="0CEFDC56"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QUALIFICA C.C.R.L.</w:t>
            </w:r>
          </w:p>
        </w:tc>
      </w:tr>
      <w:tr w:rsidR="00555809" w14:paraId="14F8D7F1" w14:textId="77777777" w:rsidTr="00403F48">
        <w:tc>
          <w:tcPr>
            <w:tcW w:w="4738" w:type="dxa"/>
          </w:tcPr>
          <w:p w14:paraId="24829B78"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1.Coordinatore capo reparto</w:t>
            </w:r>
          </w:p>
          <w:p w14:paraId="41931FB6"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2.coordinatore P.M.</w:t>
            </w:r>
          </w:p>
          <w:p w14:paraId="44347025"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3.capo reparto opere civili e stradali traffico e sicurezza - capo</w:t>
            </w:r>
          </w:p>
          <w:p w14:paraId="2ABF0BEB"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4.economato ed acquisti -capo</w:t>
            </w:r>
          </w:p>
          <w:p w14:paraId="7E38ECFE"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5.attività tecnica di manutenzione -capo</w:t>
            </w:r>
          </w:p>
          <w:p w14:paraId="68E8B612"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6.esazione pedaggi-capo</w:t>
            </w:r>
          </w:p>
          <w:p w14:paraId="429DBCA9"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7.amministrazione personale -capo</w:t>
            </w:r>
          </w:p>
          <w:p w14:paraId="385B7D5B"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8.contabilità-capo</w:t>
            </w:r>
          </w:p>
          <w:p w14:paraId="28E4DD5C"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9.professional</w:t>
            </w:r>
          </w:p>
          <w:p w14:paraId="6F0CC8F8"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10.analista di sistemi</w:t>
            </w:r>
          </w:p>
          <w:p w14:paraId="5886B4EC"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11.analista di organizzazione</w:t>
            </w:r>
          </w:p>
          <w:p w14:paraId="42D7B20D"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12.analista programmatore</w:t>
            </w:r>
          </w:p>
          <w:p w14:paraId="67D68146"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convenzioni e concessioni</w:t>
            </w:r>
          </w:p>
          <w:p w14:paraId="2B2A517E" w14:textId="77777777" w:rsidR="00555809" w:rsidRPr="00403F48" w:rsidRDefault="00555809" w:rsidP="00403F48">
            <w:pPr>
              <w:spacing w:line="200" w:lineRule="exact"/>
              <w:contextualSpacing/>
              <w:rPr>
                <w:rFonts w:asciiTheme="minorHAnsi" w:hAnsiTheme="minorHAnsi" w:cstheme="minorHAnsi"/>
                <w:color w:val="000000"/>
                <w:sz w:val="14"/>
                <w:szCs w:val="14"/>
              </w:rPr>
            </w:pPr>
            <w:r w:rsidRPr="00403F48">
              <w:rPr>
                <w:rFonts w:asciiTheme="minorHAnsi" w:hAnsiTheme="minorHAnsi" w:cstheme="minorHAnsi"/>
                <w:color w:val="000000"/>
                <w:sz w:val="16"/>
                <w:szCs w:val="16"/>
                <w:shd w:val="clear" w:color="auto" w:fill="FFFFFF"/>
              </w:rPr>
              <w:t>12.progettista</w:t>
            </w:r>
          </w:p>
        </w:tc>
        <w:tc>
          <w:tcPr>
            <w:tcW w:w="1244" w:type="dxa"/>
          </w:tcPr>
          <w:p w14:paraId="11851A4E" w14:textId="77777777" w:rsidR="00555809" w:rsidRPr="00403F48" w:rsidRDefault="00555809" w:rsidP="00403F48">
            <w:pPr>
              <w:spacing w:line="200" w:lineRule="exact"/>
              <w:contextualSpacing/>
              <w:jc w:val="center"/>
              <w:rPr>
                <w:rFonts w:asciiTheme="minorHAnsi" w:hAnsiTheme="minorHAnsi" w:cstheme="minorHAnsi"/>
                <w:color w:val="000000"/>
                <w:sz w:val="18"/>
                <w:szCs w:val="18"/>
              </w:rPr>
            </w:pPr>
            <w:r w:rsidRPr="00403F48">
              <w:rPr>
                <w:rFonts w:asciiTheme="minorHAnsi" w:hAnsiTheme="minorHAnsi" w:cstheme="minorHAnsi"/>
                <w:color w:val="000000"/>
                <w:sz w:val="18"/>
                <w:szCs w:val="18"/>
              </w:rPr>
              <w:t>A1</w:t>
            </w:r>
          </w:p>
        </w:tc>
        <w:tc>
          <w:tcPr>
            <w:tcW w:w="1022" w:type="dxa"/>
          </w:tcPr>
          <w:p w14:paraId="3A4ED969" w14:textId="77777777" w:rsidR="00555809" w:rsidRPr="00403F48" w:rsidRDefault="00555809" w:rsidP="00403F48">
            <w:pPr>
              <w:spacing w:line="200" w:lineRule="exact"/>
              <w:contextualSpacing/>
              <w:jc w:val="center"/>
              <w:rPr>
                <w:rFonts w:asciiTheme="minorHAnsi" w:hAnsiTheme="minorHAnsi" w:cstheme="minorHAnsi"/>
                <w:color w:val="000000"/>
                <w:sz w:val="18"/>
                <w:szCs w:val="18"/>
              </w:rPr>
            </w:pPr>
            <w:r w:rsidRPr="00403F48">
              <w:rPr>
                <w:rFonts w:asciiTheme="minorHAnsi" w:hAnsiTheme="minorHAnsi" w:cstheme="minorHAnsi"/>
                <w:color w:val="000000"/>
                <w:sz w:val="18"/>
                <w:szCs w:val="18"/>
              </w:rPr>
              <w:t>D</w:t>
            </w:r>
          </w:p>
        </w:tc>
        <w:tc>
          <w:tcPr>
            <w:tcW w:w="2374" w:type="dxa"/>
          </w:tcPr>
          <w:p w14:paraId="7DF75806" w14:textId="71F9C17F" w:rsidR="00555809" w:rsidRPr="00403F48" w:rsidRDefault="00555809" w:rsidP="00403F48">
            <w:pPr>
              <w:spacing w:line="200" w:lineRule="exact"/>
              <w:contextualSpacing/>
              <w:jc w:val="both"/>
              <w:rPr>
                <w:rFonts w:asciiTheme="minorHAnsi" w:hAnsiTheme="minorHAnsi" w:cstheme="minorHAnsi"/>
                <w:color w:val="000000"/>
                <w:sz w:val="14"/>
                <w:szCs w:val="14"/>
              </w:rPr>
            </w:pPr>
            <w:r w:rsidRPr="00403F48">
              <w:rPr>
                <w:rFonts w:asciiTheme="minorHAnsi" w:hAnsiTheme="minorHAnsi" w:cstheme="minorHAnsi"/>
                <w:color w:val="000000"/>
                <w:sz w:val="14"/>
                <w:szCs w:val="14"/>
              </w:rPr>
              <w:t>FUNZIONARIO</w:t>
            </w:r>
            <w:r w:rsidR="00093D88">
              <w:rPr>
                <w:rFonts w:asciiTheme="minorHAnsi" w:hAnsiTheme="minorHAnsi" w:cstheme="minorHAnsi"/>
                <w:color w:val="000000"/>
                <w:sz w:val="14"/>
                <w:szCs w:val="14"/>
              </w:rPr>
              <w:t xml:space="preserve"> DIRETTIVO</w:t>
            </w:r>
          </w:p>
        </w:tc>
      </w:tr>
      <w:tr w:rsidR="00555809" w14:paraId="47F42B25" w14:textId="77777777" w:rsidTr="00403F48">
        <w:tc>
          <w:tcPr>
            <w:tcW w:w="4738" w:type="dxa"/>
          </w:tcPr>
          <w:p w14:paraId="2980F279"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MANSIONE C.C.N.L.</w:t>
            </w:r>
          </w:p>
        </w:tc>
        <w:tc>
          <w:tcPr>
            <w:tcW w:w="1244" w:type="dxa"/>
          </w:tcPr>
          <w:p w14:paraId="52E2CF18"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C.C.N.L.</w:t>
            </w:r>
          </w:p>
        </w:tc>
        <w:tc>
          <w:tcPr>
            <w:tcW w:w="1022" w:type="dxa"/>
          </w:tcPr>
          <w:p w14:paraId="622F9BF7"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C.C.R.L.</w:t>
            </w:r>
          </w:p>
        </w:tc>
        <w:tc>
          <w:tcPr>
            <w:tcW w:w="2374" w:type="dxa"/>
          </w:tcPr>
          <w:p w14:paraId="577F412C"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QUALIFICA C.C.R.L.</w:t>
            </w:r>
          </w:p>
        </w:tc>
      </w:tr>
      <w:tr w:rsidR="00555809" w14:paraId="6AAFBB45" w14:textId="77777777" w:rsidTr="00403F48">
        <w:tc>
          <w:tcPr>
            <w:tcW w:w="4738" w:type="dxa"/>
          </w:tcPr>
          <w:p w14:paraId="7D281570"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1.gestore di tratta</w:t>
            </w:r>
          </w:p>
          <w:p w14:paraId="05CB5237"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2.aiuto coordinatore P.M.</w:t>
            </w:r>
          </w:p>
          <w:p w14:paraId="641DCA71"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3.gestione sistemi</w:t>
            </w:r>
          </w:p>
          <w:p w14:paraId="65EC2F4F"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4.contabile</w:t>
            </w:r>
          </w:p>
          <w:p w14:paraId="30DFD6DF"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5.addetto contabilità generale ed analitica</w:t>
            </w:r>
          </w:p>
          <w:p w14:paraId="1642F571"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6.programmatore</w:t>
            </w:r>
          </w:p>
          <w:p w14:paraId="21CEAE05"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7.sviluppo progettazione</w:t>
            </w:r>
          </w:p>
          <w:p w14:paraId="10F6B19D"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8.transiti eccezionali-capo</w:t>
            </w:r>
          </w:p>
          <w:p w14:paraId="63088590"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9.tecnico impianti (IRT, TLC, IEA)</w:t>
            </w:r>
          </w:p>
          <w:p w14:paraId="58F8C19F"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lastRenderedPageBreak/>
              <w:t>10.tecnico controllo contabilità e progettazione</w:t>
            </w:r>
          </w:p>
          <w:p w14:paraId="5A28E892"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11.tecnico addetto al catasto e patrimonio</w:t>
            </w:r>
          </w:p>
          <w:p w14:paraId="6E6F13E2"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12.tecnico pavimentazione e segnaletica</w:t>
            </w:r>
          </w:p>
          <w:p w14:paraId="6C267F45" w14:textId="00F0F14B" w:rsidR="00555809" w:rsidRPr="00403F48" w:rsidRDefault="00555809" w:rsidP="00403F48">
            <w:pPr>
              <w:spacing w:line="200" w:lineRule="exact"/>
              <w:contextualSpacing/>
              <w:rPr>
                <w:rFonts w:asciiTheme="minorHAnsi" w:hAnsiTheme="minorHAnsi" w:cstheme="minorHAnsi"/>
                <w:color w:val="000000"/>
                <w:sz w:val="14"/>
                <w:szCs w:val="14"/>
              </w:rPr>
            </w:pPr>
            <w:r w:rsidRPr="00403F48">
              <w:rPr>
                <w:rFonts w:asciiTheme="minorHAnsi" w:hAnsiTheme="minorHAnsi" w:cstheme="minorHAnsi"/>
                <w:color w:val="000000"/>
                <w:sz w:val="16"/>
                <w:szCs w:val="16"/>
                <w:shd w:val="clear" w:color="auto" w:fill="FFFFFF"/>
              </w:rPr>
              <w:t>13.tecnico opere in verde, regolatore traffico</w:t>
            </w:r>
          </w:p>
        </w:tc>
        <w:tc>
          <w:tcPr>
            <w:tcW w:w="1244" w:type="dxa"/>
          </w:tcPr>
          <w:p w14:paraId="1BED5AA7" w14:textId="77777777" w:rsidR="00555809" w:rsidRPr="00403F48" w:rsidRDefault="00555809" w:rsidP="00403F48">
            <w:pPr>
              <w:spacing w:line="200" w:lineRule="exact"/>
              <w:contextualSpacing/>
              <w:jc w:val="center"/>
              <w:rPr>
                <w:rFonts w:asciiTheme="minorHAnsi" w:hAnsiTheme="minorHAnsi" w:cstheme="minorHAnsi"/>
                <w:color w:val="000000"/>
                <w:sz w:val="18"/>
                <w:szCs w:val="18"/>
              </w:rPr>
            </w:pPr>
            <w:r w:rsidRPr="00403F48">
              <w:rPr>
                <w:rFonts w:asciiTheme="minorHAnsi" w:hAnsiTheme="minorHAnsi" w:cstheme="minorHAnsi"/>
                <w:color w:val="000000"/>
                <w:sz w:val="18"/>
                <w:szCs w:val="18"/>
              </w:rPr>
              <w:lastRenderedPageBreak/>
              <w:t>B</w:t>
            </w:r>
          </w:p>
        </w:tc>
        <w:tc>
          <w:tcPr>
            <w:tcW w:w="1022" w:type="dxa"/>
          </w:tcPr>
          <w:p w14:paraId="7BBB7163" w14:textId="77777777" w:rsidR="00555809" w:rsidRPr="00403F48" w:rsidRDefault="00555809" w:rsidP="00403F48">
            <w:pPr>
              <w:spacing w:line="200" w:lineRule="exact"/>
              <w:contextualSpacing/>
              <w:jc w:val="center"/>
              <w:rPr>
                <w:rFonts w:asciiTheme="minorHAnsi" w:hAnsiTheme="minorHAnsi" w:cstheme="minorHAnsi"/>
                <w:color w:val="000000"/>
                <w:sz w:val="18"/>
                <w:szCs w:val="18"/>
              </w:rPr>
            </w:pPr>
            <w:r w:rsidRPr="00403F48">
              <w:rPr>
                <w:rFonts w:asciiTheme="minorHAnsi" w:hAnsiTheme="minorHAnsi" w:cstheme="minorHAnsi"/>
                <w:color w:val="000000"/>
                <w:sz w:val="18"/>
                <w:szCs w:val="18"/>
              </w:rPr>
              <w:t>C</w:t>
            </w:r>
          </w:p>
        </w:tc>
        <w:tc>
          <w:tcPr>
            <w:tcW w:w="2374" w:type="dxa"/>
          </w:tcPr>
          <w:p w14:paraId="60F9D00F" w14:textId="77777777" w:rsidR="00555809" w:rsidRPr="00403F48" w:rsidRDefault="00555809" w:rsidP="00403F48">
            <w:pPr>
              <w:spacing w:line="200" w:lineRule="exact"/>
              <w:contextualSpacing/>
              <w:jc w:val="both"/>
              <w:rPr>
                <w:rFonts w:asciiTheme="minorHAnsi" w:hAnsiTheme="minorHAnsi" w:cstheme="minorHAnsi"/>
                <w:color w:val="000000"/>
                <w:sz w:val="14"/>
                <w:szCs w:val="14"/>
              </w:rPr>
            </w:pPr>
            <w:r w:rsidRPr="00403F48">
              <w:rPr>
                <w:rFonts w:asciiTheme="minorHAnsi" w:hAnsiTheme="minorHAnsi" w:cstheme="minorHAnsi"/>
                <w:color w:val="000000"/>
                <w:sz w:val="14"/>
                <w:szCs w:val="14"/>
              </w:rPr>
              <w:t>ISTRUTTORE DIRETTIVO</w:t>
            </w:r>
          </w:p>
        </w:tc>
      </w:tr>
      <w:tr w:rsidR="00555809" w14:paraId="4AC209D2" w14:textId="77777777" w:rsidTr="00403F48">
        <w:tc>
          <w:tcPr>
            <w:tcW w:w="4738" w:type="dxa"/>
          </w:tcPr>
          <w:p w14:paraId="72B02E84"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MANSIONE C.C.N.L.</w:t>
            </w:r>
          </w:p>
        </w:tc>
        <w:tc>
          <w:tcPr>
            <w:tcW w:w="1244" w:type="dxa"/>
          </w:tcPr>
          <w:p w14:paraId="6BF55FBB"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C.C.N.L.</w:t>
            </w:r>
          </w:p>
        </w:tc>
        <w:tc>
          <w:tcPr>
            <w:tcW w:w="1022" w:type="dxa"/>
          </w:tcPr>
          <w:p w14:paraId="3F668AC9"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C.C.R.L.</w:t>
            </w:r>
          </w:p>
        </w:tc>
        <w:tc>
          <w:tcPr>
            <w:tcW w:w="2374" w:type="dxa"/>
          </w:tcPr>
          <w:p w14:paraId="5BE7129D"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QUALIFICA C.C.R.L.</w:t>
            </w:r>
          </w:p>
        </w:tc>
      </w:tr>
      <w:tr w:rsidR="00555809" w14:paraId="4D091B29" w14:textId="77777777" w:rsidTr="00403F48">
        <w:tc>
          <w:tcPr>
            <w:tcW w:w="4738" w:type="dxa"/>
          </w:tcPr>
          <w:p w14:paraId="10FF8FA3"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1.addetto alla contabilità</w:t>
            </w:r>
          </w:p>
          <w:p w14:paraId="37362B98"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2.addetto alle pratiche amministrative</w:t>
            </w:r>
          </w:p>
          <w:p w14:paraId="343335B8"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3.capo stazione</w:t>
            </w:r>
          </w:p>
          <w:p w14:paraId="2BA0A2F8"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4.capo casello</w:t>
            </w:r>
          </w:p>
          <w:p w14:paraId="4C98D6BD"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 xml:space="preserve">5.addetto alla </w:t>
            </w:r>
            <w:proofErr w:type="gramStart"/>
            <w:r w:rsidRPr="00403F48">
              <w:rPr>
                <w:rFonts w:asciiTheme="minorHAnsi" w:hAnsiTheme="minorHAnsi" w:cstheme="minorHAnsi"/>
                <w:color w:val="000000"/>
                <w:sz w:val="16"/>
                <w:szCs w:val="16"/>
                <w:shd w:val="clear" w:color="auto" w:fill="FFFFFF"/>
              </w:rPr>
              <w:t>6.manutenzione</w:t>
            </w:r>
            <w:proofErr w:type="gramEnd"/>
            <w:r w:rsidRPr="00403F48">
              <w:rPr>
                <w:rFonts w:asciiTheme="minorHAnsi" w:hAnsiTheme="minorHAnsi" w:cstheme="minorHAnsi"/>
                <w:color w:val="000000"/>
                <w:sz w:val="16"/>
                <w:szCs w:val="16"/>
                <w:shd w:val="clear" w:color="auto" w:fill="FFFFFF"/>
              </w:rPr>
              <w:t xml:space="preserve"> e controllo strumentale su impianti</w:t>
            </w:r>
          </w:p>
          <w:p w14:paraId="1E72F7EA"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7.agente per la sicurezza (per le società concessionarie dei trafori)</w:t>
            </w:r>
          </w:p>
          <w:p w14:paraId="3B9D8B06"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8.addetto al personale</w:t>
            </w:r>
          </w:p>
          <w:p w14:paraId="25EB35CE"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9.operatore centro radio – informativo</w:t>
            </w:r>
          </w:p>
          <w:p w14:paraId="4B7BE465"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10.commerciale – addetto</w:t>
            </w:r>
          </w:p>
          <w:p w14:paraId="6AF5D83F"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11.cassiere-conta denaro</w:t>
            </w:r>
          </w:p>
          <w:p w14:paraId="7475D5C1"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12.addetto raccolta pedaggi e conta denaro</w:t>
            </w:r>
          </w:p>
          <w:p w14:paraId="67964A77"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13.addetto preparazione dati per l'elaborazione</w:t>
            </w:r>
          </w:p>
          <w:p w14:paraId="0BB3B317"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14.addetto amministrativo magazzino</w:t>
            </w:r>
          </w:p>
          <w:p w14:paraId="07EA3680"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15.capo cantoniere</w:t>
            </w:r>
          </w:p>
          <w:p w14:paraId="3F39885E"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16.sorvegliante</w:t>
            </w:r>
          </w:p>
          <w:p w14:paraId="1D315D03"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17.controllore</w:t>
            </w:r>
          </w:p>
          <w:p w14:paraId="09C9EDEC"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18.addetto transiti eccezionali</w:t>
            </w:r>
          </w:p>
          <w:p w14:paraId="22B92232"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19.meccanico collaudatore</w:t>
            </w:r>
          </w:p>
          <w:p w14:paraId="33619921"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20.addetto posto manutenzione</w:t>
            </w:r>
          </w:p>
          <w:p w14:paraId="423C4CF9"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21.assistente esazione pedaggi</w:t>
            </w:r>
          </w:p>
          <w:p w14:paraId="1E61B8F6"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22.addetto acquisti e contratti</w:t>
            </w:r>
          </w:p>
          <w:p w14:paraId="26017A4E"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23.addetto affari generali</w:t>
            </w:r>
          </w:p>
          <w:p w14:paraId="21BDBA03"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24.gestione tessere -controllo</w:t>
            </w:r>
          </w:p>
          <w:p w14:paraId="0695B6FF"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25.primo operatore</w:t>
            </w:r>
          </w:p>
          <w:p w14:paraId="389A0710" w14:textId="77777777" w:rsidR="00555809" w:rsidRPr="00403F48" w:rsidRDefault="00555809" w:rsidP="00403F48">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26.assistente al traffico</w:t>
            </w:r>
          </w:p>
          <w:p w14:paraId="080DD405" w14:textId="77777777" w:rsidR="00555809" w:rsidRPr="00403F48" w:rsidRDefault="00555809" w:rsidP="00403F48">
            <w:pPr>
              <w:spacing w:line="200" w:lineRule="exact"/>
              <w:contextualSpacing/>
              <w:rPr>
                <w:rFonts w:asciiTheme="minorHAnsi" w:hAnsiTheme="minorHAnsi" w:cstheme="minorHAnsi"/>
                <w:color w:val="000000"/>
                <w:sz w:val="14"/>
                <w:szCs w:val="14"/>
              </w:rPr>
            </w:pPr>
          </w:p>
        </w:tc>
        <w:tc>
          <w:tcPr>
            <w:tcW w:w="1244" w:type="dxa"/>
          </w:tcPr>
          <w:p w14:paraId="158B8A2D" w14:textId="77777777" w:rsidR="00555809" w:rsidRPr="00403F48" w:rsidRDefault="00555809" w:rsidP="00403F48">
            <w:pPr>
              <w:spacing w:line="200" w:lineRule="exact"/>
              <w:contextualSpacing/>
              <w:jc w:val="center"/>
              <w:rPr>
                <w:rFonts w:asciiTheme="minorHAnsi" w:hAnsiTheme="minorHAnsi" w:cstheme="minorHAnsi"/>
                <w:color w:val="000000"/>
                <w:sz w:val="18"/>
                <w:szCs w:val="18"/>
              </w:rPr>
            </w:pPr>
            <w:r w:rsidRPr="00403F48">
              <w:rPr>
                <w:rFonts w:asciiTheme="minorHAnsi" w:hAnsiTheme="minorHAnsi" w:cstheme="minorHAnsi"/>
                <w:color w:val="000000"/>
                <w:sz w:val="18"/>
                <w:szCs w:val="18"/>
              </w:rPr>
              <w:t>B1</w:t>
            </w:r>
          </w:p>
        </w:tc>
        <w:tc>
          <w:tcPr>
            <w:tcW w:w="1022" w:type="dxa"/>
          </w:tcPr>
          <w:p w14:paraId="2540A954" w14:textId="77777777" w:rsidR="00555809" w:rsidRPr="00403F48" w:rsidRDefault="00555809" w:rsidP="00403F48">
            <w:pPr>
              <w:spacing w:line="200" w:lineRule="exact"/>
              <w:contextualSpacing/>
              <w:jc w:val="center"/>
              <w:rPr>
                <w:rFonts w:asciiTheme="minorHAnsi" w:hAnsiTheme="minorHAnsi" w:cstheme="minorHAnsi"/>
                <w:color w:val="000000"/>
                <w:sz w:val="18"/>
                <w:szCs w:val="18"/>
              </w:rPr>
            </w:pPr>
            <w:r w:rsidRPr="00403F48">
              <w:rPr>
                <w:rFonts w:asciiTheme="minorHAnsi" w:hAnsiTheme="minorHAnsi" w:cstheme="minorHAnsi"/>
                <w:color w:val="000000"/>
                <w:sz w:val="18"/>
                <w:szCs w:val="18"/>
              </w:rPr>
              <w:t>C</w:t>
            </w:r>
          </w:p>
        </w:tc>
        <w:tc>
          <w:tcPr>
            <w:tcW w:w="2374" w:type="dxa"/>
          </w:tcPr>
          <w:p w14:paraId="3CACD235" w14:textId="6F93DFE3" w:rsidR="00555809" w:rsidRPr="00403F48" w:rsidRDefault="00555809" w:rsidP="00403F48">
            <w:pPr>
              <w:spacing w:line="200" w:lineRule="exact"/>
              <w:contextualSpacing/>
              <w:jc w:val="both"/>
              <w:rPr>
                <w:rFonts w:asciiTheme="minorHAnsi" w:hAnsiTheme="minorHAnsi" w:cstheme="minorHAnsi"/>
                <w:color w:val="000000"/>
                <w:sz w:val="14"/>
                <w:szCs w:val="14"/>
              </w:rPr>
            </w:pPr>
            <w:r w:rsidRPr="00403F48">
              <w:rPr>
                <w:rFonts w:asciiTheme="minorHAnsi" w:hAnsiTheme="minorHAnsi" w:cstheme="minorHAnsi"/>
                <w:color w:val="000000"/>
                <w:sz w:val="14"/>
                <w:szCs w:val="14"/>
              </w:rPr>
              <w:t>ISTRUTTORE</w:t>
            </w:r>
            <w:r w:rsidR="00093D88">
              <w:rPr>
                <w:rFonts w:asciiTheme="minorHAnsi" w:hAnsiTheme="minorHAnsi" w:cstheme="minorHAnsi"/>
                <w:color w:val="000000"/>
                <w:sz w:val="14"/>
                <w:szCs w:val="14"/>
              </w:rPr>
              <w:t xml:space="preserve"> DIRETTIVO</w:t>
            </w:r>
          </w:p>
        </w:tc>
      </w:tr>
      <w:tr w:rsidR="00555809" w14:paraId="0D7A1B94" w14:textId="77777777" w:rsidTr="00403F48">
        <w:tc>
          <w:tcPr>
            <w:tcW w:w="4738" w:type="dxa"/>
          </w:tcPr>
          <w:p w14:paraId="7163E0EA"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MANSIONE C.C.N.L.</w:t>
            </w:r>
          </w:p>
        </w:tc>
        <w:tc>
          <w:tcPr>
            <w:tcW w:w="1244" w:type="dxa"/>
          </w:tcPr>
          <w:p w14:paraId="1FB855DD"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C.C.N.L.</w:t>
            </w:r>
          </w:p>
        </w:tc>
        <w:tc>
          <w:tcPr>
            <w:tcW w:w="1022" w:type="dxa"/>
          </w:tcPr>
          <w:p w14:paraId="7DC2C5A4"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C.C.R.L.</w:t>
            </w:r>
          </w:p>
        </w:tc>
        <w:tc>
          <w:tcPr>
            <w:tcW w:w="2374" w:type="dxa"/>
          </w:tcPr>
          <w:p w14:paraId="342513EC"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QUALIFICA C.C.R.L.</w:t>
            </w:r>
          </w:p>
        </w:tc>
      </w:tr>
      <w:tr w:rsidR="00555809" w14:paraId="6DDF5ABF" w14:textId="77777777" w:rsidTr="00403F48">
        <w:tc>
          <w:tcPr>
            <w:tcW w:w="4738" w:type="dxa"/>
          </w:tcPr>
          <w:p w14:paraId="2080C440"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1.esattore</w:t>
            </w:r>
          </w:p>
          <w:p w14:paraId="06F589AB"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2.magazziniere</w:t>
            </w:r>
          </w:p>
          <w:p w14:paraId="14AF245D"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3.pratiche registrazioni e dattilografia</w:t>
            </w:r>
          </w:p>
          <w:p w14:paraId="1E12C2F4"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4.ausiliario della viabilità</w:t>
            </w:r>
          </w:p>
          <w:p w14:paraId="50CDC2D6"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5.addetto alla viabilità ed al traffico</w:t>
            </w:r>
          </w:p>
          <w:p w14:paraId="00B86E6D"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6.capo squadra manutenzione</w:t>
            </w:r>
          </w:p>
          <w:p w14:paraId="3E71078A"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7.corriere</w:t>
            </w:r>
          </w:p>
          <w:p w14:paraId="113B1EF7"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8.sorvegliante motociclista</w:t>
            </w:r>
          </w:p>
          <w:p w14:paraId="241FA2E7"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 xml:space="preserve">9.addetto alla predisposizione dati tecnici e/o amministrativi </w:t>
            </w:r>
          </w:p>
          <w:p w14:paraId="6CB94218"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10.addetto alla fatturazione</w:t>
            </w:r>
          </w:p>
          <w:p w14:paraId="1A298C2E"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11.operaio autista mezzi speciali</w:t>
            </w:r>
          </w:p>
          <w:p w14:paraId="46F3851F"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12.capo rimessa</w:t>
            </w:r>
          </w:p>
          <w:p w14:paraId="5A15138E" w14:textId="0B97FCF4"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13.addetta al protocollo</w:t>
            </w:r>
          </w:p>
          <w:p w14:paraId="759C15E9" w14:textId="77777777" w:rsidR="00555809" w:rsidRPr="00403F48" w:rsidRDefault="00555809" w:rsidP="00403F48">
            <w:pPr>
              <w:spacing w:line="200" w:lineRule="exact"/>
              <w:contextualSpacing/>
              <w:rPr>
                <w:rFonts w:asciiTheme="minorHAnsi" w:hAnsiTheme="minorHAnsi" w:cstheme="minorHAnsi"/>
                <w:color w:val="000000"/>
                <w:sz w:val="14"/>
                <w:szCs w:val="14"/>
              </w:rPr>
            </w:pPr>
          </w:p>
        </w:tc>
        <w:tc>
          <w:tcPr>
            <w:tcW w:w="1244" w:type="dxa"/>
          </w:tcPr>
          <w:p w14:paraId="000177FF" w14:textId="77777777" w:rsidR="00555809" w:rsidRPr="00403F48" w:rsidRDefault="00555809" w:rsidP="00403F48">
            <w:pPr>
              <w:spacing w:line="200" w:lineRule="exact"/>
              <w:contextualSpacing/>
              <w:jc w:val="center"/>
              <w:rPr>
                <w:rFonts w:asciiTheme="minorHAnsi" w:hAnsiTheme="minorHAnsi" w:cstheme="minorHAnsi"/>
                <w:color w:val="000000"/>
                <w:sz w:val="18"/>
                <w:szCs w:val="18"/>
              </w:rPr>
            </w:pPr>
            <w:r w:rsidRPr="00403F48">
              <w:rPr>
                <w:rFonts w:asciiTheme="minorHAnsi" w:hAnsiTheme="minorHAnsi" w:cstheme="minorHAnsi"/>
                <w:color w:val="000000"/>
                <w:sz w:val="18"/>
                <w:szCs w:val="18"/>
              </w:rPr>
              <w:t>C</w:t>
            </w:r>
          </w:p>
        </w:tc>
        <w:tc>
          <w:tcPr>
            <w:tcW w:w="1022" w:type="dxa"/>
          </w:tcPr>
          <w:p w14:paraId="536517ED" w14:textId="77777777" w:rsidR="00555809" w:rsidRPr="00403F48" w:rsidRDefault="00555809" w:rsidP="00403F48">
            <w:pPr>
              <w:spacing w:line="200" w:lineRule="exact"/>
              <w:contextualSpacing/>
              <w:jc w:val="center"/>
              <w:rPr>
                <w:rFonts w:asciiTheme="minorHAnsi" w:hAnsiTheme="minorHAnsi" w:cstheme="minorHAnsi"/>
                <w:color w:val="000000"/>
                <w:sz w:val="18"/>
                <w:szCs w:val="18"/>
              </w:rPr>
            </w:pPr>
            <w:r w:rsidRPr="00403F48">
              <w:rPr>
                <w:rFonts w:asciiTheme="minorHAnsi" w:hAnsiTheme="minorHAnsi" w:cstheme="minorHAnsi"/>
                <w:color w:val="000000"/>
                <w:sz w:val="18"/>
                <w:szCs w:val="18"/>
              </w:rPr>
              <w:t>B</w:t>
            </w:r>
          </w:p>
        </w:tc>
        <w:tc>
          <w:tcPr>
            <w:tcW w:w="2374" w:type="dxa"/>
          </w:tcPr>
          <w:p w14:paraId="6853B1F8" w14:textId="77777777" w:rsidR="00555809" w:rsidRPr="00403F48" w:rsidRDefault="00555809" w:rsidP="00403F48">
            <w:pPr>
              <w:spacing w:line="200" w:lineRule="exact"/>
              <w:contextualSpacing/>
              <w:jc w:val="both"/>
              <w:rPr>
                <w:rFonts w:asciiTheme="minorHAnsi" w:hAnsiTheme="minorHAnsi" w:cstheme="minorHAnsi"/>
                <w:color w:val="000000"/>
                <w:sz w:val="14"/>
                <w:szCs w:val="14"/>
              </w:rPr>
            </w:pPr>
            <w:r w:rsidRPr="00403F48">
              <w:rPr>
                <w:rFonts w:asciiTheme="minorHAnsi" w:hAnsiTheme="minorHAnsi" w:cstheme="minorHAnsi"/>
                <w:color w:val="000000"/>
                <w:sz w:val="14"/>
                <w:szCs w:val="14"/>
              </w:rPr>
              <w:t>COLLABORATORE</w:t>
            </w:r>
          </w:p>
        </w:tc>
      </w:tr>
      <w:tr w:rsidR="00555809" w14:paraId="559BF336" w14:textId="77777777" w:rsidTr="00403F48">
        <w:tc>
          <w:tcPr>
            <w:tcW w:w="4738" w:type="dxa"/>
          </w:tcPr>
          <w:p w14:paraId="2CA9418E"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MANSIONE C.C.N.L.</w:t>
            </w:r>
          </w:p>
        </w:tc>
        <w:tc>
          <w:tcPr>
            <w:tcW w:w="1244" w:type="dxa"/>
          </w:tcPr>
          <w:p w14:paraId="7444BB46"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C.C.N.L.</w:t>
            </w:r>
          </w:p>
        </w:tc>
        <w:tc>
          <w:tcPr>
            <w:tcW w:w="1022" w:type="dxa"/>
          </w:tcPr>
          <w:p w14:paraId="0BD172B4"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C.C.R.L.</w:t>
            </w:r>
          </w:p>
        </w:tc>
        <w:tc>
          <w:tcPr>
            <w:tcW w:w="2374" w:type="dxa"/>
          </w:tcPr>
          <w:p w14:paraId="7D2A2A0B"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QUALIFICA C.C.R.L.</w:t>
            </w:r>
          </w:p>
        </w:tc>
      </w:tr>
      <w:tr w:rsidR="00555809" w14:paraId="5EA154A4" w14:textId="77777777" w:rsidTr="00403F48">
        <w:tc>
          <w:tcPr>
            <w:tcW w:w="4738" w:type="dxa"/>
          </w:tcPr>
          <w:p w14:paraId="5ACE4B56"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1.addetto manutenzione di pronto impiego</w:t>
            </w:r>
          </w:p>
          <w:p w14:paraId="372D1196"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2.operaio-autista</w:t>
            </w:r>
          </w:p>
          <w:p w14:paraId="57087E2F"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3.dattilografia – archivio – registrazioni</w:t>
            </w:r>
          </w:p>
          <w:p w14:paraId="7BDDB0FB"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4.addetto controllo documenti</w:t>
            </w:r>
          </w:p>
          <w:p w14:paraId="02DB7A35"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5.portiere commesso</w:t>
            </w:r>
          </w:p>
          <w:p w14:paraId="38EC01D2"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6.addetto al centralino</w:t>
            </w:r>
          </w:p>
          <w:p w14:paraId="510EA278"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7.operaio elettricista</w:t>
            </w:r>
          </w:p>
          <w:p w14:paraId="397BA385" w14:textId="77777777" w:rsidR="00555809" w:rsidRPr="00403F48" w:rsidRDefault="00555809" w:rsidP="00403F48">
            <w:pPr>
              <w:spacing w:line="200" w:lineRule="exact"/>
              <w:contextualSpacing/>
              <w:rPr>
                <w:rFonts w:asciiTheme="minorHAnsi" w:hAnsiTheme="minorHAnsi" w:cstheme="minorHAnsi"/>
                <w:color w:val="000000"/>
                <w:sz w:val="18"/>
                <w:szCs w:val="18"/>
                <w:shd w:val="clear" w:color="auto" w:fill="FFFFFF"/>
              </w:rPr>
            </w:pPr>
            <w:r w:rsidRPr="00403F48">
              <w:rPr>
                <w:rFonts w:asciiTheme="minorHAnsi" w:hAnsiTheme="minorHAnsi" w:cstheme="minorHAnsi"/>
                <w:color w:val="000000"/>
                <w:sz w:val="16"/>
                <w:szCs w:val="16"/>
                <w:shd w:val="clear" w:color="auto" w:fill="FFFFFF"/>
              </w:rPr>
              <w:t>8.autista di sede</w:t>
            </w:r>
          </w:p>
          <w:p w14:paraId="573CFB8F" w14:textId="77777777" w:rsidR="00555809" w:rsidRPr="00403F48" w:rsidRDefault="00555809" w:rsidP="00403F48">
            <w:pPr>
              <w:spacing w:line="200" w:lineRule="exact"/>
              <w:contextualSpacing/>
              <w:rPr>
                <w:rFonts w:asciiTheme="minorHAnsi" w:hAnsiTheme="minorHAnsi" w:cstheme="minorHAnsi"/>
                <w:color w:val="000000"/>
                <w:sz w:val="14"/>
                <w:szCs w:val="14"/>
              </w:rPr>
            </w:pPr>
          </w:p>
        </w:tc>
        <w:tc>
          <w:tcPr>
            <w:tcW w:w="1244" w:type="dxa"/>
          </w:tcPr>
          <w:p w14:paraId="598B7969" w14:textId="77777777" w:rsidR="00555809" w:rsidRPr="00403F48" w:rsidRDefault="00555809" w:rsidP="00403F48">
            <w:pPr>
              <w:spacing w:line="200" w:lineRule="exact"/>
              <w:contextualSpacing/>
              <w:jc w:val="center"/>
              <w:rPr>
                <w:rFonts w:asciiTheme="minorHAnsi" w:hAnsiTheme="minorHAnsi" w:cstheme="minorHAnsi"/>
                <w:color w:val="000000"/>
                <w:sz w:val="18"/>
                <w:szCs w:val="18"/>
              </w:rPr>
            </w:pPr>
            <w:r w:rsidRPr="00403F48">
              <w:rPr>
                <w:rFonts w:asciiTheme="minorHAnsi" w:hAnsiTheme="minorHAnsi" w:cstheme="minorHAnsi"/>
                <w:color w:val="000000"/>
                <w:sz w:val="18"/>
                <w:szCs w:val="18"/>
              </w:rPr>
              <w:t>C1</w:t>
            </w:r>
          </w:p>
        </w:tc>
        <w:tc>
          <w:tcPr>
            <w:tcW w:w="1022" w:type="dxa"/>
          </w:tcPr>
          <w:p w14:paraId="56BD9087" w14:textId="77777777" w:rsidR="00555809" w:rsidRPr="00403F48" w:rsidRDefault="00555809" w:rsidP="00403F48">
            <w:pPr>
              <w:spacing w:line="200" w:lineRule="exact"/>
              <w:contextualSpacing/>
              <w:jc w:val="center"/>
              <w:rPr>
                <w:rFonts w:asciiTheme="minorHAnsi" w:hAnsiTheme="minorHAnsi" w:cstheme="minorHAnsi"/>
                <w:color w:val="000000"/>
                <w:sz w:val="18"/>
                <w:szCs w:val="18"/>
              </w:rPr>
            </w:pPr>
            <w:r w:rsidRPr="00403F48">
              <w:rPr>
                <w:rFonts w:asciiTheme="minorHAnsi" w:hAnsiTheme="minorHAnsi" w:cstheme="minorHAnsi"/>
                <w:color w:val="000000"/>
                <w:sz w:val="18"/>
                <w:szCs w:val="18"/>
              </w:rPr>
              <w:t>B</w:t>
            </w:r>
          </w:p>
        </w:tc>
        <w:tc>
          <w:tcPr>
            <w:tcW w:w="2374" w:type="dxa"/>
          </w:tcPr>
          <w:p w14:paraId="415E6DA6" w14:textId="77777777" w:rsidR="00555809" w:rsidRPr="00403F48" w:rsidRDefault="00555809" w:rsidP="00403F48">
            <w:pPr>
              <w:spacing w:line="200" w:lineRule="exact"/>
              <w:contextualSpacing/>
              <w:jc w:val="both"/>
              <w:rPr>
                <w:rFonts w:asciiTheme="minorHAnsi" w:hAnsiTheme="minorHAnsi" w:cstheme="minorHAnsi"/>
                <w:color w:val="000000"/>
                <w:sz w:val="14"/>
                <w:szCs w:val="14"/>
              </w:rPr>
            </w:pPr>
            <w:r w:rsidRPr="00403F48">
              <w:rPr>
                <w:rFonts w:asciiTheme="minorHAnsi" w:hAnsiTheme="minorHAnsi" w:cstheme="minorHAnsi"/>
                <w:color w:val="000000"/>
                <w:sz w:val="14"/>
                <w:szCs w:val="14"/>
              </w:rPr>
              <w:t>COLLABORATORE</w:t>
            </w:r>
          </w:p>
        </w:tc>
      </w:tr>
      <w:tr w:rsidR="00555809" w14:paraId="702EBE47" w14:textId="77777777" w:rsidTr="00403F48">
        <w:tc>
          <w:tcPr>
            <w:tcW w:w="4738" w:type="dxa"/>
          </w:tcPr>
          <w:p w14:paraId="6E390186"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MANSIONE C.C.N.L.</w:t>
            </w:r>
          </w:p>
        </w:tc>
        <w:tc>
          <w:tcPr>
            <w:tcW w:w="1244" w:type="dxa"/>
          </w:tcPr>
          <w:p w14:paraId="1BFC6BBE"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C.C.N.L.</w:t>
            </w:r>
          </w:p>
        </w:tc>
        <w:tc>
          <w:tcPr>
            <w:tcW w:w="1022" w:type="dxa"/>
          </w:tcPr>
          <w:p w14:paraId="3DBE0774"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C.C.R.L.</w:t>
            </w:r>
          </w:p>
        </w:tc>
        <w:tc>
          <w:tcPr>
            <w:tcW w:w="2374" w:type="dxa"/>
          </w:tcPr>
          <w:p w14:paraId="3E30C628" w14:textId="77777777" w:rsidR="00555809" w:rsidRPr="00403F48" w:rsidRDefault="00555809" w:rsidP="00403F48">
            <w:pPr>
              <w:spacing w:line="200" w:lineRule="exact"/>
              <w:contextualSpacing/>
              <w:jc w:val="center"/>
              <w:rPr>
                <w:rFonts w:asciiTheme="minorHAnsi" w:hAnsiTheme="minorHAnsi" w:cstheme="minorHAnsi"/>
                <w:b/>
                <w:color w:val="000000"/>
                <w:sz w:val="18"/>
                <w:szCs w:val="18"/>
              </w:rPr>
            </w:pPr>
            <w:r w:rsidRPr="00403F48">
              <w:rPr>
                <w:rFonts w:asciiTheme="minorHAnsi" w:hAnsiTheme="minorHAnsi" w:cstheme="minorHAnsi"/>
                <w:b/>
                <w:color w:val="000000"/>
                <w:sz w:val="18"/>
                <w:szCs w:val="18"/>
              </w:rPr>
              <w:t>QUALIFICA C.C.R.L.</w:t>
            </w:r>
          </w:p>
        </w:tc>
      </w:tr>
      <w:tr w:rsidR="00555809" w14:paraId="36EC114B" w14:textId="77777777" w:rsidTr="00403F48">
        <w:tc>
          <w:tcPr>
            <w:tcW w:w="4738" w:type="dxa"/>
          </w:tcPr>
          <w:p w14:paraId="4C468A26" w14:textId="77777777" w:rsidR="00555809" w:rsidRPr="00403F48" w:rsidRDefault="00555809" w:rsidP="00403F48">
            <w:pPr>
              <w:spacing w:line="200" w:lineRule="exact"/>
              <w:contextualSpacing/>
              <w:rPr>
                <w:rFonts w:asciiTheme="minorHAnsi" w:hAnsiTheme="minorHAnsi" w:cstheme="minorHAnsi"/>
                <w:i/>
                <w:color w:val="000000"/>
                <w:sz w:val="16"/>
                <w:szCs w:val="16"/>
                <w:shd w:val="clear" w:color="auto" w:fill="FFFFFF"/>
              </w:rPr>
            </w:pPr>
            <w:r w:rsidRPr="00403F48">
              <w:rPr>
                <w:rFonts w:asciiTheme="minorHAnsi" w:hAnsiTheme="minorHAnsi" w:cstheme="minorHAnsi"/>
                <w:i/>
                <w:color w:val="000000"/>
                <w:sz w:val="16"/>
                <w:szCs w:val="16"/>
                <w:shd w:val="clear" w:color="auto" w:fill="FFFFFF"/>
              </w:rPr>
              <w:t>1.operaio comune posto di manutenzione</w:t>
            </w:r>
          </w:p>
          <w:p w14:paraId="492EC46C" w14:textId="77777777" w:rsidR="00555809" w:rsidRPr="00403F48" w:rsidRDefault="00555809" w:rsidP="00403F48">
            <w:pPr>
              <w:spacing w:line="200" w:lineRule="exact"/>
              <w:contextualSpacing/>
              <w:rPr>
                <w:rFonts w:asciiTheme="minorHAnsi" w:hAnsiTheme="minorHAnsi" w:cstheme="minorHAnsi"/>
                <w:i/>
                <w:color w:val="000000"/>
                <w:sz w:val="16"/>
                <w:szCs w:val="16"/>
                <w:shd w:val="clear" w:color="auto" w:fill="FFFFFF"/>
              </w:rPr>
            </w:pPr>
            <w:r w:rsidRPr="00403F48">
              <w:rPr>
                <w:rFonts w:asciiTheme="minorHAnsi" w:hAnsiTheme="minorHAnsi" w:cstheme="minorHAnsi"/>
                <w:i/>
                <w:color w:val="000000"/>
                <w:sz w:val="16"/>
                <w:szCs w:val="16"/>
                <w:shd w:val="clear" w:color="auto" w:fill="FFFFFF"/>
              </w:rPr>
              <w:t>2.commesso</w:t>
            </w:r>
          </w:p>
          <w:p w14:paraId="22323D4D"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3.operaio di sede</w:t>
            </w:r>
          </w:p>
          <w:p w14:paraId="7C66732F"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4.operaio di magazzino</w:t>
            </w:r>
          </w:p>
          <w:p w14:paraId="015DC578" w14:textId="77777777" w:rsidR="00555809" w:rsidRPr="00403F48" w:rsidRDefault="00555809" w:rsidP="00403F48">
            <w:pPr>
              <w:spacing w:line="200" w:lineRule="exact"/>
              <w:contextualSpacing/>
              <w:rPr>
                <w:rFonts w:asciiTheme="minorHAnsi" w:hAnsiTheme="minorHAnsi" w:cstheme="minorHAnsi"/>
                <w:color w:val="000000"/>
                <w:sz w:val="16"/>
                <w:szCs w:val="16"/>
                <w:shd w:val="clear" w:color="auto" w:fill="FFFFFF"/>
              </w:rPr>
            </w:pPr>
            <w:r w:rsidRPr="00403F48">
              <w:rPr>
                <w:rFonts w:asciiTheme="minorHAnsi" w:hAnsiTheme="minorHAnsi" w:cstheme="minorHAnsi"/>
                <w:color w:val="000000"/>
                <w:sz w:val="16"/>
                <w:szCs w:val="16"/>
                <w:shd w:val="clear" w:color="auto" w:fill="FFFFFF"/>
              </w:rPr>
              <w:t>5.addetto alle pulizie</w:t>
            </w:r>
          </w:p>
          <w:p w14:paraId="056D3595" w14:textId="77777777" w:rsidR="00555809" w:rsidRPr="00403F48" w:rsidRDefault="00555809" w:rsidP="00403F48">
            <w:pPr>
              <w:spacing w:line="200" w:lineRule="exact"/>
              <w:contextualSpacing/>
              <w:rPr>
                <w:rFonts w:asciiTheme="minorHAnsi" w:hAnsiTheme="minorHAnsi" w:cstheme="minorHAnsi"/>
                <w:color w:val="000000"/>
                <w:sz w:val="14"/>
                <w:szCs w:val="14"/>
              </w:rPr>
            </w:pPr>
          </w:p>
        </w:tc>
        <w:tc>
          <w:tcPr>
            <w:tcW w:w="1244" w:type="dxa"/>
          </w:tcPr>
          <w:p w14:paraId="49AD5651" w14:textId="77777777" w:rsidR="00555809" w:rsidRPr="00403F48" w:rsidRDefault="00555809" w:rsidP="00403F48">
            <w:pPr>
              <w:spacing w:line="200" w:lineRule="exact"/>
              <w:contextualSpacing/>
              <w:jc w:val="center"/>
              <w:rPr>
                <w:rFonts w:asciiTheme="minorHAnsi" w:hAnsiTheme="minorHAnsi" w:cstheme="minorHAnsi"/>
                <w:color w:val="000000"/>
                <w:sz w:val="18"/>
                <w:szCs w:val="18"/>
              </w:rPr>
            </w:pPr>
            <w:r w:rsidRPr="00403F48">
              <w:rPr>
                <w:rFonts w:asciiTheme="minorHAnsi" w:hAnsiTheme="minorHAnsi" w:cstheme="minorHAnsi"/>
                <w:color w:val="000000"/>
                <w:sz w:val="18"/>
                <w:szCs w:val="18"/>
              </w:rPr>
              <w:t>D</w:t>
            </w:r>
          </w:p>
        </w:tc>
        <w:tc>
          <w:tcPr>
            <w:tcW w:w="1022" w:type="dxa"/>
          </w:tcPr>
          <w:p w14:paraId="19D547D0" w14:textId="77777777" w:rsidR="00555809" w:rsidRPr="00403F48" w:rsidRDefault="00555809" w:rsidP="00403F48">
            <w:pPr>
              <w:spacing w:line="200" w:lineRule="exact"/>
              <w:contextualSpacing/>
              <w:jc w:val="center"/>
              <w:rPr>
                <w:rFonts w:asciiTheme="minorHAnsi" w:hAnsiTheme="minorHAnsi" w:cstheme="minorHAnsi"/>
                <w:color w:val="000000"/>
                <w:sz w:val="18"/>
                <w:szCs w:val="18"/>
              </w:rPr>
            </w:pPr>
            <w:r w:rsidRPr="00403F48">
              <w:rPr>
                <w:rFonts w:asciiTheme="minorHAnsi" w:hAnsiTheme="minorHAnsi" w:cstheme="minorHAnsi"/>
                <w:color w:val="000000"/>
                <w:sz w:val="18"/>
                <w:szCs w:val="18"/>
              </w:rPr>
              <w:t>A</w:t>
            </w:r>
          </w:p>
        </w:tc>
        <w:tc>
          <w:tcPr>
            <w:tcW w:w="2374" w:type="dxa"/>
          </w:tcPr>
          <w:p w14:paraId="2630BDBF" w14:textId="77777777" w:rsidR="00555809" w:rsidRPr="00403F48" w:rsidRDefault="00555809" w:rsidP="00403F48">
            <w:pPr>
              <w:spacing w:line="200" w:lineRule="exact"/>
              <w:contextualSpacing/>
              <w:jc w:val="both"/>
              <w:rPr>
                <w:rFonts w:asciiTheme="minorHAnsi" w:hAnsiTheme="minorHAnsi" w:cstheme="minorHAnsi"/>
                <w:color w:val="000000"/>
                <w:sz w:val="14"/>
                <w:szCs w:val="14"/>
              </w:rPr>
            </w:pPr>
            <w:r w:rsidRPr="00403F48">
              <w:rPr>
                <w:rFonts w:asciiTheme="minorHAnsi" w:hAnsiTheme="minorHAnsi" w:cstheme="minorHAnsi"/>
                <w:color w:val="000000"/>
                <w:sz w:val="14"/>
                <w:szCs w:val="14"/>
              </w:rPr>
              <w:t>OPERATORE</w:t>
            </w:r>
          </w:p>
        </w:tc>
      </w:tr>
    </w:tbl>
    <w:p w14:paraId="196039F9" w14:textId="77777777" w:rsidR="00555809" w:rsidRDefault="00555809" w:rsidP="00555809">
      <w:pPr>
        <w:jc w:val="both"/>
        <w:rPr>
          <w:rFonts w:ascii="Verdana" w:hAnsi="Verdana"/>
          <w:sz w:val="18"/>
          <w:szCs w:val="18"/>
        </w:rPr>
      </w:pPr>
    </w:p>
    <w:p w14:paraId="1B9CC320" w14:textId="77777777" w:rsidR="000A13F6" w:rsidRPr="00763251" w:rsidRDefault="000A13F6" w:rsidP="000A13F6">
      <w:pPr>
        <w:jc w:val="both"/>
        <w:rPr>
          <w:rFonts w:ascii="Times New Roman" w:hAnsi="Times New Roman"/>
          <w:b/>
          <w:bCs/>
          <w:color w:val="000000"/>
          <w:sz w:val="24"/>
          <w:szCs w:val="24"/>
        </w:rPr>
      </w:pPr>
      <w:r w:rsidRPr="00763251">
        <w:rPr>
          <w:rFonts w:ascii="Times New Roman" w:hAnsi="Times New Roman"/>
          <w:b/>
          <w:bCs/>
          <w:color w:val="000000"/>
          <w:sz w:val="24"/>
          <w:szCs w:val="24"/>
        </w:rPr>
        <w:t>RILEVATO</w:t>
      </w:r>
      <w:r w:rsidR="00763251" w:rsidRPr="00763251">
        <w:rPr>
          <w:rFonts w:ascii="Times New Roman" w:hAnsi="Times New Roman"/>
          <w:b/>
          <w:bCs/>
          <w:color w:val="000000"/>
          <w:sz w:val="24"/>
          <w:szCs w:val="24"/>
        </w:rPr>
        <w:t xml:space="preserve"> E DATO ATTO</w:t>
      </w:r>
      <w:r w:rsidRPr="00763251">
        <w:rPr>
          <w:rFonts w:ascii="Times New Roman" w:hAnsi="Times New Roman"/>
          <w:b/>
          <w:bCs/>
          <w:color w:val="000000"/>
          <w:sz w:val="24"/>
          <w:szCs w:val="24"/>
        </w:rPr>
        <w:t xml:space="preserve"> </w:t>
      </w:r>
    </w:p>
    <w:p w14:paraId="202A7631" w14:textId="6901C83A" w:rsidR="00385208" w:rsidRDefault="000A13F6" w:rsidP="0086112F">
      <w:pPr>
        <w:jc w:val="both"/>
        <w:rPr>
          <w:rFonts w:ascii="Times New Roman" w:hAnsi="Times New Roman"/>
          <w:color w:val="000000"/>
          <w:sz w:val="24"/>
          <w:szCs w:val="24"/>
        </w:rPr>
      </w:pPr>
      <w:r>
        <w:rPr>
          <w:rFonts w:ascii="Times New Roman" w:hAnsi="Times New Roman"/>
          <w:color w:val="000000"/>
          <w:sz w:val="24"/>
          <w:szCs w:val="24"/>
        </w:rPr>
        <w:t xml:space="preserve">Che </w:t>
      </w:r>
      <w:r w:rsidR="00993CC3">
        <w:rPr>
          <w:rFonts w:ascii="Times New Roman" w:hAnsi="Times New Roman"/>
          <w:color w:val="000000"/>
          <w:sz w:val="24"/>
          <w:szCs w:val="24"/>
        </w:rPr>
        <w:t xml:space="preserve">l’applicazione delle nuove tabelle di equiparazione </w:t>
      </w:r>
      <w:r w:rsidR="00385208">
        <w:rPr>
          <w:rFonts w:ascii="Times New Roman" w:hAnsi="Times New Roman"/>
          <w:color w:val="000000"/>
          <w:sz w:val="24"/>
          <w:szCs w:val="24"/>
        </w:rPr>
        <w:t xml:space="preserve">per il passaggio dal CCRL al CCNL </w:t>
      </w:r>
      <w:r w:rsidR="00385208">
        <w:rPr>
          <w:rFonts w:ascii="Times New Roman" w:hAnsi="Times New Roman"/>
          <w:color w:val="000000"/>
          <w:sz w:val="24"/>
          <w:szCs w:val="24"/>
        </w:rPr>
        <w:t>ai fini della</w:t>
      </w:r>
      <w:r w:rsidR="00993CC3">
        <w:rPr>
          <w:rFonts w:ascii="Times New Roman" w:hAnsi="Times New Roman"/>
          <w:color w:val="000000"/>
          <w:sz w:val="24"/>
          <w:szCs w:val="24"/>
        </w:rPr>
        <w:t xml:space="preserve"> riclassificazione con ogni conseguente effetto economico tiene conto delle precedenti funzioni </w:t>
      </w:r>
      <w:r w:rsidR="00993CC3">
        <w:rPr>
          <w:rFonts w:ascii="Times New Roman" w:hAnsi="Times New Roman"/>
          <w:color w:val="000000"/>
          <w:sz w:val="24"/>
          <w:szCs w:val="24"/>
        </w:rPr>
        <w:lastRenderedPageBreak/>
        <w:t>e mansioni nella vigenza del CC</w:t>
      </w:r>
      <w:r w:rsidR="00B713D4">
        <w:rPr>
          <w:rFonts w:ascii="Times New Roman" w:hAnsi="Times New Roman"/>
          <w:color w:val="000000"/>
          <w:sz w:val="24"/>
          <w:szCs w:val="24"/>
        </w:rPr>
        <w:t>N</w:t>
      </w:r>
      <w:r w:rsidR="00993CC3">
        <w:rPr>
          <w:rFonts w:ascii="Times New Roman" w:hAnsi="Times New Roman"/>
          <w:color w:val="000000"/>
          <w:sz w:val="24"/>
          <w:szCs w:val="24"/>
        </w:rPr>
        <w:t>L</w:t>
      </w:r>
      <w:r w:rsidR="00B713D4">
        <w:rPr>
          <w:rFonts w:ascii="Times New Roman" w:hAnsi="Times New Roman"/>
          <w:color w:val="000000"/>
          <w:sz w:val="24"/>
          <w:szCs w:val="24"/>
        </w:rPr>
        <w:t xml:space="preserve"> di ente</w:t>
      </w:r>
      <w:r w:rsidR="00385208">
        <w:rPr>
          <w:rFonts w:ascii="Times New Roman" w:hAnsi="Times New Roman"/>
          <w:color w:val="000000"/>
          <w:sz w:val="24"/>
          <w:szCs w:val="24"/>
        </w:rPr>
        <w:t xml:space="preserve"> a cui i lavoratori vengono riassegnati,</w:t>
      </w:r>
      <w:r w:rsidR="00993CC3">
        <w:rPr>
          <w:rFonts w:ascii="Times New Roman" w:hAnsi="Times New Roman"/>
          <w:color w:val="000000"/>
          <w:sz w:val="24"/>
          <w:szCs w:val="24"/>
        </w:rPr>
        <w:t xml:space="preserve"> secondo la declaratoria vigente al momento dell’approvazione delle </w:t>
      </w:r>
      <w:proofErr w:type="gramStart"/>
      <w:r w:rsidR="00993CC3">
        <w:rPr>
          <w:rFonts w:ascii="Times New Roman" w:hAnsi="Times New Roman"/>
          <w:color w:val="000000"/>
          <w:sz w:val="24"/>
          <w:szCs w:val="24"/>
        </w:rPr>
        <w:t>predette</w:t>
      </w:r>
      <w:proofErr w:type="gramEnd"/>
      <w:r w:rsidR="00993CC3">
        <w:rPr>
          <w:rFonts w:ascii="Times New Roman" w:hAnsi="Times New Roman"/>
          <w:color w:val="000000"/>
          <w:sz w:val="24"/>
          <w:szCs w:val="24"/>
        </w:rPr>
        <w:t xml:space="preserve"> tabelle di passaggio dal CCNL al CCRL EELL</w:t>
      </w:r>
      <w:r w:rsidR="00385208">
        <w:rPr>
          <w:rFonts w:ascii="Times New Roman" w:hAnsi="Times New Roman"/>
          <w:color w:val="000000"/>
          <w:sz w:val="24"/>
          <w:szCs w:val="24"/>
        </w:rPr>
        <w:t>;</w:t>
      </w:r>
    </w:p>
    <w:p w14:paraId="748D5356" w14:textId="399457BB" w:rsidR="00456B44" w:rsidRDefault="00385208" w:rsidP="0086112F">
      <w:pPr>
        <w:jc w:val="both"/>
        <w:rPr>
          <w:rFonts w:ascii="Times New Roman" w:hAnsi="Times New Roman"/>
          <w:color w:val="000000"/>
          <w:sz w:val="24"/>
          <w:szCs w:val="24"/>
        </w:rPr>
      </w:pPr>
      <w:r>
        <w:rPr>
          <w:rFonts w:ascii="Times New Roman" w:hAnsi="Times New Roman"/>
          <w:color w:val="000000"/>
          <w:sz w:val="24"/>
          <w:szCs w:val="24"/>
        </w:rPr>
        <w:t>che</w:t>
      </w:r>
      <w:r w:rsidR="00993CC3">
        <w:rPr>
          <w:rFonts w:ascii="Times New Roman" w:hAnsi="Times New Roman"/>
          <w:color w:val="000000"/>
          <w:sz w:val="24"/>
          <w:szCs w:val="24"/>
        </w:rPr>
        <w:t xml:space="preserve"> </w:t>
      </w:r>
      <w:r w:rsidR="000A13F6">
        <w:rPr>
          <w:rFonts w:ascii="Times New Roman" w:hAnsi="Times New Roman"/>
          <w:color w:val="000000"/>
          <w:sz w:val="24"/>
          <w:szCs w:val="24"/>
        </w:rPr>
        <w:t xml:space="preserve">ai fini della osservanza della prescrizione regionale  </w:t>
      </w:r>
      <w:r w:rsidR="00D55EBE">
        <w:rPr>
          <w:rFonts w:ascii="Times New Roman" w:hAnsi="Times New Roman"/>
          <w:color w:val="000000"/>
          <w:sz w:val="24"/>
          <w:szCs w:val="24"/>
        </w:rPr>
        <w:t xml:space="preserve">che esprime la </w:t>
      </w:r>
      <w:r w:rsidR="000A13F6">
        <w:rPr>
          <w:rFonts w:ascii="Times New Roman" w:hAnsi="Times New Roman"/>
          <w:color w:val="000000"/>
          <w:sz w:val="24"/>
          <w:szCs w:val="24"/>
        </w:rPr>
        <w:t>&lt;&lt;</w:t>
      </w:r>
      <w:r w:rsidR="000A13F6" w:rsidRPr="000A13F6">
        <w:t xml:space="preserve"> </w:t>
      </w:r>
      <w:r w:rsidR="000A13F6" w:rsidRPr="000A13F6">
        <w:rPr>
          <w:rFonts w:ascii="Times New Roman" w:hAnsi="Times New Roman"/>
          <w:i/>
          <w:iCs/>
          <w:color w:val="000000"/>
          <w:sz w:val="24"/>
          <w:szCs w:val="24"/>
        </w:rPr>
        <w:t>condizione che l’applicazione del nuovo statuto non comporti nuovi o maggiori oneri a carico del bilancio della Regione Siciliana</w:t>
      </w:r>
      <w:r w:rsidR="000A13F6">
        <w:rPr>
          <w:rFonts w:ascii="Times New Roman" w:hAnsi="Times New Roman"/>
          <w:color w:val="000000"/>
          <w:sz w:val="24"/>
          <w:szCs w:val="24"/>
        </w:rPr>
        <w:t xml:space="preserve">&gt;&gt; (ultimo inciso della citata deliberazione DGR 297 del 16 luglio 2021), </w:t>
      </w:r>
      <w:r>
        <w:rPr>
          <w:rFonts w:ascii="Times New Roman" w:hAnsi="Times New Roman"/>
          <w:color w:val="000000"/>
          <w:sz w:val="24"/>
          <w:szCs w:val="24"/>
        </w:rPr>
        <w:t xml:space="preserve"> </w:t>
      </w:r>
      <w:r w:rsidR="00D55EBE">
        <w:rPr>
          <w:rFonts w:ascii="Times New Roman" w:hAnsi="Times New Roman"/>
          <w:color w:val="000000"/>
          <w:sz w:val="24"/>
          <w:szCs w:val="24"/>
        </w:rPr>
        <w:t xml:space="preserve">l’applicazione delle superiori tabelle di equiparazione ai sensi e per gli effetti di cui agli artt. 16 e 23 dello Statuto non comportano nuovi o maggiori oneri </w:t>
      </w:r>
      <w:r w:rsidR="00763251">
        <w:rPr>
          <w:rFonts w:ascii="Times New Roman" w:hAnsi="Times New Roman"/>
          <w:color w:val="000000"/>
          <w:sz w:val="24"/>
          <w:szCs w:val="24"/>
        </w:rPr>
        <w:t xml:space="preserve">a carico </w:t>
      </w:r>
      <w:r w:rsidR="00D55EBE">
        <w:rPr>
          <w:rFonts w:ascii="Times New Roman" w:hAnsi="Times New Roman"/>
          <w:color w:val="000000"/>
          <w:sz w:val="24"/>
          <w:szCs w:val="24"/>
        </w:rPr>
        <w:t>del bilancio della Regione Sicilia in quanto il costo del personale continua ad essere interamente a carico del Consorzio, così come in passato</w:t>
      </w:r>
      <w:r w:rsidR="00093D88">
        <w:rPr>
          <w:rFonts w:ascii="Times New Roman" w:hAnsi="Times New Roman"/>
          <w:color w:val="000000"/>
          <w:sz w:val="24"/>
          <w:szCs w:val="24"/>
        </w:rPr>
        <w:t xml:space="preserve"> (</w:t>
      </w:r>
      <w:r w:rsidR="00456B44">
        <w:rPr>
          <w:rFonts w:ascii="Times New Roman" w:hAnsi="Times New Roman"/>
          <w:color w:val="000000"/>
          <w:sz w:val="24"/>
          <w:szCs w:val="24"/>
        </w:rPr>
        <w:t xml:space="preserve">secondo </w:t>
      </w:r>
      <w:r w:rsidR="00093D88">
        <w:rPr>
          <w:rFonts w:ascii="Times New Roman" w:hAnsi="Times New Roman"/>
          <w:color w:val="000000"/>
          <w:sz w:val="24"/>
          <w:szCs w:val="24"/>
        </w:rPr>
        <w:t xml:space="preserve">la relazione tecnica </w:t>
      </w:r>
      <w:r w:rsidR="0086112F">
        <w:rPr>
          <w:rFonts w:ascii="Times New Roman" w:hAnsi="Times New Roman"/>
          <w:color w:val="000000"/>
          <w:sz w:val="24"/>
          <w:szCs w:val="24"/>
        </w:rPr>
        <w:t>d</w:t>
      </w:r>
      <w:r w:rsidR="00093D88">
        <w:rPr>
          <w:rFonts w:ascii="Times New Roman" w:hAnsi="Times New Roman"/>
          <w:color w:val="000000"/>
          <w:sz w:val="24"/>
          <w:szCs w:val="24"/>
        </w:rPr>
        <w:t xml:space="preserve">el </w:t>
      </w:r>
      <w:r w:rsidR="0086112F">
        <w:rPr>
          <w:rFonts w:ascii="Times New Roman" w:hAnsi="Times New Roman"/>
          <w:color w:val="000000"/>
          <w:sz w:val="24"/>
          <w:szCs w:val="24"/>
        </w:rPr>
        <w:t xml:space="preserve">l dirigente dell’area amministrativa – Ufficio personale allegata e richiamata in parte qua alla predetta deliberazione n. 34 CD/2021 </w:t>
      </w:r>
      <w:r w:rsidR="00093D88">
        <w:rPr>
          <w:rFonts w:ascii="Times New Roman" w:hAnsi="Times New Roman"/>
          <w:color w:val="000000"/>
          <w:sz w:val="24"/>
          <w:szCs w:val="24"/>
        </w:rPr>
        <w:t>(</w:t>
      </w:r>
      <w:r w:rsidR="00093D88" w:rsidRPr="0086112F">
        <w:rPr>
          <w:rFonts w:ascii="Times New Roman" w:hAnsi="Times New Roman"/>
          <w:color w:val="000000"/>
          <w:sz w:val="24"/>
          <w:szCs w:val="24"/>
        </w:rPr>
        <w:t>nota prot. n. 32/DA del 9.08.2021</w:t>
      </w:r>
      <w:r w:rsidR="00093D88">
        <w:rPr>
          <w:rFonts w:ascii="Times New Roman" w:hAnsi="Times New Roman"/>
          <w:color w:val="000000"/>
          <w:sz w:val="24"/>
          <w:szCs w:val="24"/>
        </w:rPr>
        <w:t xml:space="preserve"> recante </w:t>
      </w:r>
      <w:r w:rsidR="0086112F" w:rsidRPr="0086112F">
        <w:rPr>
          <w:rFonts w:ascii="Times New Roman" w:hAnsi="Times New Roman"/>
          <w:color w:val="000000"/>
          <w:sz w:val="24"/>
          <w:szCs w:val="24"/>
        </w:rPr>
        <w:t>&lt;&lt;</w:t>
      </w:r>
      <w:r w:rsidR="0086112F" w:rsidRPr="0086112F">
        <w:rPr>
          <w:rFonts w:ascii="Times New Roman" w:hAnsi="Times New Roman"/>
          <w:i/>
          <w:iCs/>
          <w:color w:val="000000"/>
          <w:sz w:val="24"/>
          <w:szCs w:val="24"/>
        </w:rPr>
        <w:t>Stima differenziale del costo del personale per il comparto non dirigenziale nella prospettiva dell’applicazione del CCNL “Autostrade e Trafori” attualmente vigente e considerazioni in ordine alla disciplina contrattuale nella fase transitoria</w:t>
      </w:r>
      <w:r w:rsidR="0086112F" w:rsidRPr="0086112F">
        <w:rPr>
          <w:rFonts w:ascii="Times New Roman" w:hAnsi="Times New Roman"/>
          <w:color w:val="000000"/>
          <w:sz w:val="24"/>
          <w:szCs w:val="24"/>
        </w:rPr>
        <w:t>&gt;</w:t>
      </w:r>
      <w:proofErr w:type="gramStart"/>
      <w:r w:rsidR="0086112F" w:rsidRPr="0086112F">
        <w:rPr>
          <w:rFonts w:ascii="Times New Roman" w:hAnsi="Times New Roman"/>
          <w:color w:val="000000"/>
          <w:sz w:val="24"/>
          <w:szCs w:val="24"/>
        </w:rPr>
        <w:t>&gt;);</w:t>
      </w:r>
      <w:r w:rsidR="0086112F">
        <w:rPr>
          <w:rFonts w:ascii="Times New Roman" w:hAnsi="Times New Roman"/>
          <w:color w:val="000000"/>
          <w:sz w:val="24"/>
          <w:szCs w:val="24"/>
        </w:rPr>
        <w:t>)</w:t>
      </w:r>
      <w:proofErr w:type="gramEnd"/>
      <w:r w:rsidR="0086112F">
        <w:rPr>
          <w:rFonts w:ascii="Times New Roman" w:hAnsi="Times New Roman"/>
          <w:color w:val="000000"/>
          <w:sz w:val="24"/>
          <w:szCs w:val="24"/>
        </w:rPr>
        <w:t>];</w:t>
      </w:r>
    </w:p>
    <w:p w14:paraId="7878DD91" w14:textId="696C0A7B" w:rsidR="0086112F" w:rsidRPr="0086112F" w:rsidRDefault="00993CC3" w:rsidP="0086112F">
      <w:pPr>
        <w:jc w:val="both"/>
        <w:rPr>
          <w:bCs/>
        </w:rPr>
      </w:pPr>
      <w:r>
        <w:rPr>
          <w:rFonts w:ascii="Times New Roman" w:hAnsi="Times New Roman"/>
          <w:b/>
          <w:bCs/>
          <w:color w:val="000000"/>
          <w:sz w:val="24"/>
          <w:szCs w:val="24"/>
        </w:rPr>
        <w:t>RILEVATO</w:t>
      </w:r>
      <w:r w:rsidR="0086112F" w:rsidRPr="0086112F">
        <w:rPr>
          <w:rFonts w:ascii="Times New Roman" w:hAnsi="Times New Roman"/>
          <w:b/>
          <w:bCs/>
          <w:color w:val="000000"/>
          <w:sz w:val="24"/>
          <w:szCs w:val="24"/>
        </w:rPr>
        <w:t xml:space="preserve"> ALTRESI’ </w:t>
      </w:r>
    </w:p>
    <w:p w14:paraId="16ECC058" w14:textId="59137DB7" w:rsidR="000A13F6" w:rsidRDefault="00993CC3" w:rsidP="000A13F6">
      <w:pPr>
        <w:jc w:val="both"/>
        <w:rPr>
          <w:rFonts w:ascii="Times New Roman" w:hAnsi="Times New Roman"/>
          <w:color w:val="000000"/>
          <w:sz w:val="24"/>
          <w:szCs w:val="24"/>
        </w:rPr>
      </w:pPr>
      <w:proofErr w:type="gramStart"/>
      <w:r>
        <w:rPr>
          <w:rFonts w:ascii="Times New Roman" w:hAnsi="Times New Roman"/>
          <w:color w:val="000000"/>
          <w:sz w:val="24"/>
          <w:szCs w:val="24"/>
        </w:rPr>
        <w:t xml:space="preserve">Che  </w:t>
      </w:r>
      <w:r w:rsidR="00763251">
        <w:rPr>
          <w:rFonts w:ascii="Times New Roman" w:hAnsi="Times New Roman"/>
          <w:color w:val="000000"/>
          <w:sz w:val="24"/>
          <w:szCs w:val="24"/>
        </w:rPr>
        <w:t>per</w:t>
      </w:r>
      <w:proofErr w:type="gramEnd"/>
      <w:r w:rsidR="00763251">
        <w:rPr>
          <w:rFonts w:ascii="Times New Roman" w:hAnsi="Times New Roman"/>
          <w:color w:val="000000"/>
          <w:sz w:val="24"/>
          <w:szCs w:val="24"/>
        </w:rPr>
        <w:t xml:space="preserve"> quanto riguarda </w:t>
      </w:r>
      <w:r w:rsidR="00D55EBE" w:rsidRPr="00763251">
        <w:rPr>
          <w:rFonts w:ascii="Times New Roman" w:hAnsi="Times New Roman"/>
          <w:color w:val="000000"/>
          <w:sz w:val="24"/>
          <w:szCs w:val="24"/>
        </w:rPr>
        <w:t>i dipendenti di neo assunzione (circa n. 2</w:t>
      </w:r>
      <w:r w:rsidR="000A3A97">
        <w:rPr>
          <w:rFonts w:ascii="Times New Roman" w:hAnsi="Times New Roman"/>
          <w:color w:val="000000"/>
          <w:sz w:val="24"/>
          <w:szCs w:val="24"/>
        </w:rPr>
        <w:t>6</w:t>
      </w:r>
      <w:r w:rsidR="00D55EBE" w:rsidRPr="00763251">
        <w:rPr>
          <w:rFonts w:ascii="Times New Roman" w:hAnsi="Times New Roman"/>
          <w:color w:val="000000"/>
          <w:sz w:val="24"/>
          <w:szCs w:val="24"/>
        </w:rPr>
        <w:t xml:space="preserve"> unità)</w:t>
      </w:r>
      <w:r>
        <w:rPr>
          <w:rFonts w:ascii="Times New Roman" w:hAnsi="Times New Roman"/>
          <w:color w:val="000000"/>
          <w:sz w:val="24"/>
          <w:szCs w:val="24"/>
        </w:rPr>
        <w:t xml:space="preserve">, correttamente </w:t>
      </w:r>
      <w:r w:rsidR="00D55EBE" w:rsidRPr="00763251">
        <w:rPr>
          <w:rFonts w:ascii="Times New Roman" w:hAnsi="Times New Roman"/>
          <w:color w:val="000000"/>
          <w:sz w:val="24"/>
          <w:szCs w:val="24"/>
        </w:rPr>
        <w:t xml:space="preserve">inquadrati nei </w:t>
      </w:r>
      <w:r>
        <w:rPr>
          <w:rFonts w:ascii="Times New Roman" w:hAnsi="Times New Roman"/>
          <w:color w:val="000000"/>
          <w:sz w:val="24"/>
          <w:szCs w:val="24"/>
        </w:rPr>
        <w:t xml:space="preserve">rispettivi </w:t>
      </w:r>
      <w:r w:rsidR="00D55EBE" w:rsidRPr="00763251">
        <w:rPr>
          <w:rFonts w:ascii="Times New Roman" w:hAnsi="Times New Roman"/>
          <w:color w:val="000000"/>
          <w:sz w:val="24"/>
          <w:szCs w:val="24"/>
        </w:rPr>
        <w:t xml:space="preserve">profili contrattuali D1 </w:t>
      </w:r>
      <w:r w:rsidR="00486E8F">
        <w:rPr>
          <w:rFonts w:ascii="Times New Roman" w:hAnsi="Times New Roman"/>
          <w:color w:val="000000"/>
          <w:sz w:val="24"/>
          <w:szCs w:val="24"/>
        </w:rPr>
        <w:t>e</w:t>
      </w:r>
      <w:r w:rsidR="00D55EBE" w:rsidRPr="00763251">
        <w:rPr>
          <w:rFonts w:ascii="Times New Roman" w:hAnsi="Times New Roman"/>
          <w:color w:val="000000"/>
          <w:sz w:val="24"/>
          <w:szCs w:val="24"/>
        </w:rPr>
        <w:t xml:space="preserve"> C1 del CCRL EE.LL</w:t>
      </w:r>
      <w:r w:rsidR="00486E8F">
        <w:rPr>
          <w:rFonts w:ascii="Times New Roman" w:hAnsi="Times New Roman"/>
          <w:color w:val="000000"/>
          <w:sz w:val="24"/>
          <w:szCs w:val="24"/>
        </w:rPr>
        <w:t xml:space="preserve"> ex l. r. n. 10/2000</w:t>
      </w:r>
      <w:r w:rsidR="00763251">
        <w:rPr>
          <w:rFonts w:ascii="Times New Roman" w:hAnsi="Times New Roman"/>
          <w:color w:val="000000"/>
          <w:sz w:val="24"/>
          <w:szCs w:val="24"/>
        </w:rPr>
        <w:t>, si è stimato il reinquadramento nel CCNL di comparto nei rispettivi e corrispondenti profili di primo ingresso A1 e B1</w:t>
      </w:r>
      <w:r>
        <w:rPr>
          <w:rFonts w:ascii="Times New Roman" w:hAnsi="Times New Roman"/>
          <w:color w:val="000000"/>
          <w:sz w:val="24"/>
          <w:szCs w:val="24"/>
        </w:rPr>
        <w:t xml:space="preserve"> (relazione tecnica del dirigente di area amministrativa – ufficio personale di cui alla citata </w:t>
      </w:r>
      <w:r w:rsidRPr="0086112F">
        <w:rPr>
          <w:rFonts w:ascii="Times New Roman" w:hAnsi="Times New Roman"/>
          <w:color w:val="000000"/>
          <w:sz w:val="24"/>
          <w:szCs w:val="24"/>
        </w:rPr>
        <w:t xml:space="preserve">nota prot. n. 32/DA del </w:t>
      </w:r>
      <w:proofErr w:type="gramStart"/>
      <w:r w:rsidRPr="0086112F">
        <w:rPr>
          <w:rFonts w:ascii="Times New Roman" w:hAnsi="Times New Roman"/>
          <w:color w:val="000000"/>
          <w:sz w:val="24"/>
          <w:szCs w:val="24"/>
        </w:rPr>
        <w:t>9.08.2021</w:t>
      </w:r>
      <w:r>
        <w:rPr>
          <w:rFonts w:ascii="Times New Roman" w:hAnsi="Times New Roman"/>
          <w:color w:val="000000"/>
          <w:sz w:val="24"/>
          <w:szCs w:val="24"/>
        </w:rPr>
        <w:t xml:space="preserve"> </w:t>
      </w:r>
      <w:r>
        <w:rPr>
          <w:rFonts w:ascii="Times New Roman" w:hAnsi="Times New Roman"/>
          <w:color w:val="000000"/>
          <w:sz w:val="24"/>
          <w:szCs w:val="24"/>
        </w:rPr>
        <w:t xml:space="preserve"> </w:t>
      </w:r>
      <w:r>
        <w:rPr>
          <w:rFonts w:ascii="Times New Roman" w:hAnsi="Times New Roman"/>
          <w:color w:val="000000"/>
          <w:sz w:val="24"/>
          <w:szCs w:val="24"/>
        </w:rPr>
        <w:t>approvata</w:t>
      </w:r>
      <w:proofErr w:type="gramEnd"/>
      <w:r>
        <w:rPr>
          <w:rFonts w:ascii="Times New Roman" w:hAnsi="Times New Roman"/>
          <w:color w:val="000000"/>
          <w:sz w:val="24"/>
          <w:szCs w:val="24"/>
        </w:rPr>
        <w:t xml:space="preserve"> </w:t>
      </w:r>
      <w:r w:rsidRPr="00403F48">
        <w:rPr>
          <w:rFonts w:ascii="Times New Roman" w:hAnsi="Times New Roman"/>
          <w:i/>
          <w:iCs/>
          <w:color w:val="000000"/>
          <w:sz w:val="24"/>
          <w:szCs w:val="24"/>
        </w:rPr>
        <w:t>in parte qua</w:t>
      </w:r>
      <w:r>
        <w:rPr>
          <w:rFonts w:ascii="Times New Roman" w:hAnsi="Times New Roman"/>
          <w:color w:val="000000"/>
          <w:sz w:val="24"/>
          <w:szCs w:val="24"/>
        </w:rPr>
        <w:t xml:space="preserve"> con la cit. Deliberazione n. 34/CD del 10.08.2021)</w:t>
      </w:r>
    </w:p>
    <w:p w14:paraId="006FD211" w14:textId="41C5C457" w:rsidR="008032EC" w:rsidRDefault="00385208" w:rsidP="000A13F6">
      <w:pPr>
        <w:jc w:val="both"/>
        <w:rPr>
          <w:rFonts w:ascii="Times New Roman" w:hAnsi="Times New Roman"/>
          <w:color w:val="000000"/>
          <w:sz w:val="24"/>
          <w:szCs w:val="24"/>
        </w:rPr>
      </w:pPr>
      <w:r>
        <w:rPr>
          <w:rFonts w:ascii="Times New Roman" w:hAnsi="Times New Roman"/>
          <w:color w:val="000000"/>
          <w:sz w:val="24"/>
          <w:szCs w:val="24"/>
        </w:rPr>
        <w:t>che per quanto riguarda gli ex dipendenti in comando provenienti dalla Città Metropolitana di Messina ex Provincia essi sono correttamente inquadrati</w:t>
      </w:r>
      <w:r w:rsidR="008032EC">
        <w:rPr>
          <w:rFonts w:ascii="Times New Roman" w:hAnsi="Times New Roman"/>
          <w:color w:val="000000"/>
          <w:sz w:val="24"/>
          <w:szCs w:val="24"/>
        </w:rPr>
        <w:t xml:space="preserve"> </w:t>
      </w:r>
      <w:proofErr w:type="spellStart"/>
      <w:r w:rsidR="008032EC">
        <w:rPr>
          <w:rFonts w:ascii="Times New Roman" w:hAnsi="Times New Roman"/>
          <w:color w:val="000000"/>
          <w:sz w:val="24"/>
          <w:szCs w:val="24"/>
        </w:rPr>
        <w:t>ope</w:t>
      </w:r>
      <w:proofErr w:type="spellEnd"/>
      <w:r w:rsidR="008032EC">
        <w:rPr>
          <w:rFonts w:ascii="Times New Roman" w:hAnsi="Times New Roman"/>
          <w:color w:val="000000"/>
          <w:sz w:val="24"/>
          <w:szCs w:val="24"/>
        </w:rPr>
        <w:t xml:space="preserve"> </w:t>
      </w:r>
      <w:proofErr w:type="spellStart"/>
      <w:r w:rsidR="008032EC">
        <w:rPr>
          <w:rFonts w:ascii="Times New Roman" w:hAnsi="Times New Roman"/>
          <w:color w:val="000000"/>
          <w:sz w:val="24"/>
          <w:szCs w:val="24"/>
        </w:rPr>
        <w:t>judicis</w:t>
      </w:r>
      <w:proofErr w:type="spellEnd"/>
      <w:r w:rsidR="008032EC">
        <w:rPr>
          <w:rFonts w:ascii="Times New Roman" w:hAnsi="Times New Roman"/>
          <w:color w:val="000000"/>
          <w:sz w:val="24"/>
          <w:szCs w:val="24"/>
        </w:rPr>
        <w:t xml:space="preserve"> ed </w:t>
      </w:r>
      <w:proofErr w:type="spellStart"/>
      <w:r w:rsidR="008032EC">
        <w:rPr>
          <w:rFonts w:ascii="Times New Roman" w:hAnsi="Times New Roman"/>
          <w:color w:val="000000"/>
          <w:sz w:val="24"/>
          <w:szCs w:val="24"/>
        </w:rPr>
        <w:t>ope</w:t>
      </w:r>
      <w:proofErr w:type="spellEnd"/>
      <w:r w:rsidR="008032EC">
        <w:rPr>
          <w:rFonts w:ascii="Times New Roman" w:hAnsi="Times New Roman"/>
          <w:color w:val="000000"/>
          <w:sz w:val="24"/>
          <w:szCs w:val="24"/>
        </w:rPr>
        <w:t xml:space="preserve"> legis </w:t>
      </w:r>
      <w:r w:rsidR="008032EC">
        <w:rPr>
          <w:rFonts w:ascii="Times New Roman" w:hAnsi="Times New Roman"/>
          <w:color w:val="000000"/>
          <w:sz w:val="24"/>
          <w:szCs w:val="24"/>
        </w:rPr>
        <w:t xml:space="preserve">nell’ordinamento  e nei ruoli del CAS </w:t>
      </w:r>
      <w:r>
        <w:rPr>
          <w:rFonts w:ascii="Times New Roman" w:hAnsi="Times New Roman"/>
          <w:color w:val="000000"/>
          <w:sz w:val="24"/>
          <w:szCs w:val="24"/>
        </w:rPr>
        <w:t>secondo la categoria regionale</w:t>
      </w:r>
      <w:r w:rsidR="008032EC">
        <w:rPr>
          <w:rFonts w:ascii="Times New Roman" w:hAnsi="Times New Roman"/>
          <w:color w:val="000000"/>
          <w:sz w:val="24"/>
          <w:szCs w:val="24"/>
        </w:rPr>
        <w:t xml:space="preserve"> CCRL EELL</w:t>
      </w:r>
      <w:r>
        <w:rPr>
          <w:rFonts w:ascii="Times New Roman" w:hAnsi="Times New Roman"/>
          <w:color w:val="000000"/>
          <w:sz w:val="24"/>
          <w:szCs w:val="24"/>
        </w:rPr>
        <w:t xml:space="preserve"> e nel corrispondente livello </w:t>
      </w:r>
      <w:r w:rsidR="008032EC">
        <w:rPr>
          <w:rFonts w:ascii="Times New Roman" w:hAnsi="Times New Roman"/>
          <w:color w:val="000000"/>
          <w:sz w:val="24"/>
          <w:szCs w:val="24"/>
        </w:rPr>
        <w:t xml:space="preserve">di ingresso </w:t>
      </w:r>
      <w:r>
        <w:rPr>
          <w:rFonts w:ascii="Times New Roman" w:hAnsi="Times New Roman"/>
          <w:color w:val="000000"/>
          <w:sz w:val="24"/>
          <w:szCs w:val="24"/>
        </w:rPr>
        <w:t xml:space="preserve">del CCNL </w:t>
      </w:r>
      <w:r w:rsidR="00B46490">
        <w:rPr>
          <w:rFonts w:ascii="Times New Roman" w:hAnsi="Times New Roman"/>
          <w:color w:val="000000"/>
          <w:sz w:val="24"/>
          <w:szCs w:val="24"/>
        </w:rPr>
        <w:t xml:space="preserve">per </w:t>
      </w:r>
      <w:r>
        <w:rPr>
          <w:rFonts w:ascii="Times New Roman" w:hAnsi="Times New Roman"/>
          <w:color w:val="000000"/>
          <w:sz w:val="24"/>
          <w:szCs w:val="24"/>
        </w:rPr>
        <w:t>complessiv</w:t>
      </w:r>
      <w:r w:rsidR="00B46490">
        <w:rPr>
          <w:rFonts w:ascii="Times New Roman" w:hAnsi="Times New Roman"/>
          <w:color w:val="000000"/>
          <w:sz w:val="24"/>
          <w:szCs w:val="24"/>
        </w:rPr>
        <w:t>e</w:t>
      </w:r>
      <w:r>
        <w:rPr>
          <w:rFonts w:ascii="Times New Roman" w:hAnsi="Times New Roman"/>
          <w:color w:val="000000"/>
          <w:sz w:val="24"/>
          <w:szCs w:val="24"/>
        </w:rPr>
        <w:t xml:space="preserve"> n. 10 unità di cui</w:t>
      </w:r>
      <w:r w:rsidR="00B46490">
        <w:rPr>
          <w:rFonts w:ascii="Times New Roman" w:hAnsi="Times New Roman"/>
          <w:color w:val="000000"/>
          <w:sz w:val="24"/>
          <w:szCs w:val="24"/>
        </w:rPr>
        <w:t>:</w:t>
      </w:r>
      <w:r>
        <w:rPr>
          <w:rFonts w:ascii="Times New Roman" w:hAnsi="Times New Roman"/>
          <w:color w:val="000000"/>
          <w:sz w:val="24"/>
          <w:szCs w:val="24"/>
        </w:rPr>
        <w:t xml:space="preserve"> n. 4 unità</w:t>
      </w:r>
      <w:r w:rsidR="00B46490">
        <w:rPr>
          <w:rFonts w:ascii="Times New Roman" w:hAnsi="Times New Roman"/>
          <w:color w:val="000000"/>
          <w:sz w:val="24"/>
          <w:szCs w:val="24"/>
        </w:rPr>
        <w:t xml:space="preserve"> da “D” CCRL EELL </w:t>
      </w:r>
      <w:r>
        <w:rPr>
          <w:rFonts w:ascii="Times New Roman" w:hAnsi="Times New Roman"/>
          <w:color w:val="000000"/>
          <w:sz w:val="24"/>
          <w:szCs w:val="24"/>
        </w:rPr>
        <w:t xml:space="preserve"> in </w:t>
      </w:r>
      <w:r w:rsidR="00B46490">
        <w:rPr>
          <w:rFonts w:ascii="Times New Roman" w:hAnsi="Times New Roman"/>
          <w:color w:val="000000"/>
          <w:sz w:val="24"/>
          <w:szCs w:val="24"/>
        </w:rPr>
        <w:t>“</w:t>
      </w:r>
      <w:r>
        <w:rPr>
          <w:rFonts w:ascii="Times New Roman" w:hAnsi="Times New Roman"/>
          <w:color w:val="000000"/>
          <w:sz w:val="24"/>
          <w:szCs w:val="24"/>
        </w:rPr>
        <w:t>A1</w:t>
      </w:r>
      <w:r w:rsidR="00B46490">
        <w:rPr>
          <w:rFonts w:ascii="Times New Roman" w:hAnsi="Times New Roman"/>
          <w:color w:val="000000"/>
          <w:sz w:val="24"/>
          <w:szCs w:val="24"/>
        </w:rPr>
        <w:t>”</w:t>
      </w:r>
      <w:r>
        <w:rPr>
          <w:rFonts w:ascii="Times New Roman" w:hAnsi="Times New Roman"/>
          <w:color w:val="000000"/>
          <w:sz w:val="24"/>
          <w:szCs w:val="24"/>
        </w:rPr>
        <w:t xml:space="preserve"> CCNL, n. 1 unità </w:t>
      </w:r>
      <w:r w:rsidR="00B46490">
        <w:rPr>
          <w:rFonts w:ascii="Times New Roman" w:hAnsi="Times New Roman"/>
          <w:color w:val="000000"/>
          <w:sz w:val="24"/>
          <w:szCs w:val="24"/>
        </w:rPr>
        <w:t xml:space="preserve">“D” CCRL EELL </w:t>
      </w:r>
      <w:r>
        <w:rPr>
          <w:rFonts w:ascii="Times New Roman" w:hAnsi="Times New Roman"/>
          <w:color w:val="000000"/>
          <w:sz w:val="24"/>
          <w:szCs w:val="24"/>
        </w:rPr>
        <w:t xml:space="preserve">in </w:t>
      </w:r>
      <w:r w:rsidR="00B46490">
        <w:rPr>
          <w:rFonts w:ascii="Times New Roman" w:hAnsi="Times New Roman"/>
          <w:color w:val="000000"/>
          <w:sz w:val="24"/>
          <w:szCs w:val="24"/>
        </w:rPr>
        <w:t>“</w:t>
      </w:r>
      <w:r>
        <w:rPr>
          <w:rFonts w:ascii="Times New Roman" w:hAnsi="Times New Roman"/>
          <w:color w:val="000000"/>
          <w:sz w:val="24"/>
          <w:szCs w:val="24"/>
        </w:rPr>
        <w:t>A</w:t>
      </w:r>
      <w:r w:rsidR="00B46490">
        <w:rPr>
          <w:rFonts w:ascii="Times New Roman" w:hAnsi="Times New Roman"/>
          <w:color w:val="000000"/>
          <w:sz w:val="24"/>
          <w:szCs w:val="24"/>
        </w:rPr>
        <w:t>”</w:t>
      </w:r>
      <w:r>
        <w:rPr>
          <w:rFonts w:ascii="Times New Roman" w:hAnsi="Times New Roman"/>
          <w:color w:val="000000"/>
          <w:sz w:val="24"/>
          <w:szCs w:val="24"/>
        </w:rPr>
        <w:t xml:space="preserve"> CCNL, n. 2</w:t>
      </w:r>
      <w:r w:rsidR="00B46490">
        <w:rPr>
          <w:rFonts w:ascii="Times New Roman" w:hAnsi="Times New Roman"/>
          <w:color w:val="000000"/>
          <w:sz w:val="24"/>
          <w:szCs w:val="24"/>
        </w:rPr>
        <w:t xml:space="preserve"> unità “C” CCRLEE</w:t>
      </w:r>
      <w:r>
        <w:rPr>
          <w:rFonts w:ascii="Times New Roman" w:hAnsi="Times New Roman"/>
          <w:color w:val="000000"/>
          <w:sz w:val="24"/>
          <w:szCs w:val="24"/>
        </w:rPr>
        <w:t xml:space="preserve"> unità in </w:t>
      </w:r>
      <w:r w:rsidR="00B46490">
        <w:rPr>
          <w:rFonts w:ascii="Times New Roman" w:hAnsi="Times New Roman"/>
          <w:color w:val="000000"/>
          <w:sz w:val="24"/>
          <w:szCs w:val="24"/>
        </w:rPr>
        <w:t>“</w:t>
      </w:r>
      <w:r>
        <w:rPr>
          <w:rFonts w:ascii="Times New Roman" w:hAnsi="Times New Roman"/>
          <w:color w:val="000000"/>
          <w:sz w:val="24"/>
          <w:szCs w:val="24"/>
        </w:rPr>
        <w:t>B</w:t>
      </w:r>
      <w:r w:rsidR="00B46490">
        <w:rPr>
          <w:rFonts w:ascii="Times New Roman" w:hAnsi="Times New Roman"/>
          <w:color w:val="000000"/>
          <w:sz w:val="24"/>
          <w:szCs w:val="24"/>
        </w:rPr>
        <w:t>”</w:t>
      </w:r>
      <w:r>
        <w:rPr>
          <w:rFonts w:ascii="Times New Roman" w:hAnsi="Times New Roman"/>
          <w:color w:val="000000"/>
          <w:sz w:val="24"/>
          <w:szCs w:val="24"/>
        </w:rPr>
        <w:t xml:space="preserve"> </w:t>
      </w:r>
      <w:r w:rsidR="008032EC">
        <w:rPr>
          <w:rFonts w:ascii="Times New Roman" w:hAnsi="Times New Roman"/>
          <w:color w:val="000000"/>
          <w:sz w:val="24"/>
          <w:szCs w:val="24"/>
        </w:rPr>
        <w:t xml:space="preserve">CCNL </w:t>
      </w:r>
      <w:r>
        <w:rPr>
          <w:rFonts w:ascii="Times New Roman" w:hAnsi="Times New Roman"/>
          <w:color w:val="000000"/>
          <w:sz w:val="24"/>
          <w:szCs w:val="24"/>
        </w:rPr>
        <w:t>e n. 3</w:t>
      </w:r>
      <w:r w:rsidR="00B46490">
        <w:rPr>
          <w:rFonts w:ascii="Times New Roman" w:hAnsi="Times New Roman"/>
          <w:color w:val="000000"/>
          <w:sz w:val="24"/>
          <w:szCs w:val="24"/>
        </w:rPr>
        <w:t xml:space="preserve"> unità</w:t>
      </w:r>
      <w:r>
        <w:rPr>
          <w:rFonts w:ascii="Times New Roman" w:hAnsi="Times New Roman"/>
          <w:color w:val="000000"/>
          <w:sz w:val="24"/>
          <w:szCs w:val="24"/>
        </w:rPr>
        <w:t xml:space="preserve"> </w:t>
      </w:r>
      <w:r w:rsidR="00B46490">
        <w:rPr>
          <w:rFonts w:ascii="Times New Roman" w:hAnsi="Times New Roman"/>
          <w:color w:val="000000"/>
          <w:sz w:val="24"/>
          <w:szCs w:val="24"/>
        </w:rPr>
        <w:t xml:space="preserve">“B” CCRL EELL </w:t>
      </w:r>
      <w:r>
        <w:rPr>
          <w:rFonts w:ascii="Times New Roman" w:hAnsi="Times New Roman"/>
          <w:color w:val="000000"/>
          <w:sz w:val="24"/>
          <w:szCs w:val="24"/>
        </w:rPr>
        <w:t xml:space="preserve">in </w:t>
      </w:r>
      <w:r w:rsidR="00B46490">
        <w:rPr>
          <w:rFonts w:ascii="Times New Roman" w:hAnsi="Times New Roman"/>
          <w:color w:val="000000"/>
          <w:sz w:val="24"/>
          <w:szCs w:val="24"/>
        </w:rPr>
        <w:t>“</w:t>
      </w:r>
      <w:r>
        <w:rPr>
          <w:rFonts w:ascii="Times New Roman" w:hAnsi="Times New Roman"/>
          <w:color w:val="000000"/>
          <w:sz w:val="24"/>
          <w:szCs w:val="24"/>
        </w:rPr>
        <w:t>C</w:t>
      </w:r>
      <w:r w:rsidR="00B46490">
        <w:rPr>
          <w:rFonts w:ascii="Times New Roman" w:hAnsi="Times New Roman"/>
          <w:color w:val="000000"/>
          <w:sz w:val="24"/>
          <w:szCs w:val="24"/>
        </w:rPr>
        <w:t>”</w:t>
      </w:r>
      <w:r w:rsidR="008032EC">
        <w:rPr>
          <w:rFonts w:ascii="Times New Roman" w:hAnsi="Times New Roman"/>
          <w:color w:val="000000"/>
          <w:sz w:val="24"/>
          <w:szCs w:val="24"/>
        </w:rPr>
        <w:t xml:space="preserve"> CCNL</w:t>
      </w:r>
      <w:r>
        <w:rPr>
          <w:rFonts w:ascii="Times New Roman" w:hAnsi="Times New Roman"/>
          <w:color w:val="000000"/>
          <w:sz w:val="24"/>
          <w:szCs w:val="24"/>
        </w:rPr>
        <w:t>)</w:t>
      </w:r>
      <w:r w:rsidR="008032EC">
        <w:rPr>
          <w:rFonts w:ascii="Times New Roman" w:hAnsi="Times New Roman"/>
          <w:color w:val="000000"/>
          <w:sz w:val="24"/>
          <w:szCs w:val="24"/>
        </w:rPr>
        <w:t xml:space="preserve"> secondo il seguente prospetto di sintesi:</w:t>
      </w:r>
    </w:p>
    <w:p w14:paraId="3FFE3C8D" w14:textId="1765D66D" w:rsidR="008032EC" w:rsidRDefault="008032EC" w:rsidP="000A13F6">
      <w:pPr>
        <w:jc w:val="both"/>
        <w:rPr>
          <w:rFonts w:ascii="Times New Roman" w:hAnsi="Times New Roman"/>
          <w:color w:val="000000"/>
          <w:sz w:val="24"/>
          <w:szCs w:val="24"/>
        </w:rPr>
      </w:pPr>
    </w:p>
    <w:p w14:paraId="38DFC7F9" w14:textId="77777777" w:rsidR="008032EC" w:rsidRDefault="008032EC" w:rsidP="000A13F6">
      <w:pPr>
        <w:jc w:val="both"/>
        <w:rPr>
          <w:rFonts w:ascii="Times New Roman" w:hAnsi="Times New Roman"/>
          <w:color w:val="000000"/>
          <w:sz w:val="24"/>
          <w:szCs w:val="24"/>
        </w:rPr>
      </w:pPr>
    </w:p>
    <w:tbl>
      <w:tblPr>
        <w:tblW w:w="10449" w:type="dxa"/>
        <w:tblInd w:w="70" w:type="dxa"/>
        <w:tblLayout w:type="fixed"/>
        <w:tblCellMar>
          <w:left w:w="70" w:type="dxa"/>
          <w:right w:w="70" w:type="dxa"/>
        </w:tblCellMar>
        <w:tblLook w:val="0000" w:firstRow="0" w:lastRow="0" w:firstColumn="0" w:lastColumn="0" w:noHBand="0" w:noVBand="0"/>
      </w:tblPr>
      <w:tblGrid>
        <w:gridCol w:w="1059"/>
        <w:gridCol w:w="1796"/>
        <w:gridCol w:w="2740"/>
        <w:gridCol w:w="709"/>
        <w:gridCol w:w="4145"/>
      </w:tblGrid>
      <w:tr w:rsidR="008032EC" w:rsidRPr="008032EC" w14:paraId="7765E866" w14:textId="77777777" w:rsidTr="00403F48">
        <w:trPr>
          <w:trHeight w:val="255"/>
        </w:trPr>
        <w:tc>
          <w:tcPr>
            <w:tcW w:w="1059" w:type="dxa"/>
            <w:tcBorders>
              <w:top w:val="single" w:sz="4" w:space="0" w:color="000000"/>
              <w:left w:val="single" w:sz="4" w:space="0" w:color="000000"/>
              <w:bottom w:val="single" w:sz="4" w:space="0" w:color="000000"/>
            </w:tcBorders>
            <w:shd w:val="clear" w:color="auto" w:fill="auto"/>
          </w:tcPr>
          <w:p w14:paraId="5ED31572" w14:textId="77777777" w:rsidR="008032EC" w:rsidRPr="00403F48" w:rsidRDefault="008032EC" w:rsidP="008032EC">
            <w:pPr>
              <w:suppressAutoHyphens/>
              <w:spacing w:after="0" w:line="240" w:lineRule="auto"/>
              <w:jc w:val="center"/>
              <w:rPr>
                <w:rFonts w:asciiTheme="minorHAnsi" w:eastAsia="Times New Roman" w:hAnsiTheme="minorHAnsi" w:cstheme="minorHAnsi"/>
                <w:b/>
                <w:sz w:val="16"/>
                <w:szCs w:val="16"/>
                <w:lang w:eastAsia="ar-SA"/>
              </w:rPr>
            </w:pPr>
          </w:p>
          <w:p w14:paraId="62EA9725" w14:textId="77777777" w:rsidR="008032EC" w:rsidRPr="00403F48" w:rsidRDefault="008032EC" w:rsidP="008032EC">
            <w:pPr>
              <w:suppressAutoHyphens/>
              <w:spacing w:after="0" w:line="240" w:lineRule="auto"/>
              <w:jc w:val="center"/>
              <w:rPr>
                <w:rFonts w:asciiTheme="minorHAnsi" w:eastAsia="Times New Roman" w:hAnsiTheme="minorHAnsi" w:cstheme="minorHAnsi"/>
                <w:b/>
                <w:sz w:val="16"/>
                <w:szCs w:val="16"/>
                <w:lang w:eastAsia="ar-SA"/>
              </w:rPr>
            </w:pPr>
            <w:proofErr w:type="gramStart"/>
            <w:r w:rsidRPr="00403F48">
              <w:rPr>
                <w:rFonts w:asciiTheme="minorHAnsi" w:eastAsia="Times New Roman" w:hAnsiTheme="minorHAnsi" w:cstheme="minorHAnsi"/>
                <w:b/>
                <w:sz w:val="16"/>
                <w:szCs w:val="16"/>
                <w:lang w:eastAsia="ar-SA"/>
              </w:rPr>
              <w:t>INIZIO  COMANDO</w:t>
            </w:r>
            <w:proofErr w:type="gramEnd"/>
          </w:p>
          <w:p w14:paraId="5CB55363" w14:textId="77777777" w:rsidR="008032EC" w:rsidRPr="00403F48" w:rsidRDefault="008032EC" w:rsidP="008032EC">
            <w:pPr>
              <w:suppressAutoHyphens/>
              <w:spacing w:after="0" w:line="240" w:lineRule="auto"/>
              <w:jc w:val="center"/>
              <w:rPr>
                <w:rFonts w:asciiTheme="minorHAnsi" w:eastAsia="Times New Roman" w:hAnsiTheme="minorHAnsi" w:cstheme="minorHAnsi"/>
                <w:b/>
                <w:sz w:val="16"/>
                <w:szCs w:val="16"/>
                <w:lang w:eastAsia="ar-SA"/>
              </w:rPr>
            </w:pPr>
          </w:p>
        </w:tc>
        <w:tc>
          <w:tcPr>
            <w:tcW w:w="1796" w:type="dxa"/>
            <w:tcBorders>
              <w:top w:val="single" w:sz="4" w:space="0" w:color="000000"/>
              <w:left w:val="single" w:sz="4" w:space="0" w:color="000000"/>
              <w:bottom w:val="single" w:sz="4" w:space="0" w:color="000000"/>
              <w:right w:val="single" w:sz="4" w:space="0" w:color="000000"/>
            </w:tcBorders>
            <w:shd w:val="clear" w:color="auto" w:fill="auto"/>
          </w:tcPr>
          <w:p w14:paraId="334CDADA" w14:textId="77777777" w:rsidR="008032EC" w:rsidRPr="00403F48" w:rsidRDefault="008032EC" w:rsidP="008032EC">
            <w:pPr>
              <w:suppressAutoHyphens/>
              <w:spacing w:after="0" w:line="240" w:lineRule="auto"/>
              <w:rPr>
                <w:rFonts w:asciiTheme="minorHAnsi" w:eastAsia="Times New Roman" w:hAnsiTheme="minorHAnsi" w:cstheme="minorHAnsi"/>
                <w:b/>
                <w:sz w:val="16"/>
                <w:szCs w:val="16"/>
                <w:lang w:eastAsia="ar-SA"/>
              </w:rPr>
            </w:pPr>
          </w:p>
          <w:p w14:paraId="2674A787" w14:textId="77777777" w:rsidR="008032EC" w:rsidRPr="00403F48" w:rsidRDefault="008032EC" w:rsidP="008032EC">
            <w:pPr>
              <w:suppressAutoHyphens/>
              <w:spacing w:after="0" w:line="240" w:lineRule="auto"/>
              <w:rPr>
                <w:rFonts w:asciiTheme="minorHAnsi" w:eastAsia="Times New Roman" w:hAnsiTheme="minorHAnsi" w:cstheme="minorHAnsi"/>
                <w:b/>
                <w:sz w:val="16"/>
                <w:szCs w:val="16"/>
                <w:lang w:eastAsia="ar-SA"/>
              </w:rPr>
            </w:pPr>
          </w:p>
          <w:p w14:paraId="644BA0B6" w14:textId="77777777" w:rsidR="008032EC" w:rsidRPr="00403F48" w:rsidRDefault="008032EC" w:rsidP="008032EC">
            <w:pPr>
              <w:suppressAutoHyphens/>
              <w:spacing w:after="0" w:line="240" w:lineRule="auto"/>
              <w:rPr>
                <w:rFonts w:asciiTheme="minorHAnsi" w:eastAsia="Times New Roman" w:hAnsiTheme="minorHAnsi" w:cstheme="minorHAnsi"/>
                <w:b/>
                <w:sz w:val="16"/>
                <w:szCs w:val="16"/>
                <w:lang w:eastAsia="ar-SA"/>
              </w:rPr>
            </w:pPr>
            <w:r w:rsidRPr="00403F48">
              <w:rPr>
                <w:rFonts w:asciiTheme="minorHAnsi" w:eastAsia="Times New Roman" w:hAnsiTheme="minorHAnsi" w:cstheme="minorHAnsi"/>
                <w:b/>
                <w:sz w:val="16"/>
                <w:szCs w:val="16"/>
                <w:lang w:eastAsia="ar-SA"/>
              </w:rPr>
              <w:t xml:space="preserve">ENTE </w:t>
            </w:r>
            <w:proofErr w:type="gramStart"/>
            <w:r w:rsidRPr="00403F48">
              <w:rPr>
                <w:rFonts w:asciiTheme="minorHAnsi" w:eastAsia="Times New Roman" w:hAnsiTheme="minorHAnsi" w:cstheme="minorHAnsi"/>
                <w:b/>
                <w:sz w:val="16"/>
                <w:szCs w:val="16"/>
                <w:lang w:eastAsia="ar-SA"/>
              </w:rPr>
              <w:t>DI  PROVENIENZA</w:t>
            </w:r>
            <w:proofErr w:type="gramEnd"/>
          </w:p>
          <w:p w14:paraId="44614893" w14:textId="77777777" w:rsidR="008032EC" w:rsidRPr="00403F48" w:rsidRDefault="008032EC" w:rsidP="008032EC">
            <w:pPr>
              <w:suppressAutoHyphens/>
              <w:spacing w:after="0" w:line="240" w:lineRule="auto"/>
              <w:rPr>
                <w:rFonts w:asciiTheme="minorHAnsi" w:eastAsia="Times New Roman" w:hAnsiTheme="minorHAnsi" w:cstheme="minorHAnsi"/>
                <w:b/>
                <w:sz w:val="16"/>
                <w:szCs w:val="16"/>
                <w:lang w:eastAsia="ar-SA"/>
              </w:rPr>
            </w:pPr>
          </w:p>
        </w:tc>
        <w:tc>
          <w:tcPr>
            <w:tcW w:w="2740" w:type="dxa"/>
            <w:tcBorders>
              <w:top w:val="single" w:sz="4" w:space="0" w:color="000000"/>
              <w:left w:val="single" w:sz="4" w:space="0" w:color="000000"/>
              <w:bottom w:val="single" w:sz="4" w:space="0" w:color="000000"/>
              <w:right w:val="single" w:sz="4" w:space="0" w:color="000000"/>
            </w:tcBorders>
          </w:tcPr>
          <w:p w14:paraId="6329FCCD" w14:textId="77777777" w:rsidR="008032EC" w:rsidRPr="00403F48" w:rsidRDefault="008032EC" w:rsidP="008032EC">
            <w:pPr>
              <w:suppressAutoHyphens/>
              <w:spacing w:after="0" w:line="240" w:lineRule="auto"/>
              <w:jc w:val="center"/>
              <w:rPr>
                <w:rFonts w:asciiTheme="minorHAnsi" w:eastAsia="Times New Roman" w:hAnsiTheme="minorHAnsi" w:cstheme="minorHAnsi"/>
                <w:b/>
                <w:sz w:val="16"/>
                <w:szCs w:val="16"/>
                <w:lang w:eastAsia="ar-SA"/>
              </w:rPr>
            </w:pPr>
          </w:p>
          <w:p w14:paraId="5CD436A9" w14:textId="77777777" w:rsidR="008032EC" w:rsidRPr="00403F48" w:rsidRDefault="008032EC" w:rsidP="008032EC">
            <w:pPr>
              <w:suppressAutoHyphens/>
              <w:spacing w:after="0" w:line="240" w:lineRule="auto"/>
              <w:jc w:val="center"/>
              <w:rPr>
                <w:rFonts w:asciiTheme="minorHAnsi" w:eastAsia="Times New Roman" w:hAnsiTheme="minorHAnsi" w:cstheme="minorHAnsi"/>
                <w:b/>
                <w:sz w:val="16"/>
                <w:szCs w:val="16"/>
                <w:lang w:eastAsia="ar-SA"/>
              </w:rPr>
            </w:pPr>
          </w:p>
          <w:p w14:paraId="5441EAB4" w14:textId="77777777" w:rsidR="008032EC" w:rsidRPr="00403F48" w:rsidRDefault="008032EC" w:rsidP="008032EC">
            <w:pPr>
              <w:suppressAutoHyphens/>
              <w:spacing w:after="0" w:line="240" w:lineRule="auto"/>
              <w:jc w:val="center"/>
              <w:rPr>
                <w:rFonts w:asciiTheme="minorHAnsi" w:eastAsia="Times New Roman" w:hAnsiTheme="minorHAnsi" w:cstheme="minorHAnsi"/>
                <w:b/>
                <w:sz w:val="16"/>
                <w:szCs w:val="16"/>
                <w:lang w:eastAsia="ar-SA"/>
              </w:rPr>
            </w:pPr>
            <w:r w:rsidRPr="00403F48">
              <w:rPr>
                <w:rFonts w:asciiTheme="minorHAnsi" w:eastAsia="Times New Roman" w:hAnsiTheme="minorHAnsi" w:cstheme="minorHAnsi"/>
                <w:b/>
                <w:sz w:val="16"/>
                <w:szCs w:val="16"/>
                <w:lang w:eastAsia="ar-SA"/>
              </w:rPr>
              <w:t>QUALIFICA (ente di provenienza)</w:t>
            </w:r>
          </w:p>
        </w:tc>
        <w:tc>
          <w:tcPr>
            <w:tcW w:w="709" w:type="dxa"/>
            <w:tcBorders>
              <w:top w:val="single" w:sz="4" w:space="0" w:color="000000"/>
              <w:left w:val="single" w:sz="4" w:space="0" w:color="000000"/>
              <w:bottom w:val="single" w:sz="4" w:space="0" w:color="000000"/>
              <w:right w:val="single" w:sz="4" w:space="0" w:color="000000"/>
            </w:tcBorders>
          </w:tcPr>
          <w:p w14:paraId="7FD5D826" w14:textId="77777777" w:rsidR="008032EC" w:rsidRPr="00403F48" w:rsidRDefault="008032EC" w:rsidP="008032EC">
            <w:pPr>
              <w:suppressAutoHyphens/>
              <w:spacing w:after="0" w:line="240" w:lineRule="auto"/>
              <w:rPr>
                <w:rFonts w:asciiTheme="minorHAnsi" w:eastAsia="Times New Roman" w:hAnsiTheme="minorHAnsi" w:cstheme="minorHAnsi"/>
                <w:b/>
                <w:sz w:val="16"/>
                <w:szCs w:val="16"/>
                <w:lang w:eastAsia="ar-SA"/>
              </w:rPr>
            </w:pPr>
          </w:p>
          <w:p w14:paraId="49D22510" w14:textId="77777777" w:rsidR="008032EC" w:rsidRPr="00403F48" w:rsidRDefault="008032EC" w:rsidP="008032EC">
            <w:pPr>
              <w:suppressAutoHyphens/>
              <w:spacing w:after="0" w:line="240" w:lineRule="auto"/>
              <w:rPr>
                <w:rFonts w:asciiTheme="minorHAnsi" w:eastAsia="Times New Roman" w:hAnsiTheme="minorHAnsi" w:cstheme="minorHAnsi"/>
                <w:b/>
                <w:sz w:val="16"/>
                <w:szCs w:val="16"/>
                <w:lang w:eastAsia="ar-SA"/>
              </w:rPr>
            </w:pPr>
            <w:r w:rsidRPr="00403F48">
              <w:rPr>
                <w:rFonts w:asciiTheme="minorHAnsi" w:eastAsia="Times New Roman" w:hAnsiTheme="minorHAnsi" w:cstheme="minorHAnsi"/>
                <w:b/>
                <w:sz w:val="16"/>
                <w:szCs w:val="16"/>
                <w:lang w:eastAsia="ar-SA"/>
              </w:rPr>
              <w:t>CCRL</w:t>
            </w:r>
          </w:p>
          <w:p w14:paraId="1DE4A903" w14:textId="77777777" w:rsidR="008032EC" w:rsidRPr="00403F48" w:rsidRDefault="008032EC" w:rsidP="008032EC">
            <w:pPr>
              <w:suppressAutoHyphens/>
              <w:spacing w:after="0" w:line="240" w:lineRule="auto"/>
              <w:rPr>
                <w:rFonts w:asciiTheme="minorHAnsi" w:eastAsia="Times New Roman" w:hAnsiTheme="minorHAnsi" w:cstheme="minorHAnsi"/>
                <w:b/>
                <w:sz w:val="16"/>
                <w:szCs w:val="16"/>
                <w:lang w:eastAsia="ar-SA"/>
              </w:rPr>
            </w:pPr>
            <w:r w:rsidRPr="00403F48">
              <w:rPr>
                <w:rFonts w:asciiTheme="minorHAnsi" w:eastAsia="Times New Roman" w:hAnsiTheme="minorHAnsi" w:cstheme="minorHAnsi"/>
                <w:b/>
                <w:sz w:val="16"/>
                <w:szCs w:val="16"/>
                <w:lang w:eastAsia="ar-SA"/>
              </w:rPr>
              <w:t>CATEGORIE</w:t>
            </w:r>
          </w:p>
        </w:tc>
        <w:tc>
          <w:tcPr>
            <w:tcW w:w="4145" w:type="dxa"/>
            <w:tcBorders>
              <w:top w:val="single" w:sz="4" w:space="0" w:color="000000"/>
              <w:left w:val="single" w:sz="4" w:space="0" w:color="000000"/>
              <w:bottom w:val="single" w:sz="4" w:space="0" w:color="000000"/>
              <w:right w:val="single" w:sz="4" w:space="0" w:color="000000"/>
            </w:tcBorders>
          </w:tcPr>
          <w:p w14:paraId="68349587" w14:textId="77777777" w:rsidR="008032EC" w:rsidRPr="00403F48" w:rsidRDefault="008032EC" w:rsidP="008032EC">
            <w:pPr>
              <w:suppressAutoHyphens/>
              <w:spacing w:after="0" w:line="240" w:lineRule="auto"/>
              <w:rPr>
                <w:rFonts w:asciiTheme="minorHAnsi" w:eastAsia="Times New Roman" w:hAnsiTheme="minorHAnsi" w:cstheme="minorHAnsi"/>
                <w:b/>
                <w:sz w:val="16"/>
                <w:szCs w:val="16"/>
                <w:lang w:eastAsia="ar-SA"/>
              </w:rPr>
            </w:pPr>
          </w:p>
          <w:p w14:paraId="44595A26" w14:textId="77777777" w:rsidR="008032EC" w:rsidRPr="00403F48" w:rsidRDefault="008032EC" w:rsidP="008032EC">
            <w:pPr>
              <w:suppressAutoHyphens/>
              <w:spacing w:after="0" w:line="240" w:lineRule="auto"/>
              <w:rPr>
                <w:rFonts w:asciiTheme="minorHAnsi" w:eastAsia="Times New Roman" w:hAnsiTheme="minorHAnsi" w:cstheme="minorHAnsi"/>
                <w:b/>
                <w:sz w:val="16"/>
                <w:szCs w:val="16"/>
                <w:lang w:eastAsia="ar-SA"/>
              </w:rPr>
            </w:pPr>
            <w:proofErr w:type="gramStart"/>
            <w:r w:rsidRPr="00403F48">
              <w:rPr>
                <w:rFonts w:asciiTheme="minorHAnsi" w:eastAsia="Times New Roman" w:hAnsiTheme="minorHAnsi" w:cstheme="minorHAnsi"/>
                <w:b/>
                <w:sz w:val="16"/>
                <w:szCs w:val="16"/>
                <w:lang w:eastAsia="ar-SA"/>
              </w:rPr>
              <w:t>INQUADRAMENTO  CAS</w:t>
            </w:r>
            <w:proofErr w:type="gramEnd"/>
          </w:p>
          <w:p w14:paraId="32E4322E" w14:textId="77777777" w:rsidR="008032EC" w:rsidRPr="00403F48" w:rsidRDefault="008032EC" w:rsidP="008032EC">
            <w:pPr>
              <w:suppressAutoHyphens/>
              <w:spacing w:after="0" w:line="240" w:lineRule="auto"/>
              <w:rPr>
                <w:rFonts w:asciiTheme="minorHAnsi" w:eastAsia="Times New Roman" w:hAnsiTheme="minorHAnsi" w:cstheme="minorHAnsi"/>
                <w:b/>
                <w:sz w:val="16"/>
                <w:szCs w:val="16"/>
                <w:lang w:eastAsia="ar-SA"/>
              </w:rPr>
            </w:pPr>
            <w:proofErr w:type="gramStart"/>
            <w:r w:rsidRPr="00403F48">
              <w:rPr>
                <w:rFonts w:asciiTheme="minorHAnsi" w:eastAsia="Times New Roman" w:hAnsiTheme="minorHAnsi" w:cstheme="minorHAnsi"/>
                <w:b/>
                <w:sz w:val="16"/>
                <w:szCs w:val="16"/>
                <w:lang w:eastAsia="ar-SA"/>
              </w:rPr>
              <w:t>( alla</w:t>
            </w:r>
            <w:proofErr w:type="gramEnd"/>
            <w:r w:rsidRPr="00403F48">
              <w:rPr>
                <w:rFonts w:asciiTheme="minorHAnsi" w:eastAsia="Times New Roman" w:hAnsiTheme="minorHAnsi" w:cstheme="minorHAnsi"/>
                <w:b/>
                <w:sz w:val="16"/>
                <w:szCs w:val="16"/>
                <w:lang w:eastAsia="ar-SA"/>
              </w:rPr>
              <w:t xml:space="preserve"> data del 29.01.2016 come da sentenza)</w:t>
            </w:r>
          </w:p>
        </w:tc>
      </w:tr>
      <w:tr w:rsidR="008032EC" w:rsidRPr="008032EC" w14:paraId="78CA3A4C" w14:textId="77777777" w:rsidTr="00403F48">
        <w:trPr>
          <w:trHeight w:val="255"/>
        </w:trPr>
        <w:tc>
          <w:tcPr>
            <w:tcW w:w="1059" w:type="dxa"/>
            <w:tcBorders>
              <w:top w:val="single" w:sz="4" w:space="0" w:color="000000"/>
              <w:left w:val="single" w:sz="4" w:space="0" w:color="000000"/>
              <w:bottom w:val="single" w:sz="4" w:space="0" w:color="000000"/>
            </w:tcBorders>
            <w:shd w:val="clear" w:color="auto" w:fill="auto"/>
            <w:vAlign w:val="bottom"/>
          </w:tcPr>
          <w:p w14:paraId="1B917B28"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24/11/2014</w:t>
            </w:r>
          </w:p>
          <w:p w14:paraId="372E68CD"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774DF4"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PROVINCIA REG/LE - MESSINA</w:t>
            </w:r>
          </w:p>
          <w:p w14:paraId="1DF63613"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p>
        </w:tc>
        <w:tc>
          <w:tcPr>
            <w:tcW w:w="2740" w:type="dxa"/>
            <w:tcBorders>
              <w:top w:val="single" w:sz="4" w:space="0" w:color="000000"/>
              <w:left w:val="single" w:sz="4" w:space="0" w:color="000000"/>
              <w:bottom w:val="single" w:sz="4" w:space="0" w:color="000000"/>
              <w:right w:val="single" w:sz="4" w:space="0" w:color="000000"/>
            </w:tcBorders>
          </w:tcPr>
          <w:p w14:paraId="098545BB"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Collaboratore amministrativo </w:t>
            </w:r>
            <w:proofErr w:type="gramStart"/>
            <w:r w:rsidRPr="00403F48">
              <w:rPr>
                <w:rFonts w:asciiTheme="minorHAnsi" w:eastAsia="Times New Roman" w:hAnsiTheme="minorHAnsi" w:cstheme="minorHAnsi"/>
                <w:sz w:val="16"/>
                <w:szCs w:val="16"/>
                <w:lang w:eastAsia="ar-SA"/>
              </w:rPr>
              <w:t>Categ.Giurid.B</w:t>
            </w:r>
            <w:proofErr w:type="gramEnd"/>
            <w:r w:rsidRPr="00403F48">
              <w:rPr>
                <w:rFonts w:asciiTheme="minorHAnsi" w:eastAsia="Times New Roman" w:hAnsiTheme="minorHAnsi" w:cstheme="minorHAnsi"/>
                <w:sz w:val="16"/>
                <w:szCs w:val="16"/>
                <w:lang w:eastAsia="ar-SA"/>
              </w:rPr>
              <w:t xml:space="preserve">3 - </w:t>
            </w:r>
            <w:proofErr w:type="spellStart"/>
            <w:r w:rsidRPr="00403F48">
              <w:rPr>
                <w:rFonts w:asciiTheme="minorHAnsi" w:eastAsia="Times New Roman" w:hAnsiTheme="minorHAnsi" w:cstheme="minorHAnsi"/>
                <w:sz w:val="16"/>
                <w:szCs w:val="16"/>
                <w:lang w:eastAsia="ar-SA"/>
              </w:rPr>
              <w:t>Pos.econ</w:t>
            </w:r>
            <w:proofErr w:type="spellEnd"/>
            <w:r w:rsidRPr="00403F48">
              <w:rPr>
                <w:rFonts w:asciiTheme="minorHAnsi" w:eastAsia="Times New Roman" w:hAnsiTheme="minorHAnsi" w:cstheme="minorHAnsi"/>
                <w:sz w:val="16"/>
                <w:szCs w:val="16"/>
                <w:lang w:eastAsia="ar-SA"/>
              </w:rPr>
              <w:t xml:space="preserve">. B6 </w:t>
            </w:r>
          </w:p>
          <w:p w14:paraId="58D0CDB4" w14:textId="77777777" w:rsidR="008032EC" w:rsidRPr="00403F48" w:rsidRDefault="008032EC" w:rsidP="008032EC">
            <w:pPr>
              <w:suppressAutoHyphens/>
              <w:spacing w:after="0" w:line="240" w:lineRule="auto"/>
              <w:rPr>
                <w:rFonts w:asciiTheme="minorHAnsi" w:eastAsia="Times New Roman" w:hAnsiTheme="minorHAnsi" w:cstheme="minorHAnsi"/>
                <w:b/>
                <w:sz w:val="16"/>
                <w:szCs w:val="16"/>
                <w:lang w:eastAsia="ar-SA"/>
              </w:rPr>
            </w:pPr>
            <w:r w:rsidRPr="00403F48">
              <w:rPr>
                <w:rFonts w:asciiTheme="minorHAnsi" w:eastAsia="Times New Roman" w:hAnsiTheme="minorHAnsi" w:cstheme="minorHAnsi"/>
                <w:b/>
                <w:sz w:val="16"/>
                <w:szCs w:val="16"/>
                <w:lang w:eastAsia="ar-SA"/>
              </w:rPr>
              <w:t xml:space="preserve">         (dal 17/5/2018 B7)</w:t>
            </w:r>
          </w:p>
        </w:tc>
        <w:tc>
          <w:tcPr>
            <w:tcW w:w="709" w:type="dxa"/>
            <w:tcBorders>
              <w:top w:val="single" w:sz="4" w:space="0" w:color="000000"/>
              <w:left w:val="single" w:sz="4" w:space="0" w:color="000000"/>
              <w:bottom w:val="single" w:sz="4" w:space="0" w:color="000000"/>
              <w:right w:val="single" w:sz="4" w:space="0" w:color="000000"/>
            </w:tcBorders>
          </w:tcPr>
          <w:p w14:paraId="5D706A20"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p w14:paraId="3CA43181"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B</w:t>
            </w:r>
          </w:p>
        </w:tc>
        <w:tc>
          <w:tcPr>
            <w:tcW w:w="4145" w:type="dxa"/>
            <w:tcBorders>
              <w:top w:val="single" w:sz="4" w:space="0" w:color="000000"/>
              <w:left w:val="single" w:sz="4" w:space="0" w:color="000000"/>
              <w:bottom w:val="single" w:sz="4" w:space="0" w:color="000000"/>
              <w:right w:val="single" w:sz="4" w:space="0" w:color="000000"/>
            </w:tcBorders>
          </w:tcPr>
          <w:p w14:paraId="020C0094"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p w14:paraId="217ED1A9"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roofErr w:type="spellStart"/>
            <w:r w:rsidRPr="00403F48">
              <w:rPr>
                <w:rFonts w:asciiTheme="minorHAnsi" w:eastAsia="Times New Roman" w:hAnsiTheme="minorHAnsi" w:cstheme="minorHAnsi"/>
                <w:sz w:val="16"/>
                <w:szCs w:val="16"/>
                <w:lang w:eastAsia="ar-SA"/>
              </w:rPr>
              <w:t>Liv</w:t>
            </w:r>
            <w:proofErr w:type="spellEnd"/>
            <w:r w:rsidRPr="00403F48">
              <w:rPr>
                <w:rFonts w:asciiTheme="minorHAnsi" w:eastAsia="Times New Roman" w:hAnsiTheme="minorHAnsi" w:cstheme="minorHAnsi"/>
                <w:sz w:val="16"/>
                <w:szCs w:val="16"/>
                <w:lang w:eastAsia="ar-SA"/>
              </w:rPr>
              <w:t xml:space="preserve">. C </w:t>
            </w:r>
          </w:p>
          <w:p w14:paraId="193DF41A"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Decreto n. 131/DG del 28/05/2021 </w:t>
            </w:r>
          </w:p>
        </w:tc>
      </w:tr>
      <w:tr w:rsidR="008032EC" w:rsidRPr="008032EC" w14:paraId="4BB2D9BC" w14:textId="77777777" w:rsidTr="00403F48">
        <w:trPr>
          <w:trHeight w:val="255"/>
        </w:trPr>
        <w:tc>
          <w:tcPr>
            <w:tcW w:w="1059" w:type="dxa"/>
            <w:tcBorders>
              <w:top w:val="single" w:sz="4" w:space="0" w:color="000000"/>
              <w:left w:val="single" w:sz="4" w:space="0" w:color="000000"/>
              <w:bottom w:val="single" w:sz="4" w:space="0" w:color="000000"/>
            </w:tcBorders>
            <w:shd w:val="clear" w:color="auto" w:fill="auto"/>
            <w:vAlign w:val="bottom"/>
          </w:tcPr>
          <w:p w14:paraId="012B5FF0"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02/01/2015</w:t>
            </w:r>
          </w:p>
          <w:p w14:paraId="780C2412"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D0B4FD"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PROVINCIA REG/LE - MESSINA</w:t>
            </w:r>
          </w:p>
          <w:p w14:paraId="55BC02E2"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p>
        </w:tc>
        <w:tc>
          <w:tcPr>
            <w:tcW w:w="2740" w:type="dxa"/>
            <w:tcBorders>
              <w:top w:val="single" w:sz="4" w:space="0" w:color="000000"/>
              <w:left w:val="single" w:sz="4" w:space="0" w:color="000000"/>
              <w:bottom w:val="single" w:sz="4" w:space="0" w:color="000000"/>
              <w:right w:val="single" w:sz="4" w:space="0" w:color="000000"/>
            </w:tcBorders>
          </w:tcPr>
          <w:p w14:paraId="28C7820D"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Istruttore Direttivo uff. tecnico </w:t>
            </w:r>
            <w:proofErr w:type="gramStart"/>
            <w:r w:rsidRPr="00403F48">
              <w:rPr>
                <w:rFonts w:asciiTheme="minorHAnsi" w:eastAsia="Times New Roman" w:hAnsiTheme="minorHAnsi" w:cstheme="minorHAnsi"/>
                <w:sz w:val="16"/>
                <w:szCs w:val="16"/>
                <w:lang w:eastAsia="ar-SA"/>
              </w:rPr>
              <w:t>Categ.Giurid.D</w:t>
            </w:r>
            <w:proofErr w:type="gramEnd"/>
            <w:r w:rsidRPr="00403F48">
              <w:rPr>
                <w:rFonts w:asciiTheme="minorHAnsi" w:eastAsia="Times New Roman" w:hAnsiTheme="minorHAnsi" w:cstheme="minorHAnsi"/>
                <w:sz w:val="16"/>
                <w:szCs w:val="16"/>
                <w:lang w:eastAsia="ar-SA"/>
              </w:rPr>
              <w:t xml:space="preserve">1 - </w:t>
            </w:r>
            <w:proofErr w:type="spellStart"/>
            <w:r w:rsidRPr="00403F48">
              <w:rPr>
                <w:rFonts w:asciiTheme="minorHAnsi" w:eastAsia="Times New Roman" w:hAnsiTheme="minorHAnsi" w:cstheme="minorHAnsi"/>
                <w:sz w:val="16"/>
                <w:szCs w:val="16"/>
                <w:lang w:eastAsia="ar-SA"/>
              </w:rPr>
              <w:t>Pos.econ</w:t>
            </w:r>
            <w:proofErr w:type="spellEnd"/>
            <w:r w:rsidRPr="00403F48">
              <w:rPr>
                <w:rFonts w:asciiTheme="minorHAnsi" w:eastAsia="Times New Roman" w:hAnsiTheme="minorHAnsi" w:cstheme="minorHAnsi"/>
                <w:sz w:val="16"/>
                <w:szCs w:val="16"/>
                <w:lang w:eastAsia="ar-SA"/>
              </w:rPr>
              <w:t>. D2</w:t>
            </w:r>
          </w:p>
          <w:p w14:paraId="08D5006C"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b/>
                <w:sz w:val="16"/>
                <w:szCs w:val="16"/>
                <w:lang w:eastAsia="ar-SA"/>
              </w:rPr>
              <w:t xml:space="preserve">         (dal 12/12/2018 D3)</w:t>
            </w:r>
          </w:p>
        </w:tc>
        <w:tc>
          <w:tcPr>
            <w:tcW w:w="709" w:type="dxa"/>
            <w:tcBorders>
              <w:top w:val="single" w:sz="4" w:space="0" w:color="000000"/>
              <w:left w:val="single" w:sz="4" w:space="0" w:color="000000"/>
              <w:bottom w:val="single" w:sz="4" w:space="0" w:color="000000"/>
              <w:right w:val="single" w:sz="4" w:space="0" w:color="000000"/>
            </w:tcBorders>
          </w:tcPr>
          <w:p w14:paraId="6E7DDE96"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p w14:paraId="6DD118E6"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D</w:t>
            </w:r>
          </w:p>
        </w:tc>
        <w:tc>
          <w:tcPr>
            <w:tcW w:w="4145" w:type="dxa"/>
            <w:tcBorders>
              <w:top w:val="single" w:sz="4" w:space="0" w:color="000000"/>
              <w:left w:val="single" w:sz="4" w:space="0" w:color="000000"/>
              <w:bottom w:val="single" w:sz="4" w:space="0" w:color="000000"/>
              <w:right w:val="single" w:sz="4" w:space="0" w:color="000000"/>
            </w:tcBorders>
          </w:tcPr>
          <w:p w14:paraId="09B52BDD"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p w14:paraId="06607DF4"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roofErr w:type="spellStart"/>
            <w:r w:rsidRPr="00403F48">
              <w:rPr>
                <w:rFonts w:asciiTheme="minorHAnsi" w:eastAsia="Times New Roman" w:hAnsiTheme="minorHAnsi" w:cstheme="minorHAnsi"/>
                <w:sz w:val="16"/>
                <w:szCs w:val="16"/>
                <w:lang w:eastAsia="ar-SA"/>
              </w:rPr>
              <w:t>Liv</w:t>
            </w:r>
            <w:proofErr w:type="spellEnd"/>
            <w:r w:rsidRPr="00403F48">
              <w:rPr>
                <w:rFonts w:asciiTheme="minorHAnsi" w:eastAsia="Times New Roman" w:hAnsiTheme="minorHAnsi" w:cstheme="minorHAnsi"/>
                <w:sz w:val="16"/>
                <w:szCs w:val="16"/>
                <w:lang w:eastAsia="ar-SA"/>
              </w:rPr>
              <w:t>. A1</w:t>
            </w:r>
          </w:p>
          <w:p w14:paraId="3ECCA3C0"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Decreto n. 196/DG del 08.09.2021</w:t>
            </w:r>
          </w:p>
        </w:tc>
      </w:tr>
      <w:tr w:rsidR="008032EC" w:rsidRPr="008032EC" w14:paraId="3D0BE462" w14:textId="77777777" w:rsidTr="00403F48">
        <w:trPr>
          <w:trHeight w:val="255"/>
        </w:trPr>
        <w:tc>
          <w:tcPr>
            <w:tcW w:w="1059" w:type="dxa"/>
            <w:tcBorders>
              <w:top w:val="single" w:sz="4" w:space="0" w:color="000000"/>
              <w:left w:val="single" w:sz="4" w:space="0" w:color="000000"/>
              <w:bottom w:val="single" w:sz="4" w:space="0" w:color="000000"/>
            </w:tcBorders>
            <w:shd w:val="clear" w:color="auto" w:fill="auto"/>
            <w:vAlign w:val="bottom"/>
          </w:tcPr>
          <w:p w14:paraId="2757EB19"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01/11/2014</w:t>
            </w:r>
          </w:p>
          <w:p w14:paraId="72E2E3D6"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4B8D12"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PROVINCIA REG/LE - MESSINA</w:t>
            </w:r>
          </w:p>
          <w:p w14:paraId="3E6F96A0"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p>
        </w:tc>
        <w:tc>
          <w:tcPr>
            <w:tcW w:w="2740" w:type="dxa"/>
            <w:tcBorders>
              <w:top w:val="single" w:sz="4" w:space="0" w:color="000000"/>
              <w:left w:val="single" w:sz="4" w:space="0" w:color="000000"/>
              <w:bottom w:val="single" w:sz="4" w:space="0" w:color="000000"/>
              <w:right w:val="single" w:sz="4" w:space="0" w:color="000000"/>
            </w:tcBorders>
          </w:tcPr>
          <w:p w14:paraId="59F23C9C"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p>
          <w:p w14:paraId="3D0C0743"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Istruttore Direttivo uff. finanziario </w:t>
            </w:r>
            <w:proofErr w:type="gramStart"/>
            <w:r w:rsidRPr="00403F48">
              <w:rPr>
                <w:rFonts w:asciiTheme="minorHAnsi" w:eastAsia="Times New Roman" w:hAnsiTheme="minorHAnsi" w:cstheme="minorHAnsi"/>
                <w:sz w:val="16"/>
                <w:szCs w:val="16"/>
                <w:lang w:eastAsia="ar-SA"/>
              </w:rPr>
              <w:t>Categ.Giurid.D</w:t>
            </w:r>
            <w:proofErr w:type="gramEnd"/>
            <w:r w:rsidRPr="00403F48">
              <w:rPr>
                <w:rFonts w:asciiTheme="minorHAnsi" w:eastAsia="Times New Roman" w:hAnsiTheme="minorHAnsi" w:cstheme="minorHAnsi"/>
                <w:sz w:val="16"/>
                <w:szCs w:val="16"/>
                <w:lang w:eastAsia="ar-SA"/>
              </w:rPr>
              <w:t xml:space="preserve">1 - </w:t>
            </w:r>
            <w:proofErr w:type="spellStart"/>
            <w:r w:rsidRPr="00403F48">
              <w:rPr>
                <w:rFonts w:asciiTheme="minorHAnsi" w:eastAsia="Times New Roman" w:hAnsiTheme="minorHAnsi" w:cstheme="minorHAnsi"/>
                <w:sz w:val="16"/>
                <w:szCs w:val="16"/>
                <w:lang w:eastAsia="ar-SA"/>
              </w:rPr>
              <w:t>Pos.econ</w:t>
            </w:r>
            <w:proofErr w:type="spellEnd"/>
            <w:r w:rsidRPr="00403F48">
              <w:rPr>
                <w:rFonts w:asciiTheme="minorHAnsi" w:eastAsia="Times New Roman" w:hAnsiTheme="minorHAnsi" w:cstheme="minorHAnsi"/>
                <w:sz w:val="16"/>
                <w:szCs w:val="16"/>
                <w:lang w:eastAsia="ar-SA"/>
              </w:rPr>
              <w:t>. D5</w:t>
            </w:r>
          </w:p>
          <w:p w14:paraId="117F5FF9"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b/>
                <w:sz w:val="16"/>
                <w:szCs w:val="16"/>
                <w:lang w:eastAsia="ar-SA"/>
              </w:rPr>
              <w:t xml:space="preserve">         (dal 12/12/2018 D6)</w:t>
            </w:r>
          </w:p>
        </w:tc>
        <w:tc>
          <w:tcPr>
            <w:tcW w:w="709" w:type="dxa"/>
            <w:tcBorders>
              <w:top w:val="single" w:sz="4" w:space="0" w:color="000000"/>
              <w:left w:val="single" w:sz="4" w:space="0" w:color="000000"/>
              <w:bottom w:val="single" w:sz="4" w:space="0" w:color="000000"/>
              <w:right w:val="single" w:sz="4" w:space="0" w:color="000000"/>
            </w:tcBorders>
          </w:tcPr>
          <w:p w14:paraId="5E9183A2"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p w14:paraId="0F73D631"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D</w:t>
            </w:r>
          </w:p>
        </w:tc>
        <w:tc>
          <w:tcPr>
            <w:tcW w:w="4145" w:type="dxa"/>
            <w:tcBorders>
              <w:top w:val="single" w:sz="4" w:space="0" w:color="000000"/>
              <w:left w:val="single" w:sz="4" w:space="0" w:color="000000"/>
              <w:bottom w:val="single" w:sz="4" w:space="0" w:color="000000"/>
              <w:right w:val="single" w:sz="4" w:space="0" w:color="000000"/>
            </w:tcBorders>
          </w:tcPr>
          <w:p w14:paraId="69ECBE56"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p w14:paraId="3A4ECD59"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roofErr w:type="spellStart"/>
            <w:r w:rsidRPr="00403F48">
              <w:rPr>
                <w:rFonts w:asciiTheme="minorHAnsi" w:eastAsia="Times New Roman" w:hAnsiTheme="minorHAnsi" w:cstheme="minorHAnsi"/>
                <w:sz w:val="16"/>
                <w:szCs w:val="16"/>
                <w:lang w:eastAsia="ar-SA"/>
              </w:rPr>
              <w:t>Liv</w:t>
            </w:r>
            <w:proofErr w:type="spellEnd"/>
            <w:r w:rsidRPr="00403F48">
              <w:rPr>
                <w:rFonts w:asciiTheme="minorHAnsi" w:eastAsia="Times New Roman" w:hAnsiTheme="minorHAnsi" w:cstheme="minorHAnsi"/>
                <w:sz w:val="16"/>
                <w:szCs w:val="16"/>
                <w:lang w:eastAsia="ar-SA"/>
              </w:rPr>
              <w:t>. A</w:t>
            </w:r>
          </w:p>
          <w:p w14:paraId="7C289C94"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Decreto n. 194/DG del 08.09.2021</w:t>
            </w:r>
          </w:p>
        </w:tc>
      </w:tr>
      <w:tr w:rsidR="008032EC" w:rsidRPr="008032EC" w14:paraId="6E55F7C6" w14:textId="77777777" w:rsidTr="00403F48">
        <w:trPr>
          <w:trHeight w:val="255"/>
        </w:trPr>
        <w:tc>
          <w:tcPr>
            <w:tcW w:w="1059" w:type="dxa"/>
            <w:tcBorders>
              <w:top w:val="single" w:sz="4" w:space="0" w:color="000000"/>
              <w:left w:val="single" w:sz="4" w:space="0" w:color="000000"/>
              <w:bottom w:val="single" w:sz="4" w:space="0" w:color="000000"/>
            </w:tcBorders>
            <w:shd w:val="clear" w:color="auto" w:fill="auto"/>
            <w:vAlign w:val="bottom"/>
          </w:tcPr>
          <w:p w14:paraId="0C455EF1"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01/04/2011</w:t>
            </w:r>
          </w:p>
          <w:p w14:paraId="5C580722"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169D69"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PROVINCIA REG/LE - MESSINA</w:t>
            </w:r>
          </w:p>
          <w:p w14:paraId="56A19ADD"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p>
        </w:tc>
        <w:tc>
          <w:tcPr>
            <w:tcW w:w="2740" w:type="dxa"/>
            <w:tcBorders>
              <w:top w:val="single" w:sz="4" w:space="0" w:color="000000"/>
              <w:left w:val="single" w:sz="4" w:space="0" w:color="000000"/>
              <w:bottom w:val="single" w:sz="4" w:space="0" w:color="000000"/>
              <w:right w:val="single" w:sz="4" w:space="0" w:color="000000"/>
            </w:tcBorders>
          </w:tcPr>
          <w:p w14:paraId="10BEE256"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p>
          <w:p w14:paraId="05FDACC0"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Collaboratore amministrativo </w:t>
            </w:r>
            <w:proofErr w:type="gramStart"/>
            <w:r w:rsidRPr="00403F48">
              <w:rPr>
                <w:rFonts w:asciiTheme="minorHAnsi" w:eastAsia="Times New Roman" w:hAnsiTheme="minorHAnsi" w:cstheme="minorHAnsi"/>
                <w:sz w:val="16"/>
                <w:szCs w:val="16"/>
                <w:lang w:eastAsia="ar-SA"/>
              </w:rPr>
              <w:t>Categ.Giurid.B</w:t>
            </w:r>
            <w:proofErr w:type="gramEnd"/>
            <w:r w:rsidRPr="00403F48">
              <w:rPr>
                <w:rFonts w:asciiTheme="minorHAnsi" w:eastAsia="Times New Roman" w:hAnsiTheme="minorHAnsi" w:cstheme="minorHAnsi"/>
                <w:sz w:val="16"/>
                <w:szCs w:val="16"/>
                <w:lang w:eastAsia="ar-SA"/>
              </w:rPr>
              <w:t xml:space="preserve">3 - </w:t>
            </w:r>
            <w:proofErr w:type="spellStart"/>
            <w:r w:rsidRPr="00403F48">
              <w:rPr>
                <w:rFonts w:asciiTheme="minorHAnsi" w:eastAsia="Times New Roman" w:hAnsiTheme="minorHAnsi" w:cstheme="minorHAnsi"/>
                <w:sz w:val="16"/>
                <w:szCs w:val="16"/>
                <w:lang w:eastAsia="ar-SA"/>
              </w:rPr>
              <w:t>Pos.econ</w:t>
            </w:r>
            <w:proofErr w:type="spellEnd"/>
            <w:r w:rsidRPr="00403F48">
              <w:rPr>
                <w:rFonts w:asciiTheme="minorHAnsi" w:eastAsia="Times New Roman" w:hAnsiTheme="minorHAnsi" w:cstheme="minorHAnsi"/>
                <w:sz w:val="16"/>
                <w:szCs w:val="16"/>
                <w:lang w:eastAsia="ar-SA"/>
              </w:rPr>
              <w:t xml:space="preserve">. B5 </w:t>
            </w:r>
          </w:p>
          <w:p w14:paraId="6FD8FB5E"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  </w:t>
            </w:r>
            <w:r w:rsidRPr="00403F48">
              <w:rPr>
                <w:rFonts w:asciiTheme="minorHAnsi" w:eastAsia="Times New Roman" w:hAnsiTheme="minorHAnsi" w:cstheme="minorHAnsi"/>
                <w:b/>
                <w:sz w:val="16"/>
                <w:szCs w:val="16"/>
                <w:lang w:eastAsia="ar-SA"/>
              </w:rPr>
              <w:t xml:space="preserve">        (dal 01/01/</w:t>
            </w:r>
            <w:proofErr w:type="gramStart"/>
            <w:r w:rsidRPr="00403F48">
              <w:rPr>
                <w:rFonts w:asciiTheme="minorHAnsi" w:eastAsia="Times New Roman" w:hAnsiTheme="minorHAnsi" w:cstheme="minorHAnsi"/>
                <w:b/>
                <w:sz w:val="16"/>
                <w:szCs w:val="16"/>
                <w:lang w:eastAsia="ar-SA"/>
              </w:rPr>
              <w:t>2018  B</w:t>
            </w:r>
            <w:proofErr w:type="gramEnd"/>
            <w:r w:rsidRPr="00403F48">
              <w:rPr>
                <w:rFonts w:asciiTheme="minorHAnsi" w:eastAsia="Times New Roman" w:hAnsiTheme="minorHAnsi" w:cstheme="minorHAnsi"/>
                <w:b/>
                <w:sz w:val="16"/>
                <w:szCs w:val="16"/>
                <w:lang w:eastAsia="ar-SA"/>
              </w:rPr>
              <w:t>6)</w:t>
            </w:r>
          </w:p>
        </w:tc>
        <w:tc>
          <w:tcPr>
            <w:tcW w:w="709" w:type="dxa"/>
            <w:tcBorders>
              <w:top w:val="single" w:sz="4" w:space="0" w:color="000000"/>
              <w:left w:val="single" w:sz="4" w:space="0" w:color="000000"/>
              <w:bottom w:val="single" w:sz="4" w:space="0" w:color="000000"/>
              <w:right w:val="single" w:sz="4" w:space="0" w:color="000000"/>
            </w:tcBorders>
          </w:tcPr>
          <w:p w14:paraId="72303922"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p w14:paraId="3F0CD473"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B</w:t>
            </w:r>
          </w:p>
        </w:tc>
        <w:tc>
          <w:tcPr>
            <w:tcW w:w="4145" w:type="dxa"/>
            <w:tcBorders>
              <w:top w:val="single" w:sz="4" w:space="0" w:color="000000"/>
              <w:left w:val="single" w:sz="4" w:space="0" w:color="000000"/>
              <w:bottom w:val="single" w:sz="4" w:space="0" w:color="000000"/>
              <w:right w:val="single" w:sz="4" w:space="0" w:color="000000"/>
            </w:tcBorders>
          </w:tcPr>
          <w:p w14:paraId="6A3F066F"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p w14:paraId="0EE6B52E" w14:textId="77777777" w:rsidR="008032EC" w:rsidRPr="00403F48" w:rsidRDefault="008032EC" w:rsidP="008032EC">
            <w:pPr>
              <w:suppressAutoHyphens/>
              <w:spacing w:after="0" w:line="240" w:lineRule="auto"/>
              <w:ind w:left="214" w:hanging="214"/>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   </w:t>
            </w:r>
            <w:proofErr w:type="spellStart"/>
            <w:r w:rsidRPr="00403F48">
              <w:rPr>
                <w:rFonts w:asciiTheme="minorHAnsi" w:eastAsia="Times New Roman" w:hAnsiTheme="minorHAnsi" w:cstheme="minorHAnsi"/>
                <w:sz w:val="16"/>
                <w:szCs w:val="16"/>
                <w:lang w:eastAsia="ar-SA"/>
              </w:rPr>
              <w:t>Liv</w:t>
            </w:r>
            <w:proofErr w:type="spellEnd"/>
            <w:r w:rsidRPr="00403F48">
              <w:rPr>
                <w:rFonts w:asciiTheme="minorHAnsi" w:eastAsia="Times New Roman" w:hAnsiTheme="minorHAnsi" w:cstheme="minorHAnsi"/>
                <w:sz w:val="16"/>
                <w:szCs w:val="16"/>
                <w:lang w:eastAsia="ar-SA"/>
              </w:rPr>
              <w:t>. C</w:t>
            </w:r>
          </w:p>
          <w:p w14:paraId="43C16BEB"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Decreto n.132/DG del 28/05/2021</w:t>
            </w:r>
          </w:p>
        </w:tc>
      </w:tr>
      <w:tr w:rsidR="008032EC" w:rsidRPr="008032EC" w14:paraId="530FB4C8" w14:textId="77777777" w:rsidTr="00403F48">
        <w:trPr>
          <w:trHeight w:val="255"/>
        </w:trPr>
        <w:tc>
          <w:tcPr>
            <w:tcW w:w="1059" w:type="dxa"/>
            <w:tcBorders>
              <w:top w:val="single" w:sz="4" w:space="0" w:color="000000"/>
              <w:left w:val="single" w:sz="4" w:space="0" w:color="000000"/>
              <w:bottom w:val="single" w:sz="4" w:space="0" w:color="000000"/>
            </w:tcBorders>
            <w:shd w:val="clear" w:color="auto" w:fill="auto"/>
            <w:vAlign w:val="bottom"/>
          </w:tcPr>
          <w:p w14:paraId="730F6C39"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lastRenderedPageBreak/>
              <w:t>01/02/2015</w:t>
            </w:r>
          </w:p>
          <w:p w14:paraId="31B7CC4E"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25A114"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PROVINCIA REG/LE - MESSINA</w:t>
            </w:r>
          </w:p>
          <w:p w14:paraId="05A166D1"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p>
        </w:tc>
        <w:tc>
          <w:tcPr>
            <w:tcW w:w="2740" w:type="dxa"/>
            <w:tcBorders>
              <w:top w:val="single" w:sz="4" w:space="0" w:color="000000"/>
              <w:left w:val="single" w:sz="4" w:space="0" w:color="000000"/>
              <w:bottom w:val="single" w:sz="4" w:space="0" w:color="000000"/>
              <w:right w:val="single" w:sz="4" w:space="0" w:color="000000"/>
            </w:tcBorders>
          </w:tcPr>
          <w:p w14:paraId="1BF21ECB"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Istruttore di Ragioneria </w:t>
            </w:r>
            <w:proofErr w:type="spellStart"/>
            <w:r w:rsidRPr="00403F48">
              <w:rPr>
                <w:rFonts w:asciiTheme="minorHAnsi" w:eastAsia="Times New Roman" w:hAnsiTheme="minorHAnsi" w:cstheme="minorHAnsi"/>
                <w:sz w:val="16"/>
                <w:szCs w:val="16"/>
                <w:lang w:eastAsia="ar-SA"/>
              </w:rPr>
              <w:t>Categ.Giurid.C</w:t>
            </w:r>
            <w:proofErr w:type="spellEnd"/>
            <w:r w:rsidRPr="00403F48">
              <w:rPr>
                <w:rFonts w:asciiTheme="minorHAnsi" w:eastAsia="Times New Roman" w:hAnsiTheme="minorHAnsi" w:cstheme="minorHAnsi"/>
                <w:sz w:val="16"/>
                <w:szCs w:val="16"/>
                <w:lang w:eastAsia="ar-SA"/>
              </w:rPr>
              <w:t xml:space="preserve"> - </w:t>
            </w:r>
            <w:proofErr w:type="spellStart"/>
            <w:r w:rsidRPr="00403F48">
              <w:rPr>
                <w:rFonts w:asciiTheme="minorHAnsi" w:eastAsia="Times New Roman" w:hAnsiTheme="minorHAnsi" w:cstheme="minorHAnsi"/>
                <w:sz w:val="16"/>
                <w:szCs w:val="16"/>
                <w:lang w:eastAsia="ar-SA"/>
              </w:rPr>
              <w:t>Pos.econ</w:t>
            </w:r>
            <w:proofErr w:type="spellEnd"/>
            <w:r w:rsidRPr="00403F48">
              <w:rPr>
                <w:rFonts w:asciiTheme="minorHAnsi" w:eastAsia="Times New Roman" w:hAnsiTheme="minorHAnsi" w:cstheme="minorHAnsi"/>
                <w:sz w:val="16"/>
                <w:szCs w:val="16"/>
                <w:lang w:eastAsia="ar-SA"/>
              </w:rPr>
              <w:t xml:space="preserve">. C5 </w:t>
            </w:r>
          </w:p>
          <w:p w14:paraId="3294146F"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         </w:t>
            </w:r>
            <w:r w:rsidRPr="00403F48">
              <w:rPr>
                <w:rFonts w:asciiTheme="minorHAnsi" w:eastAsia="Times New Roman" w:hAnsiTheme="minorHAnsi" w:cstheme="minorHAnsi"/>
                <w:b/>
                <w:sz w:val="16"/>
                <w:szCs w:val="16"/>
                <w:lang w:eastAsia="ar-SA"/>
              </w:rPr>
              <w:t xml:space="preserve"> (dal 12/12/2018 C6)</w:t>
            </w:r>
          </w:p>
        </w:tc>
        <w:tc>
          <w:tcPr>
            <w:tcW w:w="709" w:type="dxa"/>
            <w:tcBorders>
              <w:top w:val="single" w:sz="4" w:space="0" w:color="000000"/>
              <w:left w:val="single" w:sz="4" w:space="0" w:color="000000"/>
              <w:bottom w:val="single" w:sz="4" w:space="0" w:color="000000"/>
              <w:right w:val="single" w:sz="4" w:space="0" w:color="000000"/>
            </w:tcBorders>
          </w:tcPr>
          <w:p w14:paraId="75E0B31F"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p w14:paraId="4844B36F"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C</w:t>
            </w:r>
          </w:p>
        </w:tc>
        <w:tc>
          <w:tcPr>
            <w:tcW w:w="4145" w:type="dxa"/>
            <w:tcBorders>
              <w:top w:val="single" w:sz="4" w:space="0" w:color="000000"/>
              <w:left w:val="single" w:sz="4" w:space="0" w:color="000000"/>
              <w:bottom w:val="single" w:sz="4" w:space="0" w:color="000000"/>
              <w:right w:val="single" w:sz="4" w:space="0" w:color="000000"/>
            </w:tcBorders>
          </w:tcPr>
          <w:p w14:paraId="0EA476E1"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roofErr w:type="spellStart"/>
            <w:r w:rsidRPr="00403F48">
              <w:rPr>
                <w:rFonts w:asciiTheme="minorHAnsi" w:eastAsia="Times New Roman" w:hAnsiTheme="minorHAnsi" w:cstheme="minorHAnsi"/>
                <w:sz w:val="16"/>
                <w:szCs w:val="16"/>
                <w:lang w:eastAsia="ar-SA"/>
              </w:rPr>
              <w:t>Liv</w:t>
            </w:r>
            <w:proofErr w:type="spellEnd"/>
            <w:r w:rsidRPr="00403F48">
              <w:rPr>
                <w:rFonts w:asciiTheme="minorHAnsi" w:eastAsia="Times New Roman" w:hAnsiTheme="minorHAnsi" w:cstheme="minorHAnsi"/>
                <w:sz w:val="16"/>
                <w:szCs w:val="16"/>
                <w:lang w:eastAsia="ar-SA"/>
              </w:rPr>
              <w:t>. B</w:t>
            </w:r>
          </w:p>
          <w:p w14:paraId="56714923"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Decreto n. 134/DG del 28.05.2021</w:t>
            </w:r>
          </w:p>
        </w:tc>
      </w:tr>
      <w:tr w:rsidR="008032EC" w:rsidRPr="008032EC" w14:paraId="5FB61D0D" w14:textId="77777777" w:rsidTr="00403F48">
        <w:trPr>
          <w:trHeight w:val="255"/>
        </w:trPr>
        <w:tc>
          <w:tcPr>
            <w:tcW w:w="1059" w:type="dxa"/>
            <w:tcBorders>
              <w:top w:val="single" w:sz="4" w:space="0" w:color="000000"/>
              <w:left w:val="single" w:sz="4" w:space="0" w:color="000000"/>
              <w:bottom w:val="single" w:sz="4" w:space="0" w:color="000000"/>
            </w:tcBorders>
            <w:shd w:val="clear" w:color="auto" w:fill="auto"/>
            <w:vAlign w:val="bottom"/>
          </w:tcPr>
          <w:p w14:paraId="1C973A2B"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13/10/2014</w:t>
            </w:r>
          </w:p>
          <w:p w14:paraId="709F5178"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055E3C"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PROVINCIA REG/LE - MESSINA</w:t>
            </w:r>
          </w:p>
          <w:p w14:paraId="07FCDE2B"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p>
        </w:tc>
        <w:tc>
          <w:tcPr>
            <w:tcW w:w="2740" w:type="dxa"/>
            <w:tcBorders>
              <w:top w:val="single" w:sz="4" w:space="0" w:color="000000"/>
              <w:left w:val="single" w:sz="4" w:space="0" w:color="000000"/>
              <w:bottom w:val="single" w:sz="4" w:space="0" w:color="000000"/>
              <w:right w:val="single" w:sz="4" w:space="0" w:color="000000"/>
            </w:tcBorders>
          </w:tcPr>
          <w:p w14:paraId="0AE3DE35"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Istruttore Direttivo uff. finanziario </w:t>
            </w:r>
            <w:proofErr w:type="gramStart"/>
            <w:r w:rsidRPr="00403F48">
              <w:rPr>
                <w:rFonts w:asciiTheme="minorHAnsi" w:eastAsia="Times New Roman" w:hAnsiTheme="minorHAnsi" w:cstheme="minorHAnsi"/>
                <w:sz w:val="16"/>
                <w:szCs w:val="16"/>
                <w:lang w:eastAsia="ar-SA"/>
              </w:rPr>
              <w:t>Categ.Giurid.D</w:t>
            </w:r>
            <w:proofErr w:type="gramEnd"/>
            <w:r w:rsidRPr="00403F48">
              <w:rPr>
                <w:rFonts w:asciiTheme="minorHAnsi" w:eastAsia="Times New Roman" w:hAnsiTheme="minorHAnsi" w:cstheme="minorHAnsi"/>
                <w:sz w:val="16"/>
                <w:szCs w:val="16"/>
                <w:lang w:eastAsia="ar-SA"/>
              </w:rPr>
              <w:t xml:space="preserve">1 - </w:t>
            </w:r>
            <w:proofErr w:type="spellStart"/>
            <w:r w:rsidRPr="00403F48">
              <w:rPr>
                <w:rFonts w:asciiTheme="minorHAnsi" w:eastAsia="Times New Roman" w:hAnsiTheme="minorHAnsi" w:cstheme="minorHAnsi"/>
                <w:sz w:val="16"/>
                <w:szCs w:val="16"/>
                <w:lang w:eastAsia="ar-SA"/>
              </w:rPr>
              <w:t>Pos.econ</w:t>
            </w:r>
            <w:proofErr w:type="spellEnd"/>
            <w:r w:rsidRPr="00403F48">
              <w:rPr>
                <w:rFonts w:asciiTheme="minorHAnsi" w:eastAsia="Times New Roman" w:hAnsiTheme="minorHAnsi" w:cstheme="minorHAnsi"/>
                <w:sz w:val="16"/>
                <w:szCs w:val="16"/>
                <w:lang w:eastAsia="ar-SA"/>
              </w:rPr>
              <w:t>. D2</w:t>
            </w:r>
          </w:p>
          <w:p w14:paraId="62D04EC6"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           </w:t>
            </w:r>
            <w:r w:rsidRPr="00403F48">
              <w:rPr>
                <w:rFonts w:asciiTheme="minorHAnsi" w:eastAsia="Times New Roman" w:hAnsiTheme="minorHAnsi" w:cstheme="minorHAnsi"/>
                <w:b/>
                <w:sz w:val="16"/>
                <w:szCs w:val="16"/>
                <w:lang w:eastAsia="ar-SA"/>
              </w:rPr>
              <w:t>(dal 17/5/2018 D3)</w:t>
            </w:r>
          </w:p>
        </w:tc>
        <w:tc>
          <w:tcPr>
            <w:tcW w:w="709" w:type="dxa"/>
            <w:tcBorders>
              <w:top w:val="single" w:sz="4" w:space="0" w:color="000000"/>
              <w:left w:val="single" w:sz="4" w:space="0" w:color="000000"/>
              <w:bottom w:val="single" w:sz="4" w:space="0" w:color="000000"/>
              <w:right w:val="single" w:sz="4" w:space="0" w:color="000000"/>
            </w:tcBorders>
          </w:tcPr>
          <w:p w14:paraId="6C6AF29F"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p w14:paraId="5DEA9ECB"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D</w:t>
            </w:r>
          </w:p>
        </w:tc>
        <w:tc>
          <w:tcPr>
            <w:tcW w:w="4145" w:type="dxa"/>
            <w:tcBorders>
              <w:top w:val="single" w:sz="4" w:space="0" w:color="000000"/>
              <w:left w:val="single" w:sz="4" w:space="0" w:color="000000"/>
              <w:bottom w:val="single" w:sz="4" w:space="0" w:color="000000"/>
              <w:right w:val="single" w:sz="4" w:space="0" w:color="000000"/>
            </w:tcBorders>
          </w:tcPr>
          <w:p w14:paraId="0CDAB448"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roofErr w:type="spellStart"/>
            <w:r w:rsidRPr="00403F48">
              <w:rPr>
                <w:rFonts w:asciiTheme="minorHAnsi" w:eastAsia="Times New Roman" w:hAnsiTheme="minorHAnsi" w:cstheme="minorHAnsi"/>
                <w:sz w:val="16"/>
                <w:szCs w:val="16"/>
                <w:lang w:eastAsia="ar-SA"/>
              </w:rPr>
              <w:t>Liv</w:t>
            </w:r>
            <w:proofErr w:type="spellEnd"/>
            <w:r w:rsidRPr="00403F48">
              <w:rPr>
                <w:rFonts w:asciiTheme="minorHAnsi" w:eastAsia="Times New Roman" w:hAnsiTheme="minorHAnsi" w:cstheme="minorHAnsi"/>
                <w:sz w:val="16"/>
                <w:szCs w:val="16"/>
                <w:lang w:eastAsia="ar-SA"/>
              </w:rPr>
              <w:t>. A/1</w:t>
            </w:r>
          </w:p>
          <w:p w14:paraId="3D42DC2A"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Decreto n. 136/DG del 28.05.2021</w:t>
            </w:r>
          </w:p>
          <w:p w14:paraId="4904FEF7"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tc>
      </w:tr>
      <w:tr w:rsidR="008032EC" w:rsidRPr="008032EC" w14:paraId="68AE1B62" w14:textId="77777777" w:rsidTr="00403F48">
        <w:trPr>
          <w:trHeight w:val="255"/>
        </w:trPr>
        <w:tc>
          <w:tcPr>
            <w:tcW w:w="1059" w:type="dxa"/>
            <w:tcBorders>
              <w:top w:val="single" w:sz="4" w:space="0" w:color="000000"/>
              <w:left w:val="single" w:sz="4" w:space="0" w:color="000000"/>
              <w:bottom w:val="single" w:sz="4" w:space="0" w:color="000000"/>
            </w:tcBorders>
            <w:shd w:val="clear" w:color="auto" w:fill="auto"/>
            <w:vAlign w:val="bottom"/>
          </w:tcPr>
          <w:p w14:paraId="688554F6"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13/10/2014</w:t>
            </w:r>
          </w:p>
          <w:p w14:paraId="5E194804"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ECBBD1"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PROVINCIA REG/LE - MESSINA</w:t>
            </w:r>
          </w:p>
          <w:p w14:paraId="36EDE5CB"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p>
        </w:tc>
        <w:tc>
          <w:tcPr>
            <w:tcW w:w="2740" w:type="dxa"/>
            <w:tcBorders>
              <w:top w:val="single" w:sz="4" w:space="0" w:color="000000"/>
              <w:left w:val="single" w:sz="4" w:space="0" w:color="000000"/>
              <w:bottom w:val="single" w:sz="4" w:space="0" w:color="000000"/>
              <w:right w:val="single" w:sz="4" w:space="0" w:color="000000"/>
            </w:tcBorders>
          </w:tcPr>
          <w:p w14:paraId="5F955E4F"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Istruttore Direttivo uff. finanziario </w:t>
            </w:r>
            <w:proofErr w:type="spellStart"/>
            <w:r w:rsidRPr="00403F48">
              <w:rPr>
                <w:rFonts w:asciiTheme="minorHAnsi" w:eastAsia="Times New Roman" w:hAnsiTheme="minorHAnsi" w:cstheme="minorHAnsi"/>
                <w:sz w:val="16"/>
                <w:szCs w:val="16"/>
                <w:lang w:eastAsia="ar-SA"/>
              </w:rPr>
              <w:t>Categ.Giurid</w:t>
            </w:r>
            <w:proofErr w:type="spellEnd"/>
            <w:r w:rsidRPr="00403F48">
              <w:rPr>
                <w:rFonts w:asciiTheme="minorHAnsi" w:eastAsia="Times New Roman" w:hAnsiTheme="minorHAnsi" w:cstheme="minorHAnsi"/>
                <w:sz w:val="16"/>
                <w:szCs w:val="16"/>
                <w:lang w:eastAsia="ar-SA"/>
              </w:rPr>
              <w:t xml:space="preserve">. D1 - </w:t>
            </w:r>
            <w:proofErr w:type="spellStart"/>
            <w:r w:rsidRPr="00403F48">
              <w:rPr>
                <w:rFonts w:asciiTheme="minorHAnsi" w:eastAsia="Times New Roman" w:hAnsiTheme="minorHAnsi" w:cstheme="minorHAnsi"/>
                <w:sz w:val="16"/>
                <w:szCs w:val="16"/>
                <w:lang w:eastAsia="ar-SA"/>
              </w:rPr>
              <w:t>Pos.econ</w:t>
            </w:r>
            <w:proofErr w:type="spellEnd"/>
            <w:r w:rsidRPr="00403F48">
              <w:rPr>
                <w:rFonts w:asciiTheme="minorHAnsi" w:eastAsia="Times New Roman" w:hAnsiTheme="minorHAnsi" w:cstheme="minorHAnsi"/>
                <w:sz w:val="16"/>
                <w:szCs w:val="16"/>
                <w:lang w:eastAsia="ar-SA"/>
              </w:rPr>
              <w:t>. D2</w:t>
            </w:r>
          </w:p>
          <w:p w14:paraId="004FD412"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          </w:t>
            </w:r>
            <w:r w:rsidRPr="00403F48">
              <w:rPr>
                <w:rFonts w:asciiTheme="minorHAnsi" w:eastAsia="Times New Roman" w:hAnsiTheme="minorHAnsi" w:cstheme="minorHAnsi"/>
                <w:b/>
                <w:sz w:val="16"/>
                <w:szCs w:val="16"/>
                <w:lang w:eastAsia="ar-SA"/>
              </w:rPr>
              <w:t>(dal 01/01/2018 D3)</w:t>
            </w:r>
          </w:p>
        </w:tc>
        <w:tc>
          <w:tcPr>
            <w:tcW w:w="709" w:type="dxa"/>
            <w:tcBorders>
              <w:top w:val="single" w:sz="4" w:space="0" w:color="000000"/>
              <w:left w:val="single" w:sz="4" w:space="0" w:color="000000"/>
              <w:bottom w:val="single" w:sz="4" w:space="0" w:color="000000"/>
              <w:right w:val="single" w:sz="4" w:space="0" w:color="000000"/>
            </w:tcBorders>
          </w:tcPr>
          <w:p w14:paraId="11876213" w14:textId="77777777" w:rsidR="008032EC" w:rsidRPr="00403F48" w:rsidRDefault="008032EC" w:rsidP="008032EC">
            <w:pPr>
              <w:suppressAutoHyphens/>
              <w:spacing w:after="0" w:line="240" w:lineRule="auto"/>
              <w:jc w:val="center"/>
              <w:rPr>
                <w:rFonts w:asciiTheme="minorHAnsi" w:eastAsia="Times New Roman" w:hAnsiTheme="minorHAnsi" w:cstheme="minorHAnsi"/>
                <w:bCs/>
                <w:sz w:val="16"/>
                <w:szCs w:val="16"/>
                <w:lang w:eastAsia="ar-SA"/>
              </w:rPr>
            </w:pPr>
          </w:p>
          <w:p w14:paraId="11CA3AD7" w14:textId="77777777" w:rsidR="008032EC" w:rsidRPr="00403F48" w:rsidRDefault="008032EC" w:rsidP="008032EC">
            <w:pPr>
              <w:suppressAutoHyphens/>
              <w:spacing w:after="0" w:line="240" w:lineRule="auto"/>
              <w:jc w:val="center"/>
              <w:rPr>
                <w:rFonts w:asciiTheme="minorHAnsi" w:eastAsia="Times New Roman" w:hAnsiTheme="minorHAnsi" w:cstheme="minorHAnsi"/>
                <w:bCs/>
                <w:sz w:val="16"/>
                <w:szCs w:val="16"/>
                <w:lang w:eastAsia="ar-SA"/>
              </w:rPr>
            </w:pPr>
            <w:r w:rsidRPr="00403F48">
              <w:rPr>
                <w:rFonts w:asciiTheme="minorHAnsi" w:eastAsia="Times New Roman" w:hAnsiTheme="minorHAnsi" w:cstheme="minorHAnsi"/>
                <w:bCs/>
                <w:sz w:val="16"/>
                <w:szCs w:val="16"/>
                <w:lang w:eastAsia="ar-SA"/>
              </w:rPr>
              <w:t>D</w:t>
            </w:r>
          </w:p>
        </w:tc>
        <w:tc>
          <w:tcPr>
            <w:tcW w:w="4145" w:type="dxa"/>
            <w:tcBorders>
              <w:top w:val="single" w:sz="4" w:space="0" w:color="000000"/>
              <w:left w:val="single" w:sz="4" w:space="0" w:color="000000"/>
              <w:bottom w:val="single" w:sz="4" w:space="0" w:color="000000"/>
              <w:right w:val="single" w:sz="4" w:space="0" w:color="000000"/>
            </w:tcBorders>
          </w:tcPr>
          <w:p w14:paraId="163FF3F9" w14:textId="77777777" w:rsidR="008032EC" w:rsidRPr="00403F48" w:rsidRDefault="008032EC" w:rsidP="008032EC">
            <w:pPr>
              <w:suppressAutoHyphens/>
              <w:spacing w:after="0" w:line="240" w:lineRule="auto"/>
              <w:jc w:val="center"/>
              <w:rPr>
                <w:rFonts w:asciiTheme="minorHAnsi" w:eastAsia="Times New Roman" w:hAnsiTheme="minorHAnsi" w:cstheme="minorHAnsi"/>
                <w:bCs/>
                <w:sz w:val="16"/>
                <w:szCs w:val="16"/>
                <w:lang w:eastAsia="ar-SA"/>
              </w:rPr>
            </w:pPr>
            <w:proofErr w:type="spellStart"/>
            <w:r w:rsidRPr="00403F48">
              <w:rPr>
                <w:rFonts w:asciiTheme="minorHAnsi" w:eastAsia="Times New Roman" w:hAnsiTheme="minorHAnsi" w:cstheme="minorHAnsi"/>
                <w:bCs/>
                <w:sz w:val="16"/>
                <w:szCs w:val="16"/>
                <w:lang w:eastAsia="ar-SA"/>
              </w:rPr>
              <w:t>Liv</w:t>
            </w:r>
            <w:proofErr w:type="spellEnd"/>
            <w:r w:rsidRPr="00403F48">
              <w:rPr>
                <w:rFonts w:asciiTheme="minorHAnsi" w:eastAsia="Times New Roman" w:hAnsiTheme="minorHAnsi" w:cstheme="minorHAnsi"/>
                <w:bCs/>
                <w:sz w:val="16"/>
                <w:szCs w:val="16"/>
                <w:lang w:eastAsia="ar-SA"/>
              </w:rPr>
              <w:t>. A1</w:t>
            </w:r>
          </w:p>
          <w:p w14:paraId="2E7F6763"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 Decreto n. 195/DG del 08/09/2021</w:t>
            </w:r>
          </w:p>
        </w:tc>
      </w:tr>
      <w:tr w:rsidR="008032EC" w:rsidRPr="008032EC" w14:paraId="578251D8" w14:textId="77777777" w:rsidTr="00403F48">
        <w:trPr>
          <w:trHeight w:val="255"/>
        </w:trPr>
        <w:tc>
          <w:tcPr>
            <w:tcW w:w="1059" w:type="dxa"/>
            <w:tcBorders>
              <w:top w:val="single" w:sz="4" w:space="0" w:color="000000"/>
              <w:left w:val="single" w:sz="4" w:space="0" w:color="000000"/>
              <w:bottom w:val="single" w:sz="4" w:space="0" w:color="000000"/>
            </w:tcBorders>
            <w:shd w:val="clear" w:color="auto" w:fill="auto"/>
            <w:vAlign w:val="bottom"/>
          </w:tcPr>
          <w:p w14:paraId="7A5D6985"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01/02/2015</w:t>
            </w:r>
          </w:p>
          <w:p w14:paraId="6CA61B3C"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6FB9D1"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PROVINCIA REG/LE - MESSINA</w:t>
            </w:r>
          </w:p>
          <w:p w14:paraId="48386BDB"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p>
        </w:tc>
        <w:tc>
          <w:tcPr>
            <w:tcW w:w="2740" w:type="dxa"/>
            <w:tcBorders>
              <w:top w:val="single" w:sz="4" w:space="0" w:color="000000"/>
              <w:left w:val="single" w:sz="4" w:space="0" w:color="000000"/>
              <w:bottom w:val="single" w:sz="4" w:space="0" w:color="000000"/>
              <w:right w:val="single" w:sz="4" w:space="0" w:color="000000"/>
            </w:tcBorders>
          </w:tcPr>
          <w:p w14:paraId="378E7DBC"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Istruttore amministrativo </w:t>
            </w:r>
            <w:proofErr w:type="spellStart"/>
            <w:r w:rsidRPr="00403F48">
              <w:rPr>
                <w:rFonts w:asciiTheme="minorHAnsi" w:eastAsia="Times New Roman" w:hAnsiTheme="minorHAnsi" w:cstheme="minorHAnsi"/>
                <w:sz w:val="16"/>
                <w:szCs w:val="16"/>
                <w:lang w:eastAsia="ar-SA"/>
              </w:rPr>
              <w:t>Categ.Giurid.C</w:t>
            </w:r>
            <w:proofErr w:type="spellEnd"/>
            <w:r w:rsidRPr="00403F48">
              <w:rPr>
                <w:rFonts w:asciiTheme="minorHAnsi" w:eastAsia="Times New Roman" w:hAnsiTheme="minorHAnsi" w:cstheme="minorHAnsi"/>
                <w:sz w:val="16"/>
                <w:szCs w:val="16"/>
                <w:lang w:eastAsia="ar-SA"/>
              </w:rPr>
              <w:t xml:space="preserve"> - </w:t>
            </w:r>
            <w:proofErr w:type="spellStart"/>
            <w:r w:rsidRPr="00403F48">
              <w:rPr>
                <w:rFonts w:asciiTheme="minorHAnsi" w:eastAsia="Times New Roman" w:hAnsiTheme="minorHAnsi" w:cstheme="minorHAnsi"/>
                <w:sz w:val="16"/>
                <w:szCs w:val="16"/>
                <w:lang w:eastAsia="ar-SA"/>
              </w:rPr>
              <w:t>Pos.econ</w:t>
            </w:r>
            <w:proofErr w:type="spellEnd"/>
            <w:r w:rsidRPr="00403F48">
              <w:rPr>
                <w:rFonts w:asciiTheme="minorHAnsi" w:eastAsia="Times New Roman" w:hAnsiTheme="minorHAnsi" w:cstheme="minorHAnsi"/>
                <w:sz w:val="16"/>
                <w:szCs w:val="16"/>
                <w:lang w:eastAsia="ar-SA"/>
              </w:rPr>
              <w:t xml:space="preserve">. C2 </w:t>
            </w:r>
          </w:p>
          <w:p w14:paraId="707A7294"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           </w:t>
            </w:r>
            <w:r w:rsidRPr="00403F48">
              <w:rPr>
                <w:rFonts w:asciiTheme="minorHAnsi" w:eastAsia="Times New Roman" w:hAnsiTheme="minorHAnsi" w:cstheme="minorHAnsi"/>
                <w:b/>
                <w:sz w:val="16"/>
                <w:szCs w:val="16"/>
                <w:lang w:eastAsia="ar-SA"/>
              </w:rPr>
              <w:t>(dal 12/12/2018 C3)</w:t>
            </w:r>
          </w:p>
        </w:tc>
        <w:tc>
          <w:tcPr>
            <w:tcW w:w="709" w:type="dxa"/>
            <w:tcBorders>
              <w:top w:val="single" w:sz="4" w:space="0" w:color="000000"/>
              <w:left w:val="single" w:sz="4" w:space="0" w:color="000000"/>
              <w:bottom w:val="single" w:sz="4" w:space="0" w:color="000000"/>
              <w:right w:val="single" w:sz="4" w:space="0" w:color="000000"/>
            </w:tcBorders>
          </w:tcPr>
          <w:p w14:paraId="248A9D71"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p w14:paraId="74C6AD52"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C</w:t>
            </w:r>
          </w:p>
        </w:tc>
        <w:tc>
          <w:tcPr>
            <w:tcW w:w="4145" w:type="dxa"/>
            <w:tcBorders>
              <w:top w:val="single" w:sz="4" w:space="0" w:color="000000"/>
              <w:left w:val="single" w:sz="4" w:space="0" w:color="000000"/>
              <w:bottom w:val="single" w:sz="4" w:space="0" w:color="000000"/>
              <w:right w:val="single" w:sz="4" w:space="0" w:color="000000"/>
            </w:tcBorders>
          </w:tcPr>
          <w:p w14:paraId="04F4289D"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roofErr w:type="spellStart"/>
            <w:r w:rsidRPr="00403F48">
              <w:rPr>
                <w:rFonts w:asciiTheme="minorHAnsi" w:eastAsia="Times New Roman" w:hAnsiTheme="minorHAnsi" w:cstheme="minorHAnsi"/>
                <w:sz w:val="16"/>
                <w:szCs w:val="16"/>
                <w:lang w:eastAsia="ar-SA"/>
              </w:rPr>
              <w:t>Liv</w:t>
            </w:r>
            <w:proofErr w:type="spellEnd"/>
            <w:r w:rsidRPr="00403F48">
              <w:rPr>
                <w:rFonts w:asciiTheme="minorHAnsi" w:eastAsia="Times New Roman" w:hAnsiTheme="minorHAnsi" w:cstheme="minorHAnsi"/>
                <w:sz w:val="16"/>
                <w:szCs w:val="16"/>
                <w:lang w:eastAsia="ar-SA"/>
              </w:rPr>
              <w:t>. B</w:t>
            </w:r>
          </w:p>
          <w:p w14:paraId="25C6D266"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Decreto n. 135/DG del 28.05.2021</w:t>
            </w:r>
          </w:p>
        </w:tc>
      </w:tr>
      <w:tr w:rsidR="008032EC" w:rsidRPr="008032EC" w14:paraId="608CDDAD" w14:textId="77777777" w:rsidTr="00403F48">
        <w:trPr>
          <w:trHeight w:val="255"/>
        </w:trPr>
        <w:tc>
          <w:tcPr>
            <w:tcW w:w="1059" w:type="dxa"/>
            <w:tcBorders>
              <w:top w:val="single" w:sz="4" w:space="0" w:color="000000"/>
              <w:left w:val="single" w:sz="4" w:space="0" w:color="000000"/>
              <w:bottom w:val="single" w:sz="4" w:space="0" w:color="000000"/>
            </w:tcBorders>
            <w:shd w:val="clear" w:color="auto" w:fill="auto"/>
            <w:vAlign w:val="bottom"/>
          </w:tcPr>
          <w:p w14:paraId="3D8AAD8D"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01/04/2011</w:t>
            </w:r>
          </w:p>
          <w:p w14:paraId="0C30CB26"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EE2AE0"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p>
          <w:p w14:paraId="39EFA473"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PROVINCIA REG/LE - MESSINA</w:t>
            </w:r>
          </w:p>
          <w:p w14:paraId="398497C9"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p>
        </w:tc>
        <w:tc>
          <w:tcPr>
            <w:tcW w:w="2740" w:type="dxa"/>
            <w:tcBorders>
              <w:top w:val="single" w:sz="4" w:space="0" w:color="000000"/>
              <w:left w:val="single" w:sz="4" w:space="0" w:color="000000"/>
              <w:bottom w:val="single" w:sz="4" w:space="0" w:color="000000"/>
              <w:right w:val="single" w:sz="4" w:space="0" w:color="000000"/>
            </w:tcBorders>
          </w:tcPr>
          <w:p w14:paraId="2EBFC2DA"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p>
          <w:p w14:paraId="0DA2EDF4"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Esecutore amministrativo </w:t>
            </w:r>
            <w:proofErr w:type="gramStart"/>
            <w:r w:rsidRPr="00403F48">
              <w:rPr>
                <w:rFonts w:asciiTheme="minorHAnsi" w:eastAsia="Times New Roman" w:hAnsiTheme="minorHAnsi" w:cstheme="minorHAnsi"/>
                <w:sz w:val="16"/>
                <w:szCs w:val="16"/>
                <w:lang w:eastAsia="ar-SA"/>
              </w:rPr>
              <w:t>Categ.Giurid.B</w:t>
            </w:r>
            <w:proofErr w:type="gramEnd"/>
            <w:r w:rsidRPr="00403F48">
              <w:rPr>
                <w:rFonts w:asciiTheme="minorHAnsi" w:eastAsia="Times New Roman" w:hAnsiTheme="minorHAnsi" w:cstheme="minorHAnsi"/>
                <w:sz w:val="16"/>
                <w:szCs w:val="16"/>
                <w:lang w:eastAsia="ar-SA"/>
              </w:rPr>
              <w:t xml:space="preserve">1 - </w:t>
            </w:r>
            <w:proofErr w:type="spellStart"/>
            <w:r w:rsidRPr="00403F48">
              <w:rPr>
                <w:rFonts w:asciiTheme="minorHAnsi" w:eastAsia="Times New Roman" w:hAnsiTheme="minorHAnsi" w:cstheme="minorHAnsi"/>
                <w:sz w:val="16"/>
                <w:szCs w:val="16"/>
                <w:lang w:eastAsia="ar-SA"/>
              </w:rPr>
              <w:t>Pos.econ</w:t>
            </w:r>
            <w:proofErr w:type="spellEnd"/>
            <w:r w:rsidRPr="00403F48">
              <w:rPr>
                <w:rFonts w:asciiTheme="minorHAnsi" w:eastAsia="Times New Roman" w:hAnsiTheme="minorHAnsi" w:cstheme="minorHAnsi"/>
                <w:sz w:val="16"/>
                <w:szCs w:val="16"/>
                <w:lang w:eastAsia="ar-SA"/>
              </w:rPr>
              <w:t xml:space="preserve">. B3 </w:t>
            </w:r>
          </w:p>
          <w:p w14:paraId="3E8F6B6E"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              </w:t>
            </w:r>
            <w:r w:rsidRPr="00403F48">
              <w:rPr>
                <w:rFonts w:asciiTheme="minorHAnsi" w:eastAsia="Times New Roman" w:hAnsiTheme="minorHAnsi" w:cstheme="minorHAnsi"/>
                <w:b/>
                <w:sz w:val="16"/>
                <w:szCs w:val="16"/>
                <w:lang w:eastAsia="ar-SA"/>
              </w:rPr>
              <w:t>(dal 17/5/</w:t>
            </w:r>
            <w:proofErr w:type="gramStart"/>
            <w:r w:rsidRPr="00403F48">
              <w:rPr>
                <w:rFonts w:asciiTheme="minorHAnsi" w:eastAsia="Times New Roman" w:hAnsiTheme="minorHAnsi" w:cstheme="minorHAnsi"/>
                <w:b/>
                <w:sz w:val="16"/>
                <w:szCs w:val="16"/>
                <w:lang w:eastAsia="ar-SA"/>
              </w:rPr>
              <w:t>2018  B</w:t>
            </w:r>
            <w:proofErr w:type="gramEnd"/>
            <w:r w:rsidRPr="00403F48">
              <w:rPr>
                <w:rFonts w:asciiTheme="minorHAnsi" w:eastAsia="Times New Roman" w:hAnsiTheme="minorHAnsi" w:cstheme="minorHAnsi"/>
                <w:b/>
                <w:sz w:val="16"/>
                <w:szCs w:val="16"/>
                <w:lang w:eastAsia="ar-SA"/>
              </w:rPr>
              <w:t>4)</w:t>
            </w:r>
          </w:p>
        </w:tc>
        <w:tc>
          <w:tcPr>
            <w:tcW w:w="709" w:type="dxa"/>
            <w:tcBorders>
              <w:top w:val="single" w:sz="4" w:space="0" w:color="000000"/>
              <w:left w:val="single" w:sz="4" w:space="0" w:color="000000"/>
              <w:bottom w:val="single" w:sz="4" w:space="0" w:color="000000"/>
              <w:right w:val="single" w:sz="4" w:space="0" w:color="000000"/>
            </w:tcBorders>
          </w:tcPr>
          <w:p w14:paraId="1F1920DF"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p w14:paraId="220ED08C"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B</w:t>
            </w:r>
          </w:p>
        </w:tc>
        <w:tc>
          <w:tcPr>
            <w:tcW w:w="4145" w:type="dxa"/>
            <w:tcBorders>
              <w:top w:val="single" w:sz="4" w:space="0" w:color="000000"/>
              <w:left w:val="single" w:sz="4" w:space="0" w:color="000000"/>
              <w:bottom w:val="single" w:sz="4" w:space="0" w:color="000000"/>
              <w:right w:val="single" w:sz="4" w:space="0" w:color="000000"/>
            </w:tcBorders>
          </w:tcPr>
          <w:p w14:paraId="2D6353EA"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p w14:paraId="569715AB"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roofErr w:type="spellStart"/>
            <w:r w:rsidRPr="00403F48">
              <w:rPr>
                <w:rFonts w:asciiTheme="minorHAnsi" w:eastAsia="Times New Roman" w:hAnsiTheme="minorHAnsi" w:cstheme="minorHAnsi"/>
                <w:sz w:val="16"/>
                <w:szCs w:val="16"/>
                <w:lang w:eastAsia="ar-SA"/>
              </w:rPr>
              <w:t>Liv</w:t>
            </w:r>
            <w:proofErr w:type="spellEnd"/>
            <w:r w:rsidRPr="00403F48">
              <w:rPr>
                <w:rFonts w:asciiTheme="minorHAnsi" w:eastAsia="Times New Roman" w:hAnsiTheme="minorHAnsi" w:cstheme="minorHAnsi"/>
                <w:sz w:val="16"/>
                <w:szCs w:val="16"/>
                <w:lang w:eastAsia="ar-SA"/>
              </w:rPr>
              <w:t xml:space="preserve">. C </w:t>
            </w:r>
          </w:p>
          <w:p w14:paraId="7D271CE8"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Delibera n.133/Dg del 28.05.2021</w:t>
            </w:r>
          </w:p>
        </w:tc>
      </w:tr>
      <w:tr w:rsidR="008032EC" w:rsidRPr="008032EC" w14:paraId="21BDB130" w14:textId="77777777" w:rsidTr="00403F48">
        <w:trPr>
          <w:trHeight w:val="588"/>
        </w:trPr>
        <w:tc>
          <w:tcPr>
            <w:tcW w:w="1059" w:type="dxa"/>
            <w:tcBorders>
              <w:top w:val="single" w:sz="4" w:space="0" w:color="000000"/>
              <w:left w:val="single" w:sz="4" w:space="0" w:color="000000"/>
              <w:bottom w:val="single" w:sz="4" w:space="0" w:color="000000"/>
            </w:tcBorders>
            <w:shd w:val="clear" w:color="auto" w:fill="auto"/>
            <w:vAlign w:val="bottom"/>
          </w:tcPr>
          <w:p w14:paraId="1721172F"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12/01/2015</w:t>
            </w:r>
          </w:p>
          <w:p w14:paraId="6B8317AD"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302B21"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PROVINCIA REG/LE - MESSINA</w:t>
            </w:r>
          </w:p>
          <w:p w14:paraId="15F35E64"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p>
        </w:tc>
        <w:tc>
          <w:tcPr>
            <w:tcW w:w="2740" w:type="dxa"/>
            <w:tcBorders>
              <w:top w:val="single" w:sz="4" w:space="0" w:color="000000"/>
              <w:left w:val="single" w:sz="4" w:space="0" w:color="000000"/>
              <w:bottom w:val="single" w:sz="4" w:space="0" w:color="000000"/>
              <w:right w:val="single" w:sz="4" w:space="0" w:color="000000"/>
            </w:tcBorders>
          </w:tcPr>
          <w:p w14:paraId="3478EE28" w14:textId="77777777" w:rsidR="008032EC" w:rsidRPr="00403F48" w:rsidRDefault="008032EC" w:rsidP="008032EC">
            <w:pPr>
              <w:suppressAutoHyphens/>
              <w:spacing w:after="0" w:line="240" w:lineRule="auto"/>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Istruttore </w:t>
            </w:r>
            <w:proofErr w:type="spellStart"/>
            <w:r w:rsidRPr="00403F48">
              <w:rPr>
                <w:rFonts w:asciiTheme="minorHAnsi" w:eastAsia="Times New Roman" w:hAnsiTheme="minorHAnsi" w:cstheme="minorHAnsi"/>
                <w:sz w:val="16"/>
                <w:szCs w:val="16"/>
                <w:lang w:eastAsia="ar-SA"/>
              </w:rPr>
              <w:t>amm</w:t>
            </w:r>
            <w:proofErr w:type="spellEnd"/>
            <w:r w:rsidRPr="00403F48">
              <w:rPr>
                <w:rFonts w:asciiTheme="minorHAnsi" w:eastAsia="Times New Roman" w:hAnsiTheme="minorHAnsi" w:cstheme="minorHAnsi"/>
                <w:sz w:val="16"/>
                <w:szCs w:val="16"/>
                <w:lang w:eastAsia="ar-SA"/>
              </w:rPr>
              <w:t xml:space="preserve">/vo uff. </w:t>
            </w:r>
            <w:proofErr w:type="spellStart"/>
            <w:r w:rsidRPr="00403F48">
              <w:rPr>
                <w:rFonts w:asciiTheme="minorHAnsi" w:eastAsia="Times New Roman" w:hAnsiTheme="minorHAnsi" w:cstheme="minorHAnsi"/>
                <w:sz w:val="16"/>
                <w:szCs w:val="16"/>
                <w:lang w:eastAsia="ar-SA"/>
              </w:rPr>
              <w:t>amm</w:t>
            </w:r>
            <w:proofErr w:type="spellEnd"/>
            <w:r w:rsidRPr="00403F48">
              <w:rPr>
                <w:rFonts w:asciiTheme="minorHAnsi" w:eastAsia="Times New Roman" w:hAnsiTheme="minorHAnsi" w:cstheme="minorHAnsi"/>
                <w:sz w:val="16"/>
                <w:szCs w:val="16"/>
                <w:lang w:eastAsia="ar-SA"/>
              </w:rPr>
              <w:t xml:space="preserve">/vo </w:t>
            </w:r>
            <w:proofErr w:type="spellStart"/>
            <w:r w:rsidRPr="00403F48">
              <w:rPr>
                <w:rFonts w:asciiTheme="minorHAnsi" w:eastAsia="Times New Roman" w:hAnsiTheme="minorHAnsi" w:cstheme="minorHAnsi"/>
                <w:sz w:val="16"/>
                <w:szCs w:val="16"/>
                <w:lang w:eastAsia="ar-SA"/>
              </w:rPr>
              <w:t>Categ.Giurid</w:t>
            </w:r>
            <w:proofErr w:type="spellEnd"/>
            <w:r w:rsidRPr="00403F48">
              <w:rPr>
                <w:rFonts w:asciiTheme="minorHAnsi" w:eastAsia="Times New Roman" w:hAnsiTheme="minorHAnsi" w:cstheme="minorHAnsi"/>
                <w:sz w:val="16"/>
                <w:szCs w:val="16"/>
                <w:lang w:eastAsia="ar-SA"/>
              </w:rPr>
              <w:t xml:space="preserve">. D1 - </w:t>
            </w:r>
            <w:proofErr w:type="spellStart"/>
            <w:r w:rsidRPr="00403F48">
              <w:rPr>
                <w:rFonts w:asciiTheme="minorHAnsi" w:eastAsia="Times New Roman" w:hAnsiTheme="minorHAnsi" w:cstheme="minorHAnsi"/>
                <w:sz w:val="16"/>
                <w:szCs w:val="16"/>
                <w:lang w:eastAsia="ar-SA"/>
              </w:rPr>
              <w:t>Pos.econ</w:t>
            </w:r>
            <w:proofErr w:type="spellEnd"/>
            <w:r w:rsidRPr="00403F48">
              <w:rPr>
                <w:rFonts w:asciiTheme="minorHAnsi" w:eastAsia="Times New Roman" w:hAnsiTheme="minorHAnsi" w:cstheme="minorHAnsi"/>
                <w:sz w:val="16"/>
                <w:szCs w:val="16"/>
                <w:lang w:eastAsia="ar-SA"/>
              </w:rPr>
              <w:t>. D2</w:t>
            </w:r>
          </w:p>
          <w:p w14:paraId="1E55477B"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 xml:space="preserve"> </w:t>
            </w:r>
            <w:r w:rsidRPr="00403F48">
              <w:rPr>
                <w:rFonts w:asciiTheme="minorHAnsi" w:eastAsia="Times New Roman" w:hAnsiTheme="minorHAnsi" w:cstheme="minorHAnsi"/>
                <w:b/>
                <w:sz w:val="16"/>
                <w:szCs w:val="16"/>
                <w:lang w:eastAsia="ar-SA"/>
              </w:rPr>
              <w:t>(dal 17/5/2018 D3)</w:t>
            </w:r>
          </w:p>
        </w:tc>
        <w:tc>
          <w:tcPr>
            <w:tcW w:w="709" w:type="dxa"/>
            <w:tcBorders>
              <w:top w:val="single" w:sz="4" w:space="0" w:color="000000"/>
              <w:left w:val="single" w:sz="4" w:space="0" w:color="000000"/>
              <w:bottom w:val="single" w:sz="4" w:space="0" w:color="000000"/>
              <w:right w:val="single" w:sz="4" w:space="0" w:color="000000"/>
            </w:tcBorders>
          </w:tcPr>
          <w:p w14:paraId="48A3F015"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p w14:paraId="543E2A86"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D</w:t>
            </w:r>
          </w:p>
        </w:tc>
        <w:tc>
          <w:tcPr>
            <w:tcW w:w="4145" w:type="dxa"/>
            <w:tcBorders>
              <w:top w:val="single" w:sz="4" w:space="0" w:color="000000"/>
              <w:left w:val="single" w:sz="4" w:space="0" w:color="000000"/>
              <w:bottom w:val="single" w:sz="4" w:space="0" w:color="000000"/>
              <w:right w:val="single" w:sz="4" w:space="0" w:color="000000"/>
            </w:tcBorders>
          </w:tcPr>
          <w:p w14:paraId="6FF228CC"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
          <w:p w14:paraId="38141D4F"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proofErr w:type="spellStart"/>
            <w:r w:rsidRPr="00403F48">
              <w:rPr>
                <w:rFonts w:asciiTheme="minorHAnsi" w:eastAsia="Times New Roman" w:hAnsiTheme="minorHAnsi" w:cstheme="minorHAnsi"/>
                <w:sz w:val="16"/>
                <w:szCs w:val="16"/>
                <w:lang w:eastAsia="ar-SA"/>
              </w:rPr>
              <w:t>Liv</w:t>
            </w:r>
            <w:proofErr w:type="spellEnd"/>
            <w:r w:rsidRPr="00403F48">
              <w:rPr>
                <w:rFonts w:asciiTheme="minorHAnsi" w:eastAsia="Times New Roman" w:hAnsiTheme="minorHAnsi" w:cstheme="minorHAnsi"/>
                <w:sz w:val="16"/>
                <w:szCs w:val="16"/>
                <w:lang w:eastAsia="ar-SA"/>
              </w:rPr>
              <w:t>. A1</w:t>
            </w:r>
          </w:p>
          <w:p w14:paraId="76B53BA2" w14:textId="77777777" w:rsidR="008032EC" w:rsidRPr="00403F48" w:rsidRDefault="008032EC" w:rsidP="008032EC">
            <w:pPr>
              <w:suppressAutoHyphens/>
              <w:spacing w:after="0" w:line="240" w:lineRule="auto"/>
              <w:jc w:val="center"/>
              <w:rPr>
                <w:rFonts w:asciiTheme="minorHAnsi" w:eastAsia="Times New Roman" w:hAnsiTheme="minorHAnsi" w:cstheme="minorHAnsi"/>
                <w:sz w:val="16"/>
                <w:szCs w:val="16"/>
                <w:lang w:eastAsia="ar-SA"/>
              </w:rPr>
            </w:pPr>
            <w:r w:rsidRPr="00403F48">
              <w:rPr>
                <w:rFonts w:asciiTheme="minorHAnsi" w:eastAsia="Times New Roman" w:hAnsiTheme="minorHAnsi" w:cstheme="minorHAnsi"/>
                <w:sz w:val="16"/>
                <w:szCs w:val="16"/>
                <w:lang w:eastAsia="ar-SA"/>
              </w:rPr>
              <w:t>Decreto n. 137/DG del 28.05.2021</w:t>
            </w:r>
          </w:p>
        </w:tc>
      </w:tr>
    </w:tbl>
    <w:p w14:paraId="4AF4E6F2" w14:textId="77777777" w:rsidR="00B713D4" w:rsidRDefault="00B713D4" w:rsidP="00B64E3E">
      <w:pPr>
        <w:jc w:val="both"/>
        <w:rPr>
          <w:rFonts w:ascii="Times New Roman" w:hAnsi="Times New Roman"/>
          <w:b/>
          <w:bCs/>
          <w:color w:val="000000"/>
          <w:sz w:val="24"/>
          <w:szCs w:val="24"/>
        </w:rPr>
      </w:pPr>
    </w:p>
    <w:p w14:paraId="2AE4FC99" w14:textId="137A03EA" w:rsidR="00B46490" w:rsidRDefault="00B46490" w:rsidP="00B64E3E">
      <w:pPr>
        <w:jc w:val="both"/>
        <w:rPr>
          <w:rFonts w:ascii="Times New Roman" w:hAnsi="Times New Roman"/>
          <w:color w:val="000000"/>
          <w:sz w:val="24"/>
          <w:szCs w:val="24"/>
        </w:rPr>
      </w:pPr>
      <w:r w:rsidRPr="009C62FC">
        <w:rPr>
          <w:rFonts w:ascii="Times New Roman" w:hAnsi="Times New Roman"/>
          <w:b/>
          <w:bCs/>
          <w:color w:val="000000"/>
          <w:sz w:val="24"/>
          <w:szCs w:val="24"/>
        </w:rPr>
        <w:t>RILEVATO</w:t>
      </w:r>
      <w:r>
        <w:rPr>
          <w:rFonts w:ascii="Times New Roman" w:hAnsi="Times New Roman"/>
          <w:color w:val="000000"/>
          <w:sz w:val="24"/>
          <w:szCs w:val="24"/>
        </w:rPr>
        <w:t xml:space="preserve"> inoltre</w:t>
      </w:r>
    </w:p>
    <w:p w14:paraId="139B9DAE" w14:textId="0817C6C5" w:rsidR="00B64E3E" w:rsidRDefault="000A3A97" w:rsidP="00B64E3E">
      <w:pPr>
        <w:jc w:val="both"/>
        <w:rPr>
          <w:rFonts w:ascii="Times New Roman" w:hAnsi="Times New Roman"/>
          <w:color w:val="000000"/>
          <w:sz w:val="24"/>
          <w:szCs w:val="24"/>
        </w:rPr>
      </w:pPr>
      <w:r>
        <w:rPr>
          <w:rFonts w:ascii="Times New Roman" w:hAnsi="Times New Roman"/>
          <w:color w:val="000000"/>
          <w:sz w:val="24"/>
          <w:szCs w:val="24"/>
        </w:rPr>
        <w:t xml:space="preserve">che </w:t>
      </w:r>
      <w:r w:rsidR="00B713D4">
        <w:rPr>
          <w:rFonts w:ascii="Times New Roman" w:hAnsi="Times New Roman"/>
          <w:color w:val="000000"/>
          <w:sz w:val="24"/>
          <w:szCs w:val="24"/>
        </w:rPr>
        <w:t xml:space="preserve">la deliberazione 34/CD ha indicato linee di indirizzo per la fase transitoria considerando divieti e preclusioni ed all’uopo ha evidenziato che </w:t>
      </w:r>
      <w:r>
        <w:rPr>
          <w:rFonts w:ascii="Times New Roman" w:hAnsi="Times New Roman"/>
          <w:color w:val="000000"/>
          <w:sz w:val="24"/>
          <w:szCs w:val="24"/>
        </w:rPr>
        <w:t>ai sensi dell’</w:t>
      </w:r>
      <w:r w:rsidRPr="000A3A97">
        <w:rPr>
          <w:rFonts w:ascii="Times New Roman" w:hAnsi="Times New Roman"/>
          <w:color w:val="000000"/>
          <w:sz w:val="24"/>
          <w:szCs w:val="24"/>
        </w:rPr>
        <w:t>art. 23 c. 2 del nuovo statuto consortile la disciplina del nuovo trattamento giuridico ed economico del personale, in ossequio al dettato dell’art. 6 c. 3 L.R. 44/1994, sarà efficace dalla predetta delibera di Giunta Regionale</w:t>
      </w:r>
      <w:r w:rsidR="00B713D4">
        <w:rPr>
          <w:rFonts w:ascii="Times New Roman" w:hAnsi="Times New Roman"/>
          <w:color w:val="000000"/>
          <w:sz w:val="24"/>
          <w:szCs w:val="24"/>
        </w:rPr>
        <w:t xml:space="preserve"> e che </w:t>
      </w:r>
      <w:r w:rsidRPr="000A3A97">
        <w:rPr>
          <w:rFonts w:ascii="Times New Roman" w:hAnsi="Times New Roman"/>
          <w:color w:val="000000"/>
          <w:sz w:val="24"/>
          <w:szCs w:val="24"/>
        </w:rPr>
        <w:t>non è possibile applicare immediatamente il nuovo CCNL “Autostrade e Trafori”</w:t>
      </w:r>
      <w:r w:rsidR="00B64E3E">
        <w:rPr>
          <w:rFonts w:ascii="Times New Roman" w:hAnsi="Times New Roman"/>
          <w:color w:val="000000"/>
          <w:sz w:val="24"/>
          <w:szCs w:val="24"/>
        </w:rPr>
        <w:t xml:space="preserve"> 2019 in quanto sarà necessario perfezionare l’iter di contrattazione sindacale aziendale e sottoporne gli esiti agli organi di governo aziendali e regionali</w:t>
      </w:r>
      <w:r w:rsidR="00486E8F">
        <w:rPr>
          <w:rFonts w:ascii="Times New Roman" w:hAnsi="Times New Roman"/>
          <w:color w:val="000000"/>
          <w:sz w:val="24"/>
          <w:szCs w:val="24"/>
        </w:rPr>
        <w:t xml:space="preserve"> per la definitiva approvazione</w:t>
      </w:r>
      <w:r w:rsidR="00B64E3E">
        <w:rPr>
          <w:rFonts w:ascii="Times New Roman" w:hAnsi="Times New Roman"/>
          <w:color w:val="000000"/>
          <w:sz w:val="24"/>
          <w:szCs w:val="24"/>
        </w:rPr>
        <w:t>;</w:t>
      </w:r>
    </w:p>
    <w:p w14:paraId="53FCC80B" w14:textId="77777777" w:rsidR="00B64E3E" w:rsidRDefault="00B64E3E" w:rsidP="00B64E3E">
      <w:pPr>
        <w:jc w:val="both"/>
        <w:rPr>
          <w:rFonts w:ascii="Times New Roman" w:hAnsi="Times New Roman"/>
          <w:color w:val="000000"/>
          <w:sz w:val="24"/>
          <w:szCs w:val="24"/>
        </w:rPr>
      </w:pPr>
      <w:r>
        <w:rPr>
          <w:rFonts w:ascii="Times New Roman" w:hAnsi="Times New Roman"/>
          <w:color w:val="000000"/>
          <w:sz w:val="24"/>
          <w:szCs w:val="24"/>
        </w:rPr>
        <w:t xml:space="preserve">che al contempo in considerazione della piena vigenza del Nuovo Statuto consortile e dalla natura di ente pubblico </w:t>
      </w:r>
      <w:proofErr w:type="gramStart"/>
      <w:r>
        <w:rPr>
          <w:rFonts w:ascii="Times New Roman" w:hAnsi="Times New Roman"/>
          <w:color w:val="000000"/>
          <w:sz w:val="24"/>
          <w:szCs w:val="24"/>
        </w:rPr>
        <w:t>economico  non</w:t>
      </w:r>
      <w:proofErr w:type="gramEnd"/>
      <w:r>
        <w:rPr>
          <w:rFonts w:ascii="Times New Roman" w:hAnsi="Times New Roman"/>
          <w:color w:val="000000"/>
          <w:sz w:val="24"/>
          <w:szCs w:val="24"/>
        </w:rPr>
        <w:t xml:space="preserve"> può più trovare applicazione neppure </w:t>
      </w:r>
      <w:r w:rsidRPr="00B64E3E">
        <w:rPr>
          <w:rFonts w:ascii="Times New Roman" w:hAnsi="Times New Roman"/>
          <w:color w:val="000000"/>
          <w:sz w:val="24"/>
          <w:szCs w:val="24"/>
        </w:rPr>
        <w:t>il CCRL 2016-2018</w:t>
      </w:r>
      <w:r>
        <w:rPr>
          <w:rFonts w:ascii="Times New Roman" w:hAnsi="Times New Roman"/>
          <w:color w:val="000000"/>
          <w:sz w:val="24"/>
          <w:szCs w:val="24"/>
        </w:rPr>
        <w:t xml:space="preserve">, il cui ambito di efficacia </w:t>
      </w:r>
      <w:r w:rsidRPr="00B64E3E">
        <w:rPr>
          <w:rFonts w:ascii="Times New Roman" w:hAnsi="Times New Roman"/>
          <w:color w:val="000000"/>
          <w:sz w:val="24"/>
          <w:szCs w:val="24"/>
        </w:rPr>
        <w:t>è limitato agli enti pubblici non economici</w:t>
      </w:r>
      <w:r>
        <w:rPr>
          <w:rFonts w:ascii="Times New Roman" w:hAnsi="Times New Roman"/>
          <w:color w:val="000000"/>
          <w:sz w:val="24"/>
          <w:szCs w:val="24"/>
        </w:rPr>
        <w:t xml:space="preserve"> nel cui novero il Cas non rientra più;</w:t>
      </w:r>
    </w:p>
    <w:p w14:paraId="239331CD" w14:textId="5BCAACD8" w:rsidR="00BB5122" w:rsidRDefault="00E93678" w:rsidP="00B64E3E">
      <w:pPr>
        <w:jc w:val="both"/>
        <w:rPr>
          <w:rFonts w:ascii="Times New Roman" w:hAnsi="Times New Roman"/>
          <w:color w:val="000000"/>
          <w:sz w:val="24"/>
          <w:szCs w:val="24"/>
        </w:rPr>
      </w:pPr>
      <w:r>
        <w:rPr>
          <w:rFonts w:ascii="Times New Roman" w:hAnsi="Times New Roman"/>
          <w:color w:val="000000"/>
          <w:sz w:val="24"/>
          <w:szCs w:val="24"/>
        </w:rPr>
        <w:t>che in forza del nuovo regime giuridico privatistico di Ente pubblico economico</w:t>
      </w:r>
      <w:r w:rsidRPr="00535132">
        <w:rPr>
          <w:rFonts w:ascii="Times New Roman" w:hAnsi="Times New Roman"/>
          <w:i/>
          <w:iCs/>
          <w:color w:val="000000"/>
          <w:sz w:val="24"/>
          <w:szCs w:val="24"/>
        </w:rPr>
        <w:t xml:space="preserve"> medio tempore</w:t>
      </w:r>
      <w:r>
        <w:rPr>
          <w:rFonts w:ascii="Times New Roman" w:hAnsi="Times New Roman"/>
          <w:color w:val="000000"/>
          <w:sz w:val="24"/>
          <w:szCs w:val="24"/>
        </w:rPr>
        <w:t xml:space="preserve"> e limitatamente alla fase transitoria </w:t>
      </w:r>
      <w:r w:rsidR="00961001">
        <w:rPr>
          <w:rFonts w:ascii="Times New Roman" w:hAnsi="Times New Roman"/>
          <w:color w:val="000000"/>
          <w:sz w:val="24"/>
          <w:szCs w:val="24"/>
        </w:rPr>
        <w:t>fino all’applicazione del nuovo C.C.N.L.</w:t>
      </w:r>
      <w:r>
        <w:rPr>
          <w:rFonts w:ascii="Times New Roman" w:hAnsi="Times New Roman"/>
          <w:color w:val="000000"/>
          <w:sz w:val="24"/>
          <w:szCs w:val="24"/>
        </w:rPr>
        <w:t>, al fine di assicurare legittimità, certezza e trasparenza alla disciplina del trattamento giuridico economico dei rapporti di lavoro in corso del personale non dirigenziale</w:t>
      </w:r>
      <w:r w:rsidR="002B5ABD">
        <w:rPr>
          <w:rFonts w:ascii="Times New Roman" w:hAnsi="Times New Roman"/>
          <w:color w:val="000000"/>
          <w:sz w:val="24"/>
          <w:szCs w:val="24"/>
        </w:rPr>
        <w:t xml:space="preserve"> nella sua interezza</w:t>
      </w:r>
      <w:r>
        <w:rPr>
          <w:rFonts w:ascii="Times New Roman" w:hAnsi="Times New Roman"/>
          <w:color w:val="000000"/>
          <w:sz w:val="24"/>
          <w:szCs w:val="24"/>
        </w:rPr>
        <w:t xml:space="preserve"> e delle conseguenti prassi operative si rende opportuno e necessario dare atto - per le motivazioni esposte dal Dirigente d’Area amministrativa nei termini acquisiti dalla presente -  della operatività del trattamento giuridico economico applicato in relazione al contratto di ente, e ciò in via provvisoria ed in attesa della piena applicazione del contratto nazionale di settore ai sensi dell’art. 23 dello Statuto e dei relativi conteggi</w:t>
      </w:r>
      <w:r w:rsidR="00194E45">
        <w:rPr>
          <w:rFonts w:ascii="Times New Roman" w:hAnsi="Times New Roman"/>
          <w:color w:val="000000"/>
          <w:sz w:val="24"/>
          <w:szCs w:val="24"/>
        </w:rPr>
        <w:t>;</w:t>
      </w:r>
    </w:p>
    <w:p w14:paraId="60EA5D36" w14:textId="77777777" w:rsidR="009756FD" w:rsidRDefault="009756FD" w:rsidP="00B94A80">
      <w:pPr>
        <w:jc w:val="both"/>
        <w:rPr>
          <w:rFonts w:ascii="Verdana" w:hAnsi="Verdana"/>
          <w:color w:val="000000"/>
          <w:sz w:val="18"/>
          <w:szCs w:val="18"/>
        </w:rPr>
      </w:pPr>
    </w:p>
    <w:p w14:paraId="1A06D55C" w14:textId="77777777" w:rsidR="00386239" w:rsidRDefault="00386239" w:rsidP="00386239">
      <w:pPr>
        <w:widowControl w:val="0"/>
        <w:spacing w:after="0" w:line="240" w:lineRule="auto"/>
        <w:jc w:val="both"/>
        <w:rPr>
          <w:rFonts w:ascii="Times New Roman" w:eastAsiaTheme="minorHAnsi" w:hAnsi="Times New Roman"/>
          <w:sz w:val="24"/>
          <w:szCs w:val="24"/>
        </w:rPr>
      </w:pPr>
      <w:r>
        <w:rPr>
          <w:rFonts w:ascii="Times New Roman" w:eastAsiaTheme="minorHAnsi" w:hAnsi="Times New Roman"/>
          <w:b/>
          <w:sz w:val="24"/>
          <w:szCs w:val="24"/>
        </w:rPr>
        <w:t>VISTA</w:t>
      </w:r>
      <w:r>
        <w:rPr>
          <w:rFonts w:ascii="Times New Roman" w:eastAsiaTheme="minorHAnsi" w:hAnsi="Times New Roman"/>
          <w:sz w:val="24"/>
          <w:szCs w:val="24"/>
        </w:rPr>
        <w:t xml:space="preserve"> la Legge Regionale 11 febbraio 2021 n° 4 (pubblicata in G.U.R.S. 19 febbraio 2021 n° 7), </w:t>
      </w:r>
    </w:p>
    <w:p w14:paraId="1333DDC0" w14:textId="77777777" w:rsidR="006F2DAB" w:rsidRDefault="00333149" w:rsidP="006F2DAB">
      <w:pPr>
        <w:widowControl w:val="0"/>
        <w:spacing w:after="0" w:line="240" w:lineRule="auto"/>
        <w:jc w:val="both"/>
        <w:rPr>
          <w:rFonts w:ascii="Times New Roman" w:eastAsiaTheme="minorHAnsi" w:hAnsi="Times New Roman"/>
          <w:b/>
          <w:bCs/>
          <w:spacing w:val="-2"/>
          <w:sz w:val="24"/>
          <w:szCs w:val="24"/>
        </w:rPr>
      </w:pPr>
      <w:r>
        <w:rPr>
          <w:rFonts w:ascii="Times New Roman" w:eastAsiaTheme="minorHAnsi" w:hAnsi="Times New Roman"/>
          <w:b/>
          <w:sz w:val="24"/>
          <w:szCs w:val="24"/>
        </w:rPr>
        <w:t>VISTO</w:t>
      </w:r>
      <w:r>
        <w:rPr>
          <w:rFonts w:ascii="Times New Roman" w:eastAsiaTheme="minorHAnsi" w:hAnsi="Times New Roman"/>
          <w:sz w:val="24"/>
          <w:szCs w:val="24"/>
        </w:rPr>
        <w:t xml:space="preserve"> il vigente Statuto del Consorzio per le Autostrade Siciliane.</w:t>
      </w:r>
      <w:r w:rsidR="006F2DAB" w:rsidRPr="006F2DAB">
        <w:rPr>
          <w:rFonts w:ascii="Times New Roman" w:eastAsiaTheme="minorHAnsi" w:hAnsi="Times New Roman"/>
          <w:b/>
          <w:bCs/>
          <w:spacing w:val="-2"/>
          <w:sz w:val="24"/>
          <w:szCs w:val="24"/>
        </w:rPr>
        <w:t xml:space="preserve"> </w:t>
      </w:r>
    </w:p>
    <w:p w14:paraId="47CED27C" w14:textId="77777777" w:rsidR="006F2DAB" w:rsidRDefault="006F2DAB" w:rsidP="006F2DAB">
      <w:pPr>
        <w:widowControl w:val="0"/>
        <w:spacing w:after="0" w:line="240" w:lineRule="auto"/>
        <w:jc w:val="both"/>
        <w:rPr>
          <w:rFonts w:ascii="Times New Roman" w:eastAsiaTheme="minorHAnsi" w:hAnsi="Times New Roman"/>
          <w:sz w:val="24"/>
          <w:szCs w:val="24"/>
        </w:rPr>
      </w:pPr>
      <w:r>
        <w:rPr>
          <w:rFonts w:ascii="Times New Roman" w:eastAsiaTheme="minorHAnsi" w:hAnsi="Times New Roman"/>
          <w:b/>
          <w:bCs/>
          <w:spacing w:val="-2"/>
          <w:sz w:val="24"/>
          <w:szCs w:val="24"/>
        </w:rPr>
        <w:t xml:space="preserve">VISTO </w:t>
      </w:r>
      <w:r>
        <w:rPr>
          <w:rFonts w:ascii="Times New Roman" w:eastAsiaTheme="minorHAnsi" w:hAnsi="Times New Roman"/>
          <w:spacing w:val="-2"/>
          <w:sz w:val="24"/>
          <w:szCs w:val="24"/>
        </w:rPr>
        <w:t xml:space="preserve">il comma 3 dell’art. 6 della </w:t>
      </w:r>
      <w:r w:rsidRPr="009E5740">
        <w:rPr>
          <w:rFonts w:ascii="Times New Roman" w:eastAsiaTheme="minorHAnsi" w:hAnsi="Times New Roman"/>
          <w:spacing w:val="-2"/>
          <w:sz w:val="24"/>
          <w:szCs w:val="24"/>
        </w:rPr>
        <w:t>legge regionale 3 novembre 1994 n. 44</w:t>
      </w:r>
    </w:p>
    <w:p w14:paraId="646DC0AD" w14:textId="77777777" w:rsidR="00386239" w:rsidRDefault="00386239" w:rsidP="00386239">
      <w:pPr>
        <w:widowControl w:val="0"/>
        <w:spacing w:after="0" w:line="240" w:lineRule="auto"/>
        <w:jc w:val="both"/>
        <w:rPr>
          <w:rFonts w:ascii="Times New Roman" w:eastAsiaTheme="minorHAnsi" w:hAnsi="Times New Roman"/>
          <w:spacing w:val="-2"/>
          <w:sz w:val="24"/>
          <w:szCs w:val="24"/>
        </w:rPr>
      </w:pPr>
      <w:r w:rsidRPr="00386239">
        <w:rPr>
          <w:rFonts w:ascii="Times New Roman" w:eastAsiaTheme="minorHAnsi" w:hAnsi="Times New Roman"/>
          <w:b/>
          <w:bCs/>
          <w:sz w:val="24"/>
          <w:szCs w:val="24"/>
        </w:rPr>
        <w:t xml:space="preserve">VISTA </w:t>
      </w:r>
      <w:r>
        <w:rPr>
          <w:rFonts w:ascii="Times New Roman" w:eastAsiaTheme="minorHAnsi" w:hAnsi="Times New Roman"/>
          <w:sz w:val="24"/>
          <w:szCs w:val="24"/>
        </w:rPr>
        <w:t xml:space="preserve">la deliberazione della Giunta Regionale </w:t>
      </w:r>
      <w:r>
        <w:rPr>
          <w:rFonts w:ascii="Times New Roman" w:eastAsiaTheme="minorHAnsi" w:hAnsi="Times New Roman"/>
          <w:spacing w:val="-2"/>
          <w:sz w:val="24"/>
          <w:szCs w:val="24"/>
        </w:rPr>
        <w:t xml:space="preserve">atto n. 297 del 16 luglio </w:t>
      </w:r>
      <w:proofErr w:type="gramStart"/>
      <w:r>
        <w:rPr>
          <w:rFonts w:ascii="Times New Roman" w:eastAsiaTheme="minorHAnsi" w:hAnsi="Times New Roman"/>
          <w:spacing w:val="-2"/>
          <w:sz w:val="24"/>
          <w:szCs w:val="24"/>
        </w:rPr>
        <w:t>2021  con</w:t>
      </w:r>
      <w:proofErr w:type="gramEnd"/>
      <w:r>
        <w:rPr>
          <w:rFonts w:ascii="Times New Roman" w:eastAsiaTheme="minorHAnsi" w:hAnsi="Times New Roman"/>
          <w:spacing w:val="-2"/>
          <w:sz w:val="24"/>
          <w:szCs w:val="24"/>
        </w:rPr>
        <w:t xml:space="preserve"> cui è stato disposto &lt;&lt;</w:t>
      </w:r>
      <w:r w:rsidRPr="00C74D3D">
        <w:rPr>
          <w:rFonts w:ascii="Times New Roman" w:eastAsiaTheme="minorHAnsi" w:hAnsi="Times New Roman"/>
          <w:i/>
          <w:iCs/>
          <w:spacing w:val="-2"/>
          <w:sz w:val="24"/>
          <w:szCs w:val="24"/>
        </w:rPr>
        <w:t xml:space="preserve">di approvare, in conformità alla nota dell'Assessore regionale per le infrastrutture e la mobilità, prot. n. 7153 del 7 luglio 2021 e relativi atti acclusi, costituenti allegato alla presente deliberazione, ai sensi dell’art. 6, comma 3, della legge regionale 3 novembre 1994, n. 44, la delibera assembleare del Consorzio per le Autostrade Siciliane n. 3/AS dell’1 luglio 2021, avente ad oggetto “Approvazione Statuto del Consorzio per le Autostrade Siciliane come modificato a seguito osservazioni formulate con </w:t>
      </w:r>
      <w:r w:rsidRPr="00C74D3D">
        <w:rPr>
          <w:rFonts w:ascii="Times New Roman" w:eastAsiaTheme="minorHAnsi" w:hAnsi="Times New Roman"/>
          <w:i/>
          <w:iCs/>
          <w:spacing w:val="-2"/>
          <w:sz w:val="24"/>
          <w:szCs w:val="24"/>
        </w:rPr>
        <w:lastRenderedPageBreak/>
        <w:t>nota Assessoriale 24/6/2021”, a condizione che l’applicazione del nuovo statuto non comporti nuovi o maggiori oneri a carico del bilancio della Regione Siciliana</w:t>
      </w:r>
      <w:r>
        <w:rPr>
          <w:rFonts w:ascii="Times New Roman" w:eastAsiaTheme="minorHAnsi" w:hAnsi="Times New Roman"/>
          <w:spacing w:val="-2"/>
          <w:sz w:val="24"/>
          <w:szCs w:val="24"/>
        </w:rPr>
        <w:t>&gt;&gt;</w:t>
      </w:r>
      <w:r w:rsidRPr="00C74D3D">
        <w:rPr>
          <w:rFonts w:ascii="Times New Roman" w:eastAsiaTheme="minorHAnsi" w:hAnsi="Times New Roman"/>
          <w:spacing w:val="-2"/>
          <w:sz w:val="24"/>
          <w:szCs w:val="24"/>
        </w:rPr>
        <w:t>;</w:t>
      </w:r>
    </w:p>
    <w:p w14:paraId="6185A0AF" w14:textId="77777777" w:rsidR="000E3B43" w:rsidRDefault="000E3B43" w:rsidP="00386239">
      <w:pPr>
        <w:widowControl w:val="0"/>
        <w:spacing w:after="0" w:line="240" w:lineRule="auto"/>
        <w:jc w:val="both"/>
        <w:rPr>
          <w:rFonts w:ascii="Times New Roman" w:eastAsiaTheme="minorHAnsi" w:hAnsi="Times New Roman"/>
          <w:b/>
          <w:bCs/>
          <w:spacing w:val="-2"/>
          <w:sz w:val="24"/>
          <w:szCs w:val="24"/>
        </w:rPr>
      </w:pPr>
    </w:p>
    <w:p w14:paraId="5E7252BB" w14:textId="77777777" w:rsidR="000E3B43" w:rsidRDefault="000E3B43" w:rsidP="00386239">
      <w:pPr>
        <w:widowControl w:val="0"/>
        <w:spacing w:after="0" w:line="240" w:lineRule="auto"/>
        <w:jc w:val="both"/>
        <w:rPr>
          <w:rFonts w:ascii="Times New Roman" w:eastAsiaTheme="minorHAnsi" w:hAnsi="Times New Roman"/>
          <w:spacing w:val="-2"/>
          <w:sz w:val="24"/>
          <w:szCs w:val="24"/>
        </w:rPr>
      </w:pPr>
      <w:r w:rsidRPr="000E3B43">
        <w:rPr>
          <w:rFonts w:ascii="Times New Roman" w:eastAsiaTheme="minorHAnsi" w:hAnsi="Times New Roman"/>
          <w:b/>
          <w:bCs/>
          <w:spacing w:val="-2"/>
          <w:sz w:val="24"/>
          <w:szCs w:val="24"/>
        </w:rPr>
        <w:t>VISTE</w:t>
      </w:r>
      <w:r>
        <w:rPr>
          <w:rFonts w:ascii="Times New Roman" w:eastAsiaTheme="minorHAnsi" w:hAnsi="Times New Roman"/>
          <w:spacing w:val="-2"/>
          <w:sz w:val="24"/>
          <w:szCs w:val="24"/>
        </w:rPr>
        <w:t xml:space="preserve"> le deliberazioni del Consiglio Direttivo n. 7 del 22 marzo 2021 e n. 16 del 7 maggio 2021</w:t>
      </w:r>
    </w:p>
    <w:p w14:paraId="62DCC51F" w14:textId="77777777" w:rsidR="000E3B43" w:rsidRDefault="000E3B43" w:rsidP="00386239">
      <w:pPr>
        <w:widowControl w:val="0"/>
        <w:spacing w:after="0" w:line="240" w:lineRule="auto"/>
        <w:jc w:val="both"/>
        <w:rPr>
          <w:rFonts w:ascii="Times New Roman" w:eastAsiaTheme="minorHAnsi" w:hAnsi="Times New Roman"/>
          <w:b/>
          <w:bCs/>
          <w:spacing w:val="-2"/>
          <w:sz w:val="24"/>
          <w:szCs w:val="24"/>
        </w:rPr>
      </w:pPr>
    </w:p>
    <w:p w14:paraId="4A831366" w14:textId="4786088A" w:rsidR="000E3B43" w:rsidRDefault="00386239" w:rsidP="00386239">
      <w:pPr>
        <w:widowControl w:val="0"/>
        <w:spacing w:after="0" w:line="240" w:lineRule="auto"/>
        <w:jc w:val="both"/>
        <w:rPr>
          <w:rFonts w:ascii="Times New Roman" w:eastAsiaTheme="minorHAnsi" w:hAnsi="Times New Roman"/>
          <w:spacing w:val="-2"/>
          <w:sz w:val="24"/>
          <w:szCs w:val="24"/>
        </w:rPr>
      </w:pPr>
      <w:r w:rsidRPr="00386239">
        <w:rPr>
          <w:rFonts w:ascii="Times New Roman" w:eastAsiaTheme="minorHAnsi" w:hAnsi="Times New Roman"/>
          <w:b/>
          <w:bCs/>
          <w:spacing w:val="-2"/>
          <w:sz w:val="24"/>
          <w:szCs w:val="24"/>
        </w:rPr>
        <w:t>VISTA</w:t>
      </w:r>
      <w:r>
        <w:rPr>
          <w:rFonts w:ascii="Times New Roman" w:eastAsiaTheme="minorHAnsi" w:hAnsi="Times New Roman"/>
          <w:spacing w:val="-2"/>
          <w:sz w:val="24"/>
          <w:szCs w:val="24"/>
        </w:rPr>
        <w:t xml:space="preserve"> la deliberazione della Giunta Regionale </w:t>
      </w:r>
      <w:r w:rsidRPr="00386239">
        <w:rPr>
          <w:rFonts w:ascii="Times New Roman" w:eastAsiaTheme="minorHAnsi" w:hAnsi="Times New Roman"/>
          <w:spacing w:val="-2"/>
          <w:sz w:val="24"/>
          <w:szCs w:val="24"/>
        </w:rPr>
        <w:t xml:space="preserve">18 febbraio 2015 n. 26 </w:t>
      </w:r>
      <w:r w:rsidR="000E3B43">
        <w:rPr>
          <w:rFonts w:ascii="Times New Roman" w:eastAsiaTheme="minorHAnsi" w:hAnsi="Times New Roman"/>
          <w:spacing w:val="-2"/>
          <w:sz w:val="24"/>
          <w:szCs w:val="24"/>
        </w:rPr>
        <w:t xml:space="preserve">che </w:t>
      </w:r>
      <w:r w:rsidRPr="00386239">
        <w:rPr>
          <w:rFonts w:ascii="Times New Roman" w:eastAsiaTheme="minorHAnsi" w:hAnsi="Times New Roman"/>
          <w:spacing w:val="-2"/>
          <w:sz w:val="24"/>
          <w:szCs w:val="24"/>
        </w:rPr>
        <w:t>approvava quella adottata dall’assemblea dei Soci del Consorzio per le Autostrade Siciliane, la n. 6/AS del 21 novembre 2014 avente ad oggetto “Adozione tabelle di riclassificazione”</w:t>
      </w:r>
      <w:r w:rsidR="000E3B43">
        <w:rPr>
          <w:rFonts w:ascii="Times New Roman" w:eastAsiaTheme="minorHAnsi" w:hAnsi="Times New Roman"/>
          <w:spacing w:val="-2"/>
          <w:sz w:val="24"/>
          <w:szCs w:val="24"/>
        </w:rPr>
        <w:t>;</w:t>
      </w:r>
    </w:p>
    <w:p w14:paraId="218C016E" w14:textId="77777777" w:rsidR="00386239" w:rsidRDefault="00386239" w:rsidP="00386239">
      <w:pPr>
        <w:widowControl w:val="0"/>
        <w:spacing w:after="0" w:line="240" w:lineRule="auto"/>
        <w:jc w:val="both"/>
        <w:rPr>
          <w:rFonts w:ascii="Times New Roman" w:eastAsiaTheme="minorHAnsi" w:hAnsi="Times New Roman"/>
          <w:spacing w:val="-2"/>
          <w:sz w:val="24"/>
          <w:szCs w:val="24"/>
        </w:rPr>
      </w:pPr>
    </w:p>
    <w:p w14:paraId="1B3845F3" w14:textId="0291A7A9" w:rsidR="00E2523A" w:rsidRDefault="009923E8" w:rsidP="007E22FA">
      <w:pPr>
        <w:widowControl w:val="0"/>
        <w:spacing w:after="0" w:line="240" w:lineRule="auto"/>
        <w:jc w:val="both"/>
        <w:rPr>
          <w:rFonts w:ascii="Times New Roman" w:eastAsiaTheme="minorHAnsi" w:hAnsi="Times New Roman"/>
          <w:sz w:val="24"/>
          <w:szCs w:val="24"/>
        </w:rPr>
      </w:pPr>
      <w:r>
        <w:rPr>
          <w:rFonts w:ascii="Times New Roman" w:eastAsiaTheme="minorHAnsi" w:hAnsi="Times New Roman"/>
          <w:b/>
          <w:sz w:val="24"/>
          <w:szCs w:val="24"/>
        </w:rPr>
        <w:t>RITENUTO</w:t>
      </w:r>
      <w:r>
        <w:rPr>
          <w:rFonts w:ascii="Times New Roman" w:eastAsiaTheme="minorHAnsi" w:hAnsi="Times New Roman"/>
          <w:sz w:val="24"/>
          <w:szCs w:val="24"/>
        </w:rPr>
        <w:t xml:space="preserve"> </w:t>
      </w:r>
      <w:r w:rsidR="0086112F">
        <w:rPr>
          <w:rFonts w:ascii="Times New Roman" w:eastAsiaTheme="minorHAnsi" w:hAnsi="Times New Roman"/>
          <w:sz w:val="24"/>
          <w:szCs w:val="24"/>
        </w:rPr>
        <w:t>pertanto</w:t>
      </w:r>
      <w:r w:rsidR="009B6504">
        <w:rPr>
          <w:rFonts w:ascii="Times New Roman" w:eastAsiaTheme="minorHAnsi" w:hAnsi="Times New Roman"/>
          <w:sz w:val="24"/>
          <w:szCs w:val="24"/>
        </w:rPr>
        <w:t xml:space="preserve"> di aderire alla </w:t>
      </w:r>
      <w:r w:rsidR="009B6504" w:rsidRPr="009B6504">
        <w:rPr>
          <w:rFonts w:ascii="Times New Roman" w:eastAsiaTheme="minorHAnsi" w:hAnsi="Times New Roman"/>
          <w:sz w:val="24"/>
          <w:szCs w:val="24"/>
        </w:rPr>
        <w:t>nota del Dipartimento regionale delle Infrastrutture, della mobilità e dei Trasporti – Servizio 3 Vigilanza Enti prot. n. 44835 del 26.08.2021 acquisita al protocollo CAS 26.08.2021 n. 24357 con la quale</w:t>
      </w:r>
      <w:r w:rsidR="009B6504">
        <w:rPr>
          <w:rFonts w:ascii="Times New Roman" w:eastAsiaTheme="minorHAnsi" w:hAnsi="Times New Roman"/>
          <w:sz w:val="24"/>
          <w:szCs w:val="24"/>
        </w:rPr>
        <w:t xml:space="preserve"> </w:t>
      </w:r>
      <w:r w:rsidR="00E2523A">
        <w:rPr>
          <w:rFonts w:ascii="Times New Roman" w:eastAsiaTheme="minorHAnsi" w:hAnsi="Times New Roman"/>
          <w:sz w:val="24"/>
          <w:szCs w:val="24"/>
        </w:rPr>
        <w:t xml:space="preserve">in primo esame ed in via istruttoria </w:t>
      </w:r>
      <w:r w:rsidR="009B6504">
        <w:rPr>
          <w:rFonts w:ascii="Times New Roman" w:eastAsiaTheme="minorHAnsi" w:hAnsi="Times New Roman"/>
          <w:sz w:val="24"/>
          <w:szCs w:val="24"/>
        </w:rPr>
        <w:t xml:space="preserve">è stato </w:t>
      </w:r>
      <w:proofErr w:type="gramStart"/>
      <w:r w:rsidR="009B6504">
        <w:rPr>
          <w:rFonts w:ascii="Times New Roman" w:eastAsiaTheme="minorHAnsi" w:hAnsi="Times New Roman"/>
          <w:sz w:val="24"/>
          <w:szCs w:val="24"/>
        </w:rPr>
        <w:t xml:space="preserve">osservato </w:t>
      </w:r>
      <w:r w:rsidR="00E2523A">
        <w:rPr>
          <w:rFonts w:ascii="Times New Roman" w:eastAsiaTheme="minorHAnsi" w:hAnsi="Times New Roman"/>
          <w:sz w:val="24"/>
          <w:szCs w:val="24"/>
        </w:rPr>
        <w:t xml:space="preserve"> che</w:t>
      </w:r>
      <w:proofErr w:type="gramEnd"/>
      <w:r w:rsidR="00E2523A">
        <w:rPr>
          <w:rFonts w:ascii="Times New Roman" w:eastAsiaTheme="minorHAnsi" w:hAnsi="Times New Roman"/>
          <w:sz w:val="24"/>
          <w:szCs w:val="24"/>
        </w:rPr>
        <w:t xml:space="preserve"> </w:t>
      </w:r>
      <w:r w:rsidR="009B6504">
        <w:rPr>
          <w:rFonts w:ascii="Times New Roman" w:eastAsiaTheme="minorHAnsi" w:hAnsi="Times New Roman"/>
          <w:sz w:val="24"/>
          <w:szCs w:val="24"/>
        </w:rPr>
        <w:t xml:space="preserve">la deliberazione del Consiglio Direttivo di approvazione delle tabelle di equiparazione ex art. 23 comma 2 del nuovo Statuto sia altresì </w:t>
      </w:r>
      <w:r w:rsidR="009B6504" w:rsidRPr="009B6504">
        <w:rPr>
          <w:rFonts w:ascii="Times New Roman" w:eastAsiaTheme="minorHAnsi" w:hAnsi="Times New Roman"/>
          <w:sz w:val="24"/>
          <w:szCs w:val="24"/>
        </w:rPr>
        <w:t>sottopost</w:t>
      </w:r>
      <w:r w:rsidR="009B6504">
        <w:rPr>
          <w:rFonts w:ascii="Times New Roman" w:eastAsiaTheme="minorHAnsi" w:hAnsi="Times New Roman"/>
          <w:sz w:val="24"/>
          <w:szCs w:val="24"/>
        </w:rPr>
        <w:t>a</w:t>
      </w:r>
      <w:r w:rsidR="009B6504" w:rsidRPr="009B6504">
        <w:rPr>
          <w:rFonts w:ascii="Times New Roman" w:eastAsiaTheme="minorHAnsi" w:hAnsi="Times New Roman"/>
          <w:sz w:val="24"/>
          <w:szCs w:val="24"/>
        </w:rPr>
        <w:t xml:space="preserve"> alla dell’Assemblea del Cas</w:t>
      </w:r>
      <w:r w:rsidR="00E2523A">
        <w:rPr>
          <w:rFonts w:ascii="Times New Roman" w:eastAsiaTheme="minorHAnsi" w:hAnsi="Times New Roman"/>
          <w:sz w:val="24"/>
          <w:szCs w:val="24"/>
        </w:rPr>
        <w:t>;</w:t>
      </w:r>
    </w:p>
    <w:p w14:paraId="2EF22B4F" w14:textId="77777777" w:rsidR="00E2523A" w:rsidRDefault="00E2523A" w:rsidP="007E22FA">
      <w:pPr>
        <w:widowControl w:val="0"/>
        <w:spacing w:after="0" w:line="240" w:lineRule="auto"/>
        <w:jc w:val="both"/>
        <w:rPr>
          <w:rFonts w:ascii="Times New Roman" w:eastAsiaTheme="minorHAnsi" w:hAnsi="Times New Roman"/>
          <w:sz w:val="24"/>
          <w:szCs w:val="24"/>
        </w:rPr>
      </w:pPr>
    </w:p>
    <w:p w14:paraId="69D8C861" w14:textId="2F649B55" w:rsidR="009B6504" w:rsidRDefault="00E2523A" w:rsidP="007E22FA">
      <w:pPr>
        <w:widowControl w:val="0"/>
        <w:spacing w:after="0" w:line="240" w:lineRule="auto"/>
        <w:jc w:val="both"/>
        <w:rPr>
          <w:rFonts w:ascii="Times New Roman" w:eastAsiaTheme="minorHAnsi" w:hAnsi="Times New Roman"/>
          <w:sz w:val="24"/>
          <w:szCs w:val="24"/>
        </w:rPr>
      </w:pPr>
      <w:r w:rsidRPr="00403F48">
        <w:rPr>
          <w:rFonts w:ascii="Times New Roman" w:eastAsiaTheme="minorHAnsi" w:hAnsi="Times New Roman"/>
          <w:b/>
          <w:bCs/>
          <w:sz w:val="24"/>
          <w:szCs w:val="24"/>
        </w:rPr>
        <w:t>DATO ATTO</w:t>
      </w:r>
      <w:r w:rsidR="009B6504">
        <w:rPr>
          <w:rFonts w:ascii="Times New Roman" w:hAnsi="Times New Roman"/>
          <w:bCs/>
          <w:sz w:val="24"/>
          <w:szCs w:val="24"/>
        </w:rPr>
        <w:t xml:space="preserve"> </w:t>
      </w:r>
      <w:r>
        <w:rPr>
          <w:rFonts w:ascii="Times New Roman" w:hAnsi="Times New Roman"/>
          <w:bCs/>
          <w:sz w:val="24"/>
          <w:szCs w:val="24"/>
        </w:rPr>
        <w:t>del</w:t>
      </w:r>
      <w:r w:rsidR="009B6504">
        <w:rPr>
          <w:rFonts w:ascii="Times New Roman" w:hAnsi="Times New Roman"/>
          <w:bCs/>
          <w:sz w:val="24"/>
          <w:szCs w:val="24"/>
        </w:rPr>
        <w:t>l’ulteriore nota istruttoria di riscontro e chiarimento del Consorzio prot. n. 08.09.2021 finalizzata al riesame amministrativo</w:t>
      </w:r>
      <w:r>
        <w:rPr>
          <w:rFonts w:ascii="Times New Roman" w:hAnsi="Times New Roman"/>
          <w:bCs/>
          <w:sz w:val="24"/>
          <w:szCs w:val="24"/>
        </w:rPr>
        <w:t xml:space="preserve"> da parte della </w:t>
      </w:r>
      <w:proofErr w:type="gramStart"/>
      <w:r>
        <w:rPr>
          <w:rFonts w:ascii="Times New Roman" w:hAnsi="Times New Roman"/>
          <w:bCs/>
          <w:sz w:val="24"/>
          <w:szCs w:val="24"/>
        </w:rPr>
        <w:t>predetta</w:t>
      </w:r>
      <w:proofErr w:type="gramEnd"/>
      <w:r>
        <w:rPr>
          <w:rFonts w:ascii="Times New Roman" w:hAnsi="Times New Roman"/>
          <w:bCs/>
          <w:sz w:val="24"/>
          <w:szCs w:val="24"/>
        </w:rPr>
        <w:t xml:space="preserve"> amministrazione e delle indicazioni formulate al tavolo regionale dello scorso 23 settembre 2021</w:t>
      </w:r>
      <w:r w:rsidR="009B6504">
        <w:rPr>
          <w:rFonts w:ascii="Times New Roman" w:eastAsiaTheme="minorHAnsi" w:hAnsi="Times New Roman"/>
          <w:sz w:val="24"/>
          <w:szCs w:val="24"/>
        </w:rPr>
        <w:t>;</w:t>
      </w:r>
    </w:p>
    <w:p w14:paraId="78019F48" w14:textId="77777777" w:rsidR="009B6504" w:rsidRDefault="009B6504" w:rsidP="007E22FA">
      <w:pPr>
        <w:widowControl w:val="0"/>
        <w:spacing w:after="0" w:line="240" w:lineRule="auto"/>
        <w:jc w:val="both"/>
        <w:rPr>
          <w:rFonts w:ascii="Times New Roman" w:eastAsiaTheme="minorHAnsi" w:hAnsi="Times New Roman"/>
          <w:sz w:val="24"/>
          <w:szCs w:val="24"/>
        </w:rPr>
      </w:pPr>
    </w:p>
    <w:p w14:paraId="54B3EE29" w14:textId="3B5722CC" w:rsidR="00014E6A" w:rsidRPr="00014E6A" w:rsidRDefault="00AD7B5C" w:rsidP="00403F48">
      <w:pPr>
        <w:widowControl w:val="0"/>
        <w:spacing w:after="0" w:line="240" w:lineRule="auto"/>
        <w:jc w:val="both"/>
        <w:rPr>
          <w:rFonts w:ascii="Times New Roman" w:hAnsi="Times New Roman"/>
          <w:sz w:val="24"/>
          <w:szCs w:val="24"/>
        </w:rPr>
      </w:pPr>
      <w:r>
        <w:rPr>
          <w:rFonts w:ascii="Times New Roman" w:eastAsiaTheme="minorHAnsi" w:hAnsi="Times New Roman"/>
          <w:sz w:val="24"/>
          <w:szCs w:val="24"/>
        </w:rPr>
        <w:t xml:space="preserve">che </w:t>
      </w:r>
      <w:r w:rsidR="00E2523A">
        <w:rPr>
          <w:rFonts w:ascii="Times New Roman" w:eastAsiaTheme="minorHAnsi" w:hAnsi="Times New Roman"/>
          <w:sz w:val="24"/>
          <w:szCs w:val="24"/>
        </w:rPr>
        <w:t xml:space="preserve">al fine di consentire il perfezionamento dell’iter regionale sia </w:t>
      </w:r>
      <w:r w:rsidR="00570FF3">
        <w:rPr>
          <w:rFonts w:ascii="Times New Roman" w:eastAsiaTheme="minorHAnsi" w:hAnsi="Times New Roman"/>
          <w:sz w:val="24"/>
          <w:szCs w:val="24"/>
        </w:rPr>
        <w:t xml:space="preserve">necessario ed </w:t>
      </w:r>
      <w:proofErr w:type="gramStart"/>
      <w:r w:rsidR="00570FF3">
        <w:rPr>
          <w:rFonts w:ascii="Times New Roman" w:eastAsiaTheme="minorHAnsi" w:hAnsi="Times New Roman"/>
          <w:sz w:val="24"/>
          <w:szCs w:val="24"/>
        </w:rPr>
        <w:t xml:space="preserve">opportuno </w:t>
      </w:r>
      <w:r w:rsidR="00B46490">
        <w:rPr>
          <w:rFonts w:ascii="Times New Roman" w:eastAsiaTheme="minorHAnsi" w:hAnsi="Times New Roman"/>
          <w:sz w:val="24"/>
          <w:szCs w:val="24"/>
        </w:rPr>
        <w:t xml:space="preserve"> proporre</w:t>
      </w:r>
      <w:proofErr w:type="gramEnd"/>
      <w:r w:rsidR="00570FF3">
        <w:rPr>
          <w:rFonts w:ascii="Times New Roman" w:eastAsiaTheme="minorHAnsi" w:hAnsi="Times New Roman"/>
          <w:sz w:val="24"/>
          <w:szCs w:val="24"/>
        </w:rPr>
        <w:t xml:space="preserve"> per le successive decisioni dell’Organo di Governo</w:t>
      </w:r>
      <w:r w:rsidR="009B6504">
        <w:rPr>
          <w:rFonts w:ascii="Times New Roman" w:eastAsiaTheme="minorHAnsi" w:hAnsi="Times New Roman"/>
          <w:sz w:val="24"/>
          <w:szCs w:val="24"/>
        </w:rPr>
        <w:t xml:space="preserve"> e per </w:t>
      </w:r>
      <w:r w:rsidR="00B46490">
        <w:rPr>
          <w:rFonts w:ascii="Times New Roman" w:eastAsiaTheme="minorHAnsi" w:hAnsi="Times New Roman"/>
          <w:sz w:val="24"/>
          <w:szCs w:val="24"/>
        </w:rPr>
        <w:t>la</w:t>
      </w:r>
      <w:r w:rsidR="009B6504">
        <w:rPr>
          <w:rFonts w:ascii="Times New Roman" w:eastAsiaTheme="minorHAnsi" w:hAnsi="Times New Roman"/>
          <w:sz w:val="24"/>
          <w:szCs w:val="24"/>
        </w:rPr>
        <w:t xml:space="preserve"> conseguente </w:t>
      </w:r>
      <w:r w:rsidR="00B46490">
        <w:rPr>
          <w:rFonts w:ascii="Times New Roman" w:eastAsiaTheme="minorHAnsi" w:hAnsi="Times New Roman"/>
          <w:sz w:val="24"/>
          <w:szCs w:val="24"/>
        </w:rPr>
        <w:t>decisione de</w:t>
      </w:r>
      <w:r>
        <w:rPr>
          <w:rFonts w:ascii="Times New Roman" w:eastAsiaTheme="minorHAnsi" w:hAnsi="Times New Roman"/>
          <w:sz w:val="24"/>
          <w:szCs w:val="24"/>
        </w:rPr>
        <w:t xml:space="preserve">ll’Assemblea Consortile </w:t>
      </w:r>
      <w:r w:rsidR="009923E8">
        <w:rPr>
          <w:rFonts w:ascii="Times New Roman" w:eastAsiaTheme="minorHAnsi" w:hAnsi="Times New Roman"/>
          <w:sz w:val="24"/>
          <w:szCs w:val="24"/>
        </w:rPr>
        <w:t xml:space="preserve"> </w:t>
      </w:r>
      <w:r w:rsidR="00570FF3">
        <w:rPr>
          <w:rFonts w:ascii="Times New Roman" w:eastAsiaTheme="minorHAnsi" w:hAnsi="Times New Roman"/>
          <w:sz w:val="24"/>
          <w:szCs w:val="24"/>
        </w:rPr>
        <w:t xml:space="preserve">di </w:t>
      </w:r>
      <w:r w:rsidR="004D7315">
        <w:rPr>
          <w:rFonts w:ascii="Times New Roman" w:eastAsiaTheme="minorHAnsi" w:hAnsi="Times New Roman"/>
          <w:sz w:val="24"/>
          <w:szCs w:val="24"/>
        </w:rPr>
        <w:t xml:space="preserve">approvare </w:t>
      </w:r>
      <w:r w:rsidR="00570FF3">
        <w:rPr>
          <w:rFonts w:ascii="Times New Roman" w:eastAsiaTheme="minorHAnsi" w:hAnsi="Times New Roman"/>
          <w:sz w:val="24"/>
          <w:szCs w:val="24"/>
        </w:rPr>
        <w:t>l</w:t>
      </w:r>
      <w:r w:rsidR="00B46490">
        <w:rPr>
          <w:rFonts w:ascii="Times New Roman" w:eastAsiaTheme="minorHAnsi" w:hAnsi="Times New Roman"/>
          <w:sz w:val="24"/>
          <w:szCs w:val="24"/>
        </w:rPr>
        <w:t>’odierno atto</w:t>
      </w:r>
      <w:r>
        <w:rPr>
          <w:rFonts w:ascii="Times New Roman" w:eastAsiaTheme="minorHAnsi" w:hAnsi="Times New Roman"/>
          <w:sz w:val="24"/>
          <w:szCs w:val="24"/>
        </w:rPr>
        <w:t xml:space="preserve"> a stralcio della deliberazione n. 34/CD 2021 </w:t>
      </w:r>
      <w:r w:rsidR="00D9160E">
        <w:rPr>
          <w:rFonts w:ascii="Times New Roman" w:eastAsiaTheme="minorHAnsi" w:hAnsi="Times New Roman"/>
          <w:sz w:val="24"/>
          <w:szCs w:val="24"/>
        </w:rPr>
        <w:t xml:space="preserve">per quanto qui riportato a stralcio  e per la successiva </w:t>
      </w:r>
      <w:r w:rsidR="0086112F">
        <w:rPr>
          <w:rFonts w:ascii="Times New Roman" w:eastAsiaTheme="minorHAnsi" w:hAnsi="Times New Roman"/>
          <w:sz w:val="24"/>
          <w:szCs w:val="24"/>
        </w:rPr>
        <w:t xml:space="preserve">delibazione </w:t>
      </w:r>
      <w:r w:rsidR="00D9160E">
        <w:rPr>
          <w:rFonts w:ascii="Times New Roman" w:eastAsiaTheme="minorHAnsi" w:hAnsi="Times New Roman"/>
          <w:sz w:val="24"/>
          <w:szCs w:val="24"/>
        </w:rPr>
        <w:t xml:space="preserve">e decisione </w:t>
      </w:r>
      <w:r w:rsidR="0086112F">
        <w:rPr>
          <w:rFonts w:ascii="Times New Roman" w:eastAsiaTheme="minorHAnsi" w:hAnsi="Times New Roman"/>
          <w:sz w:val="24"/>
          <w:szCs w:val="24"/>
        </w:rPr>
        <w:t>dell’</w:t>
      </w:r>
      <w:r w:rsidR="00B46490">
        <w:rPr>
          <w:rFonts w:ascii="Times New Roman" w:eastAsiaTheme="minorHAnsi" w:hAnsi="Times New Roman"/>
          <w:sz w:val="24"/>
          <w:szCs w:val="24"/>
        </w:rPr>
        <w:t>Assemblea Consortile</w:t>
      </w:r>
      <w:r w:rsidR="00D9160E">
        <w:rPr>
          <w:rFonts w:ascii="Times New Roman" w:eastAsiaTheme="minorHAnsi" w:hAnsi="Times New Roman"/>
          <w:sz w:val="24"/>
          <w:szCs w:val="24"/>
        </w:rPr>
        <w:t>.</w:t>
      </w:r>
      <w:r w:rsidR="00B46490">
        <w:rPr>
          <w:rFonts w:ascii="Times New Roman" w:eastAsiaTheme="minorHAnsi" w:hAnsi="Times New Roman"/>
          <w:sz w:val="24"/>
          <w:szCs w:val="24"/>
        </w:rPr>
        <w:t xml:space="preserve"> </w:t>
      </w:r>
    </w:p>
    <w:p w14:paraId="15C474F6" w14:textId="77777777" w:rsidR="00570FF3" w:rsidRDefault="00570FF3" w:rsidP="007E22FA">
      <w:pPr>
        <w:widowControl w:val="0"/>
        <w:spacing w:after="0" w:line="240" w:lineRule="auto"/>
        <w:jc w:val="both"/>
        <w:rPr>
          <w:rFonts w:ascii="Times New Roman" w:eastAsiaTheme="minorHAnsi" w:hAnsi="Times New Roman"/>
          <w:sz w:val="24"/>
          <w:szCs w:val="24"/>
        </w:rPr>
      </w:pPr>
    </w:p>
    <w:p w14:paraId="2CC7C195" w14:textId="77777777" w:rsidR="00835E9C" w:rsidRPr="00835E9C" w:rsidRDefault="00835E9C" w:rsidP="007E22FA">
      <w:pPr>
        <w:widowControl w:val="0"/>
        <w:tabs>
          <w:tab w:val="left" w:pos="540"/>
        </w:tabs>
        <w:spacing w:after="0" w:line="240" w:lineRule="auto"/>
        <w:ind w:right="-1"/>
        <w:jc w:val="both"/>
        <w:rPr>
          <w:rFonts w:ascii="Times New Roman" w:hAnsi="Times New Roman"/>
          <w:sz w:val="24"/>
          <w:szCs w:val="24"/>
        </w:rPr>
      </w:pPr>
      <w:r w:rsidRPr="00835E9C">
        <w:rPr>
          <w:rFonts w:ascii="Times New Roman" w:hAnsi="Times New Roman"/>
          <w:sz w:val="24"/>
          <w:szCs w:val="24"/>
        </w:rPr>
        <w:t>Tanto premesso e ritenuto</w:t>
      </w:r>
    </w:p>
    <w:p w14:paraId="065A3E29" w14:textId="77777777" w:rsidR="00835E9C" w:rsidRPr="003863B2" w:rsidRDefault="00835E9C" w:rsidP="007E22FA">
      <w:pPr>
        <w:widowControl w:val="0"/>
        <w:tabs>
          <w:tab w:val="left" w:pos="540"/>
        </w:tabs>
        <w:spacing w:after="0" w:line="240" w:lineRule="auto"/>
        <w:ind w:right="-1"/>
        <w:jc w:val="both"/>
        <w:rPr>
          <w:rFonts w:ascii="Times New Roman" w:hAnsi="Times New Roman"/>
          <w:sz w:val="16"/>
          <w:szCs w:val="16"/>
        </w:rPr>
      </w:pPr>
    </w:p>
    <w:p w14:paraId="4F0F53E1" w14:textId="77777777" w:rsidR="00835E9C" w:rsidRPr="00835E9C" w:rsidRDefault="00835E9C" w:rsidP="007E22FA">
      <w:pPr>
        <w:widowControl w:val="0"/>
        <w:spacing w:after="0" w:line="240" w:lineRule="auto"/>
        <w:jc w:val="center"/>
        <w:rPr>
          <w:rFonts w:ascii="Times New Roman" w:hAnsi="Times New Roman"/>
          <w:b/>
          <w:sz w:val="24"/>
          <w:szCs w:val="24"/>
        </w:rPr>
      </w:pPr>
      <w:r w:rsidRPr="00835E9C">
        <w:rPr>
          <w:rFonts w:ascii="Times New Roman" w:hAnsi="Times New Roman"/>
          <w:b/>
          <w:sz w:val="24"/>
          <w:szCs w:val="24"/>
        </w:rPr>
        <w:t>si propone che il Consiglio Direttivo</w:t>
      </w:r>
    </w:p>
    <w:p w14:paraId="1A11C64B" w14:textId="77777777" w:rsidR="00835E9C" w:rsidRPr="003863B2" w:rsidRDefault="00835E9C" w:rsidP="007E22FA">
      <w:pPr>
        <w:widowControl w:val="0"/>
        <w:spacing w:after="0" w:line="240" w:lineRule="auto"/>
        <w:jc w:val="both"/>
        <w:rPr>
          <w:rFonts w:ascii="Times New Roman" w:hAnsi="Times New Roman"/>
          <w:b/>
          <w:sz w:val="16"/>
          <w:szCs w:val="16"/>
        </w:rPr>
      </w:pPr>
    </w:p>
    <w:p w14:paraId="36F0DFC6" w14:textId="77777777" w:rsidR="00835E9C" w:rsidRPr="00835E9C" w:rsidRDefault="00835E9C" w:rsidP="007E22FA">
      <w:pPr>
        <w:widowControl w:val="0"/>
        <w:spacing w:after="0" w:line="240" w:lineRule="auto"/>
        <w:jc w:val="center"/>
        <w:rPr>
          <w:rFonts w:ascii="Times New Roman" w:hAnsi="Times New Roman"/>
          <w:b/>
          <w:sz w:val="24"/>
          <w:szCs w:val="24"/>
        </w:rPr>
      </w:pPr>
      <w:r w:rsidRPr="00835E9C">
        <w:rPr>
          <w:rFonts w:ascii="Times New Roman" w:hAnsi="Times New Roman"/>
          <w:b/>
          <w:sz w:val="24"/>
          <w:szCs w:val="24"/>
        </w:rPr>
        <w:t>D E L I B E R I</w:t>
      </w:r>
    </w:p>
    <w:p w14:paraId="51C56F11" w14:textId="77777777" w:rsidR="00835E9C" w:rsidRPr="003863B2" w:rsidRDefault="00835E9C" w:rsidP="007E22FA">
      <w:pPr>
        <w:widowControl w:val="0"/>
        <w:tabs>
          <w:tab w:val="left" w:pos="540"/>
        </w:tabs>
        <w:spacing w:after="0" w:line="240" w:lineRule="auto"/>
        <w:ind w:right="-1"/>
        <w:jc w:val="both"/>
        <w:rPr>
          <w:rFonts w:ascii="Times New Roman" w:hAnsi="Times New Roman"/>
          <w:sz w:val="16"/>
          <w:szCs w:val="16"/>
        </w:rPr>
      </w:pPr>
    </w:p>
    <w:p w14:paraId="1FE5ED80" w14:textId="489DF6F7" w:rsidR="009B6504" w:rsidRDefault="009A571D" w:rsidP="00014E6A">
      <w:pPr>
        <w:widowControl w:val="0"/>
        <w:spacing w:after="0" w:line="240" w:lineRule="auto"/>
        <w:jc w:val="both"/>
        <w:rPr>
          <w:rFonts w:ascii="Times New Roman" w:hAnsi="Times New Roman"/>
          <w:bCs/>
          <w:sz w:val="24"/>
          <w:szCs w:val="24"/>
        </w:rPr>
      </w:pPr>
      <w:r>
        <w:rPr>
          <w:rFonts w:ascii="Times New Roman" w:hAnsi="Times New Roman"/>
          <w:b/>
          <w:sz w:val="24"/>
          <w:szCs w:val="24"/>
        </w:rPr>
        <w:t>RECEPIRE ed APPR</w:t>
      </w:r>
      <w:r w:rsidR="00906D96">
        <w:rPr>
          <w:rFonts w:ascii="Times New Roman" w:hAnsi="Times New Roman"/>
          <w:b/>
          <w:sz w:val="24"/>
          <w:szCs w:val="24"/>
        </w:rPr>
        <w:t xml:space="preserve">OVARE integralmente </w:t>
      </w:r>
      <w:r w:rsidR="00906D96" w:rsidRPr="00906D96">
        <w:rPr>
          <w:rFonts w:ascii="Times New Roman" w:hAnsi="Times New Roman"/>
          <w:bCs/>
          <w:sz w:val="24"/>
          <w:szCs w:val="24"/>
        </w:rPr>
        <w:t>la</w:t>
      </w:r>
      <w:r w:rsidR="00906D96">
        <w:rPr>
          <w:rFonts w:ascii="Times New Roman" w:hAnsi="Times New Roman"/>
          <w:b/>
          <w:sz w:val="24"/>
          <w:szCs w:val="24"/>
        </w:rPr>
        <w:t xml:space="preserve"> </w:t>
      </w:r>
      <w:r>
        <w:rPr>
          <w:rFonts w:ascii="Times New Roman" w:hAnsi="Times New Roman"/>
          <w:bCs/>
          <w:sz w:val="24"/>
          <w:szCs w:val="24"/>
        </w:rPr>
        <w:t>superiore proposta</w:t>
      </w:r>
      <w:r w:rsidR="009C62FC">
        <w:rPr>
          <w:rFonts w:ascii="Times New Roman" w:hAnsi="Times New Roman"/>
          <w:bCs/>
          <w:sz w:val="24"/>
          <w:szCs w:val="24"/>
        </w:rPr>
        <w:t xml:space="preserve"> p</w:t>
      </w:r>
      <w:r w:rsidR="009C62FC">
        <w:rPr>
          <w:rFonts w:ascii="Times New Roman" w:hAnsi="Times New Roman"/>
          <w:bCs/>
          <w:sz w:val="24"/>
          <w:szCs w:val="24"/>
        </w:rPr>
        <w:t xml:space="preserve">er tutte le motivazioni esposte in premessa che qui si intendono </w:t>
      </w:r>
      <w:proofErr w:type="gramStart"/>
      <w:r w:rsidR="009C62FC">
        <w:rPr>
          <w:rFonts w:ascii="Times New Roman" w:hAnsi="Times New Roman"/>
          <w:bCs/>
          <w:sz w:val="24"/>
          <w:szCs w:val="24"/>
        </w:rPr>
        <w:t>richiamate</w:t>
      </w:r>
      <w:r w:rsidR="009C62FC" w:rsidDel="00B713D4">
        <w:rPr>
          <w:rFonts w:ascii="Times New Roman" w:hAnsi="Times New Roman"/>
          <w:bCs/>
          <w:sz w:val="24"/>
          <w:szCs w:val="24"/>
        </w:rPr>
        <w:t xml:space="preserve"> </w:t>
      </w:r>
      <w:r w:rsidR="00B713D4">
        <w:rPr>
          <w:rFonts w:ascii="Times New Roman" w:hAnsi="Times New Roman"/>
          <w:bCs/>
          <w:sz w:val="24"/>
          <w:szCs w:val="24"/>
        </w:rPr>
        <w:t xml:space="preserve"> </w:t>
      </w:r>
      <w:r w:rsidR="009C62FC">
        <w:rPr>
          <w:rFonts w:ascii="Times New Roman" w:hAnsi="Times New Roman"/>
          <w:bCs/>
          <w:sz w:val="24"/>
          <w:szCs w:val="24"/>
        </w:rPr>
        <w:t>in</w:t>
      </w:r>
      <w:proofErr w:type="gramEnd"/>
      <w:r w:rsidR="009C62FC">
        <w:rPr>
          <w:rFonts w:ascii="Times New Roman" w:hAnsi="Times New Roman"/>
          <w:bCs/>
          <w:sz w:val="24"/>
          <w:szCs w:val="24"/>
        </w:rPr>
        <w:t xml:space="preserve"> ragione di quanto evidenziato dall’istruttoria regionale e</w:t>
      </w:r>
      <w:r w:rsidR="009B6504">
        <w:rPr>
          <w:rFonts w:ascii="Times New Roman" w:hAnsi="Times New Roman"/>
          <w:bCs/>
          <w:sz w:val="24"/>
          <w:szCs w:val="24"/>
        </w:rPr>
        <w:t xml:space="preserve"> </w:t>
      </w:r>
      <w:r w:rsidR="003B2659">
        <w:rPr>
          <w:rFonts w:ascii="Times New Roman" w:hAnsi="Times New Roman"/>
          <w:bCs/>
          <w:sz w:val="24"/>
          <w:szCs w:val="24"/>
        </w:rPr>
        <w:t xml:space="preserve">ed in </w:t>
      </w:r>
      <w:r w:rsidR="009C62FC">
        <w:rPr>
          <w:rFonts w:ascii="Times New Roman" w:hAnsi="Times New Roman"/>
          <w:bCs/>
          <w:sz w:val="24"/>
          <w:szCs w:val="24"/>
        </w:rPr>
        <w:t xml:space="preserve">osservanza delle  </w:t>
      </w:r>
      <w:r w:rsidR="003B2659">
        <w:rPr>
          <w:rFonts w:ascii="Times New Roman" w:hAnsi="Times New Roman"/>
          <w:bCs/>
          <w:sz w:val="24"/>
          <w:szCs w:val="24"/>
        </w:rPr>
        <w:t>indicazioni dell’Amministrazione regionale vigilante</w:t>
      </w:r>
      <w:r w:rsidR="009B6504">
        <w:rPr>
          <w:rFonts w:ascii="Times New Roman" w:hAnsi="Times New Roman"/>
          <w:bCs/>
          <w:sz w:val="24"/>
          <w:szCs w:val="24"/>
        </w:rPr>
        <w:t>;</w:t>
      </w:r>
    </w:p>
    <w:p w14:paraId="7F31EEF8" w14:textId="77777777" w:rsidR="009B6504" w:rsidRDefault="009B6504" w:rsidP="00014E6A">
      <w:pPr>
        <w:widowControl w:val="0"/>
        <w:spacing w:after="0" w:line="240" w:lineRule="auto"/>
        <w:jc w:val="both"/>
        <w:rPr>
          <w:rFonts w:ascii="Times New Roman" w:hAnsi="Times New Roman"/>
          <w:bCs/>
          <w:sz w:val="24"/>
          <w:szCs w:val="24"/>
        </w:rPr>
      </w:pPr>
    </w:p>
    <w:p w14:paraId="69FD3B5A" w14:textId="1F26BBC4" w:rsidR="009B6504" w:rsidRDefault="009B6504" w:rsidP="009B6504">
      <w:pPr>
        <w:widowControl w:val="0"/>
        <w:spacing w:after="0" w:line="240" w:lineRule="auto"/>
        <w:jc w:val="both"/>
        <w:rPr>
          <w:rFonts w:ascii="Times New Roman" w:hAnsi="Times New Roman"/>
          <w:bCs/>
          <w:sz w:val="24"/>
          <w:szCs w:val="24"/>
        </w:rPr>
      </w:pPr>
      <w:r w:rsidRPr="003B2659">
        <w:rPr>
          <w:rFonts w:ascii="Times New Roman" w:hAnsi="Times New Roman"/>
          <w:b/>
          <w:sz w:val="24"/>
          <w:szCs w:val="24"/>
        </w:rPr>
        <w:t>RECEPIRE</w:t>
      </w:r>
      <w:r>
        <w:rPr>
          <w:rFonts w:ascii="Times New Roman" w:hAnsi="Times New Roman"/>
          <w:bCs/>
          <w:sz w:val="24"/>
          <w:szCs w:val="24"/>
        </w:rPr>
        <w:t xml:space="preserve"> la </w:t>
      </w:r>
      <w:r w:rsidRPr="009B6504">
        <w:rPr>
          <w:rFonts w:ascii="Times New Roman" w:hAnsi="Times New Roman"/>
          <w:bCs/>
          <w:sz w:val="24"/>
          <w:szCs w:val="24"/>
        </w:rPr>
        <w:t>nota del Dipartimento regionale delle Infrastrutture, della mobilità e dei Trasporti – Servizio 3 Vigilanza Enti prot. n. 44835 del 26.08.2021 acquisita al protocollo CAS 26.08.2021 n. 24357 con la quale è stato osservato che la deliberazione del Consiglio Direttivo di approvazione delle tabelle di equiparazione ex art. 23 comma 2 del nuovo Statuto sia altresì sottoposta alla dell’Assemblea del Cas</w:t>
      </w:r>
      <w:r>
        <w:rPr>
          <w:rFonts w:ascii="Times New Roman" w:hAnsi="Times New Roman"/>
          <w:bCs/>
          <w:sz w:val="24"/>
          <w:szCs w:val="24"/>
        </w:rPr>
        <w:t xml:space="preserve"> e l</w:t>
      </w:r>
      <w:r w:rsidR="003B2659">
        <w:rPr>
          <w:rFonts w:ascii="Times New Roman" w:hAnsi="Times New Roman"/>
          <w:bCs/>
          <w:sz w:val="24"/>
          <w:szCs w:val="24"/>
        </w:rPr>
        <w:t xml:space="preserve">a successiva </w:t>
      </w:r>
      <w:r>
        <w:rPr>
          <w:rFonts w:ascii="Times New Roman" w:hAnsi="Times New Roman"/>
          <w:bCs/>
          <w:sz w:val="24"/>
          <w:szCs w:val="24"/>
        </w:rPr>
        <w:t>nota istruttoria di riscontro e chiarimento del Consorzio prot. n.</w:t>
      </w:r>
      <w:r w:rsidR="003B2659">
        <w:rPr>
          <w:rFonts w:ascii="Times New Roman" w:hAnsi="Times New Roman"/>
          <w:bCs/>
          <w:sz w:val="24"/>
          <w:szCs w:val="24"/>
        </w:rPr>
        <w:t xml:space="preserve"> 25323 del</w:t>
      </w:r>
      <w:r>
        <w:rPr>
          <w:rFonts w:ascii="Times New Roman" w:hAnsi="Times New Roman"/>
          <w:bCs/>
          <w:sz w:val="24"/>
          <w:szCs w:val="24"/>
        </w:rPr>
        <w:t xml:space="preserve"> 08.09.2021 finalizzata al riesame amministrativo</w:t>
      </w:r>
      <w:r w:rsidRPr="009B6504">
        <w:rPr>
          <w:rFonts w:ascii="Times New Roman" w:hAnsi="Times New Roman"/>
          <w:bCs/>
          <w:sz w:val="24"/>
          <w:szCs w:val="24"/>
        </w:rPr>
        <w:t>;</w:t>
      </w:r>
    </w:p>
    <w:p w14:paraId="6FD3780D" w14:textId="77777777" w:rsidR="009B3010" w:rsidRDefault="009B3010" w:rsidP="009B3010">
      <w:pPr>
        <w:widowControl w:val="0"/>
        <w:tabs>
          <w:tab w:val="left" w:pos="540"/>
        </w:tabs>
        <w:spacing w:after="0" w:line="240" w:lineRule="auto"/>
        <w:ind w:right="-1"/>
        <w:jc w:val="both"/>
        <w:rPr>
          <w:rFonts w:ascii="Times New Roman" w:hAnsi="Times New Roman"/>
          <w:b/>
          <w:sz w:val="24"/>
          <w:szCs w:val="24"/>
        </w:rPr>
      </w:pPr>
    </w:p>
    <w:p w14:paraId="67C72F95" w14:textId="2EC3DEE3" w:rsidR="002B3677" w:rsidRDefault="009B3010" w:rsidP="009B3010">
      <w:pPr>
        <w:widowControl w:val="0"/>
        <w:tabs>
          <w:tab w:val="left" w:pos="540"/>
        </w:tabs>
        <w:spacing w:after="0" w:line="240" w:lineRule="auto"/>
        <w:ind w:right="-1"/>
        <w:jc w:val="both"/>
        <w:rPr>
          <w:rFonts w:ascii="Times New Roman" w:hAnsi="Times New Roman"/>
          <w:bCs/>
          <w:sz w:val="24"/>
          <w:szCs w:val="24"/>
        </w:rPr>
      </w:pPr>
      <w:r w:rsidRPr="003A0523">
        <w:rPr>
          <w:rFonts w:ascii="Times New Roman" w:hAnsi="Times New Roman"/>
          <w:b/>
          <w:sz w:val="24"/>
          <w:szCs w:val="24"/>
        </w:rPr>
        <w:t>PROPORRE e quindi DEMANDARE</w:t>
      </w:r>
      <w:r>
        <w:rPr>
          <w:rFonts w:ascii="Times New Roman" w:hAnsi="Times New Roman"/>
          <w:b/>
          <w:sz w:val="24"/>
          <w:szCs w:val="24"/>
        </w:rPr>
        <w:t xml:space="preserve"> </w:t>
      </w:r>
      <w:r w:rsidR="002B3677">
        <w:rPr>
          <w:rFonts w:ascii="Times New Roman" w:hAnsi="Times New Roman"/>
          <w:b/>
          <w:sz w:val="24"/>
          <w:szCs w:val="24"/>
        </w:rPr>
        <w:t>all’</w:t>
      </w:r>
      <w:r w:rsidR="002B3677" w:rsidRPr="003A0523">
        <w:rPr>
          <w:rFonts w:ascii="Times New Roman" w:hAnsi="Times New Roman"/>
          <w:b/>
          <w:sz w:val="24"/>
          <w:szCs w:val="24"/>
        </w:rPr>
        <w:t xml:space="preserve">Assemblea dei Soci del Consorzio </w:t>
      </w:r>
      <w:r w:rsidR="002B3677" w:rsidRPr="003A0523">
        <w:rPr>
          <w:rFonts w:ascii="Times New Roman" w:hAnsi="Times New Roman"/>
          <w:bCs/>
          <w:sz w:val="24"/>
          <w:szCs w:val="24"/>
        </w:rPr>
        <w:t xml:space="preserve">in conformità a quanto richiesto in via istruttoria dal Dipartimento Regionale </w:t>
      </w:r>
      <w:r w:rsidR="002B3677">
        <w:rPr>
          <w:rFonts w:ascii="Times New Roman" w:hAnsi="Times New Roman"/>
          <w:bCs/>
          <w:sz w:val="24"/>
          <w:szCs w:val="24"/>
        </w:rPr>
        <w:t>la presa d’atto della deliberazione del Consiglio Direttivo con conseguente approvazione delle tabelle di e</w:t>
      </w:r>
      <w:r w:rsidR="00403F48">
        <w:rPr>
          <w:rFonts w:ascii="Times New Roman" w:hAnsi="Times New Roman"/>
          <w:bCs/>
          <w:sz w:val="24"/>
          <w:szCs w:val="24"/>
        </w:rPr>
        <w:t>q</w:t>
      </w:r>
      <w:r w:rsidR="002B3677">
        <w:rPr>
          <w:rFonts w:ascii="Times New Roman" w:hAnsi="Times New Roman"/>
          <w:bCs/>
          <w:sz w:val="24"/>
          <w:szCs w:val="24"/>
        </w:rPr>
        <w:t xml:space="preserve">uiparazione </w:t>
      </w:r>
      <w:r w:rsidR="00403F48">
        <w:rPr>
          <w:rFonts w:ascii="Times New Roman" w:hAnsi="Times New Roman"/>
          <w:bCs/>
          <w:sz w:val="24"/>
          <w:szCs w:val="24"/>
        </w:rPr>
        <w:t xml:space="preserve">da applicarsi al personale non dirigenziale </w:t>
      </w:r>
      <w:r w:rsidR="002B3677">
        <w:rPr>
          <w:rFonts w:ascii="Times New Roman" w:hAnsi="Times New Roman"/>
          <w:bCs/>
          <w:sz w:val="24"/>
          <w:szCs w:val="24"/>
        </w:rPr>
        <w:t>tra il CCRL ed il CCNL di comparto ai sensi del combinato disposto degli artt. 16 e 23, comma 2, del vigente Nuovo Statuto;</w:t>
      </w:r>
    </w:p>
    <w:p w14:paraId="2BFE032E" w14:textId="77777777" w:rsidR="009B3010" w:rsidRDefault="009B3010" w:rsidP="009B6504">
      <w:pPr>
        <w:widowControl w:val="0"/>
        <w:spacing w:after="0" w:line="240" w:lineRule="auto"/>
        <w:jc w:val="both"/>
        <w:rPr>
          <w:rFonts w:ascii="Times New Roman" w:hAnsi="Times New Roman"/>
          <w:bCs/>
          <w:sz w:val="24"/>
          <w:szCs w:val="24"/>
        </w:rPr>
      </w:pPr>
    </w:p>
    <w:p w14:paraId="53ED03EB" w14:textId="1ACB030C" w:rsidR="002B3677" w:rsidRDefault="00C7298B" w:rsidP="009B6504">
      <w:pPr>
        <w:widowControl w:val="0"/>
        <w:spacing w:after="0" w:line="240" w:lineRule="auto"/>
        <w:jc w:val="both"/>
        <w:rPr>
          <w:rFonts w:ascii="Times New Roman" w:hAnsi="Times New Roman"/>
          <w:bCs/>
          <w:sz w:val="24"/>
          <w:szCs w:val="24"/>
        </w:rPr>
      </w:pPr>
      <w:r w:rsidRPr="003A0523">
        <w:rPr>
          <w:rFonts w:ascii="Times New Roman" w:hAnsi="Times New Roman"/>
          <w:b/>
          <w:sz w:val="24"/>
          <w:szCs w:val="24"/>
        </w:rPr>
        <w:t>RICHIAMARE</w:t>
      </w:r>
      <w:r>
        <w:rPr>
          <w:rFonts w:ascii="Times New Roman" w:hAnsi="Times New Roman"/>
          <w:bCs/>
          <w:sz w:val="24"/>
          <w:szCs w:val="24"/>
        </w:rPr>
        <w:t xml:space="preserve"> </w:t>
      </w:r>
      <w:r w:rsidR="009B3010">
        <w:rPr>
          <w:rFonts w:ascii="Times New Roman" w:hAnsi="Times New Roman"/>
          <w:bCs/>
          <w:sz w:val="24"/>
          <w:szCs w:val="24"/>
        </w:rPr>
        <w:t xml:space="preserve">in parte qua e per le finalità di cui in premessa </w:t>
      </w:r>
      <w:r>
        <w:rPr>
          <w:rFonts w:ascii="Times New Roman" w:hAnsi="Times New Roman"/>
          <w:bCs/>
          <w:sz w:val="24"/>
          <w:szCs w:val="24"/>
        </w:rPr>
        <w:t>la propria deliberazione n. 34/CD del 10 agosto 2021 e</w:t>
      </w:r>
      <w:r w:rsidR="007F536A">
        <w:rPr>
          <w:rFonts w:ascii="Times New Roman" w:hAnsi="Times New Roman"/>
          <w:bCs/>
          <w:sz w:val="24"/>
          <w:szCs w:val="24"/>
        </w:rPr>
        <w:t xml:space="preserve"> </w:t>
      </w:r>
      <w:r w:rsidR="003B2659" w:rsidRPr="009B3010">
        <w:rPr>
          <w:rFonts w:ascii="Times New Roman" w:hAnsi="Times New Roman"/>
          <w:b/>
          <w:sz w:val="24"/>
          <w:szCs w:val="24"/>
        </w:rPr>
        <w:t>DARE ATTO</w:t>
      </w:r>
      <w:r w:rsidR="003B2659">
        <w:rPr>
          <w:rFonts w:ascii="Times New Roman" w:hAnsi="Times New Roman"/>
          <w:bCs/>
          <w:sz w:val="24"/>
          <w:szCs w:val="24"/>
        </w:rPr>
        <w:t xml:space="preserve"> che ai superiori fini si rende opportuno e necessario sottopor</w:t>
      </w:r>
      <w:r w:rsidR="009B3010">
        <w:rPr>
          <w:rFonts w:ascii="Times New Roman" w:hAnsi="Times New Roman"/>
          <w:bCs/>
          <w:sz w:val="24"/>
          <w:szCs w:val="24"/>
        </w:rPr>
        <w:t xml:space="preserve">ne </w:t>
      </w:r>
      <w:r w:rsidR="009C62FC">
        <w:rPr>
          <w:rFonts w:ascii="Times New Roman" w:hAnsi="Times New Roman"/>
          <w:bCs/>
          <w:sz w:val="24"/>
          <w:szCs w:val="24"/>
        </w:rPr>
        <w:t xml:space="preserve">una parte a </w:t>
      </w:r>
      <w:r w:rsidR="009B3010">
        <w:rPr>
          <w:rFonts w:ascii="Times New Roman" w:hAnsi="Times New Roman"/>
          <w:bCs/>
          <w:sz w:val="24"/>
          <w:szCs w:val="24"/>
        </w:rPr>
        <w:t xml:space="preserve">stralcio </w:t>
      </w:r>
      <w:r w:rsidR="003B2659">
        <w:rPr>
          <w:rFonts w:ascii="Times New Roman" w:hAnsi="Times New Roman"/>
          <w:bCs/>
          <w:sz w:val="24"/>
          <w:szCs w:val="24"/>
        </w:rPr>
        <w:t>all’apprezzamento dell’Assemblea del Consorzio</w:t>
      </w:r>
      <w:r w:rsidR="009B3010">
        <w:rPr>
          <w:rFonts w:ascii="Times New Roman" w:hAnsi="Times New Roman"/>
          <w:bCs/>
          <w:sz w:val="24"/>
          <w:szCs w:val="24"/>
        </w:rPr>
        <w:t xml:space="preserve"> </w:t>
      </w:r>
      <w:proofErr w:type="spellStart"/>
      <w:r w:rsidR="00E1406A">
        <w:rPr>
          <w:rFonts w:ascii="Times New Roman" w:hAnsi="Times New Roman"/>
          <w:bCs/>
          <w:sz w:val="24"/>
          <w:szCs w:val="24"/>
        </w:rPr>
        <w:t>affinchè</w:t>
      </w:r>
      <w:proofErr w:type="spellEnd"/>
      <w:r w:rsidR="00E1406A">
        <w:rPr>
          <w:rFonts w:ascii="Times New Roman" w:hAnsi="Times New Roman"/>
          <w:bCs/>
          <w:sz w:val="24"/>
          <w:szCs w:val="24"/>
        </w:rPr>
        <w:t xml:space="preserve"> per quanto di competenza ed interesse possa</w:t>
      </w:r>
      <w:r w:rsidR="002B3677">
        <w:rPr>
          <w:rFonts w:ascii="Times New Roman" w:hAnsi="Times New Roman"/>
          <w:bCs/>
          <w:sz w:val="24"/>
          <w:szCs w:val="24"/>
        </w:rPr>
        <w:t>:</w:t>
      </w:r>
    </w:p>
    <w:p w14:paraId="7D0E0611" w14:textId="77777777" w:rsidR="00E1406A" w:rsidRDefault="00E1406A" w:rsidP="00E1406A">
      <w:pPr>
        <w:widowControl w:val="0"/>
        <w:spacing w:after="0" w:line="240" w:lineRule="auto"/>
        <w:jc w:val="both"/>
        <w:rPr>
          <w:rFonts w:ascii="Times New Roman" w:eastAsiaTheme="minorHAnsi" w:hAnsi="Times New Roman"/>
          <w:spacing w:val="-2"/>
          <w:sz w:val="24"/>
          <w:szCs w:val="24"/>
        </w:rPr>
      </w:pPr>
      <w:r w:rsidRPr="00763251">
        <w:rPr>
          <w:rFonts w:ascii="Times New Roman" w:hAnsi="Times New Roman"/>
          <w:b/>
          <w:sz w:val="24"/>
          <w:szCs w:val="24"/>
        </w:rPr>
        <w:t>RILEVARE E DARE ATTO</w:t>
      </w:r>
      <w:r>
        <w:rPr>
          <w:rFonts w:ascii="Times New Roman" w:hAnsi="Times New Roman"/>
          <w:bCs/>
          <w:sz w:val="24"/>
          <w:szCs w:val="24"/>
        </w:rPr>
        <w:t xml:space="preserve"> che con </w:t>
      </w:r>
      <w:r>
        <w:rPr>
          <w:rFonts w:ascii="Times New Roman" w:eastAsiaTheme="minorHAnsi" w:hAnsi="Times New Roman"/>
          <w:spacing w:val="-2"/>
          <w:sz w:val="24"/>
          <w:szCs w:val="24"/>
        </w:rPr>
        <w:t xml:space="preserve">deliberazione della Giunta Regionale </w:t>
      </w:r>
      <w:r w:rsidRPr="00386239">
        <w:rPr>
          <w:rFonts w:ascii="Times New Roman" w:eastAsiaTheme="minorHAnsi" w:hAnsi="Times New Roman"/>
          <w:spacing w:val="-2"/>
          <w:sz w:val="24"/>
          <w:szCs w:val="24"/>
        </w:rPr>
        <w:t xml:space="preserve">18 febbraio 2015 n. 26 </w:t>
      </w:r>
      <w:r>
        <w:rPr>
          <w:rFonts w:ascii="Times New Roman" w:eastAsiaTheme="minorHAnsi" w:hAnsi="Times New Roman"/>
          <w:spacing w:val="-2"/>
          <w:sz w:val="24"/>
          <w:szCs w:val="24"/>
        </w:rPr>
        <w:t xml:space="preserve">è </w:t>
      </w:r>
      <w:r>
        <w:rPr>
          <w:rFonts w:ascii="Times New Roman" w:eastAsiaTheme="minorHAnsi" w:hAnsi="Times New Roman"/>
          <w:spacing w:val="-2"/>
          <w:sz w:val="24"/>
          <w:szCs w:val="24"/>
        </w:rPr>
        <w:lastRenderedPageBreak/>
        <w:t xml:space="preserve">stata già </w:t>
      </w:r>
      <w:proofErr w:type="gramStart"/>
      <w:r w:rsidRPr="00386239">
        <w:rPr>
          <w:rFonts w:ascii="Times New Roman" w:eastAsiaTheme="minorHAnsi" w:hAnsi="Times New Roman"/>
          <w:spacing w:val="-2"/>
          <w:sz w:val="24"/>
          <w:szCs w:val="24"/>
        </w:rPr>
        <w:t>approva</w:t>
      </w:r>
      <w:r>
        <w:rPr>
          <w:rFonts w:ascii="Times New Roman" w:eastAsiaTheme="minorHAnsi" w:hAnsi="Times New Roman"/>
          <w:spacing w:val="-2"/>
          <w:sz w:val="24"/>
          <w:szCs w:val="24"/>
        </w:rPr>
        <w:t>ta  la</w:t>
      </w:r>
      <w:proofErr w:type="gramEnd"/>
      <w:r>
        <w:rPr>
          <w:rFonts w:ascii="Times New Roman" w:eastAsiaTheme="minorHAnsi" w:hAnsi="Times New Roman"/>
          <w:spacing w:val="-2"/>
          <w:sz w:val="24"/>
          <w:szCs w:val="24"/>
        </w:rPr>
        <w:t xml:space="preserve"> deliberazione della </w:t>
      </w:r>
      <w:r w:rsidRPr="00386239">
        <w:rPr>
          <w:rFonts w:ascii="Times New Roman" w:eastAsiaTheme="minorHAnsi" w:hAnsi="Times New Roman"/>
          <w:spacing w:val="-2"/>
          <w:sz w:val="24"/>
          <w:szCs w:val="24"/>
        </w:rPr>
        <w:t>assemblea dei Soci del Consorzio per le Autostrade Siciliane, la n. 6/AS del 21 novembre 2014 avente ad oggetto “Adozione tabelle di riclassificazione”</w:t>
      </w:r>
      <w:r>
        <w:rPr>
          <w:rFonts w:ascii="Times New Roman" w:eastAsiaTheme="minorHAnsi" w:hAnsi="Times New Roman"/>
          <w:spacing w:val="-2"/>
          <w:sz w:val="24"/>
          <w:szCs w:val="24"/>
        </w:rPr>
        <w:t xml:space="preserve"> riportante il seguente schema:</w:t>
      </w:r>
    </w:p>
    <w:p w14:paraId="1E0BB450" w14:textId="77777777" w:rsidR="00E1406A" w:rsidRDefault="00E1406A" w:rsidP="00E1406A">
      <w:pPr>
        <w:widowControl w:val="0"/>
        <w:spacing w:after="0" w:line="240" w:lineRule="auto"/>
        <w:jc w:val="both"/>
        <w:rPr>
          <w:rFonts w:ascii="Times New Roman" w:hAnsi="Times New Roman"/>
          <w:bCs/>
          <w:sz w:val="24"/>
          <w:szCs w:val="24"/>
        </w:rPr>
      </w:pPr>
    </w:p>
    <w:tbl>
      <w:tblPr>
        <w:tblW w:w="0" w:type="auto"/>
        <w:tblLayout w:type="fixed"/>
        <w:tblCellMar>
          <w:left w:w="0" w:type="dxa"/>
          <w:right w:w="0" w:type="dxa"/>
        </w:tblCellMar>
        <w:tblLook w:val="0000" w:firstRow="0" w:lastRow="0" w:firstColumn="0" w:lastColumn="0" w:noHBand="0" w:noVBand="0"/>
      </w:tblPr>
      <w:tblGrid>
        <w:gridCol w:w="2414"/>
        <w:gridCol w:w="2405"/>
        <w:gridCol w:w="2410"/>
        <w:gridCol w:w="2414"/>
      </w:tblGrid>
      <w:tr w:rsidR="00E1406A" w14:paraId="3EEB401F" w14:textId="77777777" w:rsidTr="00AC20A5">
        <w:trPr>
          <w:trHeight w:val="235"/>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42111789" w14:textId="77777777" w:rsidR="00E1406A" w:rsidRDefault="00E1406A" w:rsidP="00AC20A5">
            <w:pPr>
              <w:pStyle w:val="Corpodeltesto40"/>
              <w:shd w:val="clear" w:color="auto" w:fill="auto"/>
              <w:spacing w:line="240" w:lineRule="auto"/>
              <w:ind w:left="660"/>
            </w:pPr>
            <w:r>
              <w:t>MANSIONE</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24C0BEA2" w14:textId="77777777" w:rsidR="00E1406A" w:rsidRDefault="00E1406A" w:rsidP="00AC20A5">
            <w:pPr>
              <w:pStyle w:val="Corpodeltesto40"/>
              <w:shd w:val="clear" w:color="auto" w:fill="auto"/>
              <w:spacing w:line="240" w:lineRule="auto"/>
              <w:ind w:left="820"/>
            </w:pPr>
            <w:r>
              <w:t>C.C.N.L.</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115E1ADB" w14:textId="77777777" w:rsidR="00E1406A" w:rsidRDefault="00E1406A" w:rsidP="00AC20A5">
            <w:pPr>
              <w:pStyle w:val="Corpodeltesto40"/>
              <w:shd w:val="clear" w:color="auto" w:fill="auto"/>
              <w:spacing w:line="240" w:lineRule="auto"/>
              <w:ind w:left="840"/>
            </w:pPr>
            <w:r>
              <w:t>C.C.R.L.</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6238FA68" w14:textId="77777777" w:rsidR="00E1406A" w:rsidRDefault="00E1406A" w:rsidP="00AC20A5">
            <w:pPr>
              <w:pStyle w:val="Corpodeltesto40"/>
              <w:shd w:val="clear" w:color="auto" w:fill="auto"/>
              <w:spacing w:line="240" w:lineRule="auto"/>
              <w:ind w:left="640"/>
            </w:pPr>
            <w:r>
              <w:t>QUALIFICA</w:t>
            </w:r>
          </w:p>
        </w:tc>
      </w:tr>
      <w:tr w:rsidR="00E1406A" w14:paraId="326D3F14" w14:textId="77777777" w:rsidTr="00AC20A5">
        <w:trPr>
          <w:trHeight w:val="226"/>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6207C505" w14:textId="77777777" w:rsidR="00E1406A" w:rsidRDefault="00E1406A" w:rsidP="00AC20A5">
            <w:pPr>
              <w:pStyle w:val="Corpodeltesto30"/>
              <w:shd w:val="clear" w:color="auto" w:fill="auto"/>
              <w:spacing w:line="240" w:lineRule="auto"/>
              <w:ind w:left="120"/>
            </w:pPr>
            <w:r>
              <w:t>CAPO UFFICIO AMM.VO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5F1E2FE6" w14:textId="77777777" w:rsidR="00E1406A" w:rsidRDefault="00E1406A" w:rsidP="00AC20A5">
            <w:pPr>
              <w:pStyle w:val="Corpodeltesto1"/>
              <w:shd w:val="clear" w:color="auto" w:fill="auto"/>
              <w:spacing w:after="0" w:line="240" w:lineRule="auto"/>
              <w:ind w:left="1120"/>
              <w:jc w:val="left"/>
            </w:pPr>
            <w:r>
              <w:t>A</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242077A7" w14:textId="77777777" w:rsidR="00E1406A" w:rsidRDefault="00E1406A" w:rsidP="00AC20A5">
            <w:pPr>
              <w:pStyle w:val="Corpodeltesto1"/>
              <w:shd w:val="clear" w:color="auto" w:fill="auto"/>
              <w:spacing w:after="0" w:line="240" w:lineRule="auto"/>
              <w:ind w:left="1160"/>
              <w:jc w:val="left"/>
            </w:pPr>
            <w:r>
              <w:t>D</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0C9B0721" w14:textId="77777777" w:rsidR="00E1406A" w:rsidRDefault="00E1406A" w:rsidP="00AC20A5">
            <w:pPr>
              <w:pStyle w:val="Corpodeltesto30"/>
              <w:shd w:val="clear" w:color="auto" w:fill="auto"/>
              <w:spacing w:line="240" w:lineRule="auto"/>
              <w:ind w:left="120"/>
            </w:pPr>
            <w:r>
              <w:t>FUNZIONARIO DIRETTIVO</w:t>
            </w:r>
          </w:p>
        </w:tc>
      </w:tr>
      <w:tr w:rsidR="00E1406A" w14:paraId="09D02DEF" w14:textId="77777777"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24199DB0" w14:textId="77777777" w:rsidR="00E1406A" w:rsidRDefault="00E1406A" w:rsidP="00AC20A5">
            <w:pPr>
              <w:pStyle w:val="Corpodeltesto30"/>
              <w:shd w:val="clear" w:color="auto" w:fill="auto"/>
              <w:spacing w:line="240" w:lineRule="auto"/>
              <w:ind w:left="120"/>
            </w:pPr>
            <w:r>
              <w:t>CAPO UFFICIO TECNICO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05C31DFE" w14:textId="77777777" w:rsidR="00E1406A" w:rsidRDefault="00E1406A" w:rsidP="00AC20A5">
            <w:pPr>
              <w:pStyle w:val="Corpodeltesto1"/>
              <w:shd w:val="clear" w:color="auto" w:fill="auto"/>
              <w:spacing w:after="0" w:line="240" w:lineRule="auto"/>
              <w:ind w:left="1120"/>
              <w:jc w:val="left"/>
            </w:pPr>
            <w:r>
              <w:t>A</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29623D77" w14:textId="77777777" w:rsidR="00E1406A" w:rsidRDefault="00E1406A" w:rsidP="00AC20A5">
            <w:pPr>
              <w:pStyle w:val="Corpodeltesto1"/>
              <w:shd w:val="clear" w:color="auto" w:fill="auto"/>
              <w:spacing w:after="0" w:line="240" w:lineRule="auto"/>
              <w:ind w:left="1160"/>
              <w:jc w:val="left"/>
            </w:pPr>
            <w:r>
              <w:t>D</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38DCCDCE" w14:textId="77777777" w:rsidR="00E1406A" w:rsidRDefault="00E1406A" w:rsidP="00AC20A5">
            <w:pPr>
              <w:pStyle w:val="Corpodeltesto30"/>
              <w:shd w:val="clear" w:color="auto" w:fill="auto"/>
              <w:spacing w:line="240" w:lineRule="auto"/>
              <w:ind w:left="120"/>
            </w:pPr>
            <w:r>
              <w:t>FUNZIONARIO DIRETTIVO</w:t>
            </w:r>
          </w:p>
        </w:tc>
      </w:tr>
      <w:tr w:rsidR="00E1406A" w14:paraId="6431ECD7" w14:textId="77777777"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127ED1FD" w14:textId="77777777" w:rsidR="00E1406A" w:rsidRDefault="00E1406A" w:rsidP="00AC20A5">
            <w:pPr>
              <w:pStyle w:val="Corpodeltesto30"/>
              <w:shd w:val="clear" w:color="auto" w:fill="auto"/>
              <w:spacing w:line="240" w:lineRule="auto"/>
              <w:ind w:left="120"/>
            </w:pPr>
            <w:r>
              <w:t>ISTRUTTORE AMM.VO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264A982D" w14:textId="77777777" w:rsidR="00E1406A" w:rsidRDefault="00E1406A" w:rsidP="00AC20A5">
            <w:pPr>
              <w:pStyle w:val="Corpodeltesto1"/>
              <w:shd w:val="clear" w:color="auto" w:fill="auto"/>
              <w:spacing w:after="0" w:line="240" w:lineRule="auto"/>
              <w:ind w:left="1120"/>
              <w:jc w:val="left"/>
            </w:pPr>
            <w:r>
              <w:t>A1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16BCB1D8" w14:textId="77777777" w:rsidR="00E1406A" w:rsidRDefault="00E1406A" w:rsidP="00AC20A5">
            <w:pPr>
              <w:pStyle w:val="Corpodeltesto1"/>
              <w:shd w:val="clear" w:color="auto" w:fill="auto"/>
              <w:spacing w:after="0" w:line="240" w:lineRule="auto"/>
              <w:ind w:left="1160"/>
              <w:jc w:val="left"/>
            </w:pPr>
            <w:r>
              <w:t>D</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5FFF677C" w14:textId="77777777" w:rsidR="00E1406A" w:rsidRDefault="00E1406A" w:rsidP="00AC20A5">
            <w:pPr>
              <w:pStyle w:val="Corpodeltesto30"/>
              <w:shd w:val="clear" w:color="auto" w:fill="auto"/>
              <w:spacing w:line="240" w:lineRule="auto"/>
              <w:ind w:left="120"/>
            </w:pPr>
            <w:r>
              <w:t>FUNZIONARIO DIRETTIVO</w:t>
            </w:r>
          </w:p>
        </w:tc>
      </w:tr>
      <w:tr w:rsidR="00E1406A" w14:paraId="03DF7F7E" w14:textId="77777777" w:rsidTr="00AC20A5">
        <w:trPr>
          <w:trHeight w:val="226"/>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6A57EA6A" w14:textId="77777777" w:rsidR="00E1406A" w:rsidRDefault="00E1406A" w:rsidP="00AC20A5">
            <w:pPr>
              <w:pStyle w:val="Corpodeltesto30"/>
              <w:shd w:val="clear" w:color="auto" w:fill="auto"/>
              <w:spacing w:line="240" w:lineRule="auto"/>
              <w:ind w:left="120"/>
            </w:pPr>
            <w:r>
              <w:t>ISTRUTTORE TECNICO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49C8DD71" w14:textId="77777777" w:rsidR="00E1406A" w:rsidRDefault="00E1406A" w:rsidP="00AC20A5">
            <w:pPr>
              <w:pStyle w:val="Corpodeltesto1"/>
              <w:shd w:val="clear" w:color="auto" w:fill="auto"/>
              <w:spacing w:after="0" w:line="240" w:lineRule="auto"/>
              <w:ind w:left="1120"/>
              <w:jc w:val="left"/>
            </w:pPr>
            <w:r>
              <w:t>A1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39E41856" w14:textId="77777777" w:rsidR="00E1406A" w:rsidRDefault="00E1406A" w:rsidP="00AC20A5">
            <w:pPr>
              <w:pStyle w:val="Corpodeltesto1"/>
              <w:shd w:val="clear" w:color="auto" w:fill="auto"/>
              <w:spacing w:after="0" w:line="240" w:lineRule="auto"/>
              <w:ind w:left="1160"/>
              <w:jc w:val="left"/>
            </w:pPr>
            <w:r>
              <w:t>D</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7E865E60" w14:textId="77777777" w:rsidR="00E1406A" w:rsidRDefault="00E1406A" w:rsidP="00AC20A5">
            <w:pPr>
              <w:pStyle w:val="Corpodeltesto30"/>
              <w:shd w:val="clear" w:color="auto" w:fill="auto"/>
              <w:spacing w:line="240" w:lineRule="auto"/>
              <w:ind w:left="120"/>
            </w:pPr>
            <w:r>
              <w:t>FUNZIONARIO DIRETTIVO</w:t>
            </w:r>
          </w:p>
        </w:tc>
      </w:tr>
      <w:tr w:rsidR="00E1406A" w14:paraId="2F12CFBD" w14:textId="77777777"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302AA691" w14:textId="77777777" w:rsidR="00E1406A" w:rsidRDefault="00E1406A" w:rsidP="00AC20A5">
            <w:pPr>
              <w:pStyle w:val="Corpodeltesto30"/>
              <w:shd w:val="clear" w:color="auto" w:fill="auto"/>
              <w:spacing w:line="240" w:lineRule="auto"/>
              <w:ind w:left="120"/>
            </w:pPr>
            <w:r>
              <w:t>COLLABORATORE AMM.VO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6F44DF71" w14:textId="77777777" w:rsidR="00E1406A" w:rsidRDefault="00E1406A" w:rsidP="00AC20A5">
            <w:pPr>
              <w:pStyle w:val="Corpodeltesto1"/>
              <w:shd w:val="clear" w:color="auto" w:fill="auto"/>
              <w:spacing w:after="0" w:line="240" w:lineRule="auto"/>
              <w:ind w:left="1120"/>
              <w:jc w:val="left"/>
            </w:pPr>
            <w:r>
              <w:t>B</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403CD8ED" w14:textId="77777777" w:rsidR="00E1406A" w:rsidRDefault="00E1406A" w:rsidP="00AC20A5">
            <w:pPr>
              <w:pStyle w:val="Corpodeltesto1"/>
              <w:shd w:val="clear" w:color="auto" w:fill="auto"/>
              <w:spacing w:after="0" w:line="240" w:lineRule="auto"/>
              <w:ind w:left="1160"/>
              <w:jc w:val="left"/>
            </w:pPr>
            <w:r>
              <w:t>C</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795AE512" w14:textId="77777777" w:rsidR="00E1406A" w:rsidRDefault="00E1406A" w:rsidP="00AC20A5">
            <w:pPr>
              <w:pStyle w:val="Corpodeltesto30"/>
              <w:shd w:val="clear" w:color="auto" w:fill="auto"/>
              <w:spacing w:line="240" w:lineRule="auto"/>
              <w:ind w:left="120"/>
            </w:pPr>
            <w:r>
              <w:t>ISTRUTTORE DIRETTIVO</w:t>
            </w:r>
          </w:p>
        </w:tc>
      </w:tr>
      <w:tr w:rsidR="00E1406A" w14:paraId="34215FAA" w14:textId="77777777"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7FB84439" w14:textId="77777777" w:rsidR="00E1406A" w:rsidRDefault="00E1406A" w:rsidP="00AC20A5">
            <w:pPr>
              <w:pStyle w:val="Corpodeltesto30"/>
              <w:shd w:val="clear" w:color="auto" w:fill="auto"/>
              <w:spacing w:line="240" w:lineRule="auto"/>
              <w:ind w:left="120"/>
            </w:pPr>
            <w:r>
              <w:t>COLLABORATORE TECNICO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5B1E323F" w14:textId="77777777" w:rsidR="00E1406A" w:rsidRDefault="00E1406A" w:rsidP="00AC20A5">
            <w:pPr>
              <w:pStyle w:val="Corpodeltesto1"/>
              <w:shd w:val="clear" w:color="auto" w:fill="auto"/>
              <w:spacing w:after="0" w:line="240" w:lineRule="auto"/>
              <w:ind w:left="1120"/>
              <w:jc w:val="left"/>
            </w:pPr>
            <w:r>
              <w:t>B</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307A7853" w14:textId="77777777" w:rsidR="00E1406A" w:rsidRDefault="00E1406A" w:rsidP="00AC20A5">
            <w:pPr>
              <w:pStyle w:val="Corpodeltesto1"/>
              <w:shd w:val="clear" w:color="auto" w:fill="auto"/>
              <w:spacing w:after="0" w:line="240" w:lineRule="auto"/>
              <w:ind w:left="1160"/>
              <w:jc w:val="left"/>
            </w:pPr>
            <w:r>
              <w:t>C</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6566CF08" w14:textId="77777777" w:rsidR="00E1406A" w:rsidRDefault="00E1406A" w:rsidP="00AC20A5">
            <w:pPr>
              <w:pStyle w:val="Corpodeltesto30"/>
              <w:shd w:val="clear" w:color="auto" w:fill="auto"/>
              <w:spacing w:line="240" w:lineRule="auto"/>
              <w:ind w:left="120"/>
            </w:pPr>
            <w:r>
              <w:t>ISTRUTTORE DIRETTIVO</w:t>
            </w:r>
          </w:p>
        </w:tc>
      </w:tr>
      <w:tr w:rsidR="00E1406A" w14:paraId="4637FCDD" w14:textId="77777777" w:rsidTr="00AC20A5">
        <w:trPr>
          <w:trHeight w:val="226"/>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7F5FDCF6" w14:textId="77777777" w:rsidR="00E1406A" w:rsidRDefault="00E1406A" w:rsidP="00AC20A5">
            <w:pPr>
              <w:pStyle w:val="Corpodeltesto30"/>
              <w:shd w:val="clear" w:color="auto" w:fill="auto"/>
              <w:spacing w:line="240" w:lineRule="auto"/>
              <w:ind w:left="120"/>
            </w:pPr>
            <w:r>
              <w:t>OPERATORE AMMINISTRATIVO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1BACD244" w14:textId="77777777" w:rsidR="00E1406A" w:rsidRDefault="00E1406A" w:rsidP="00AC20A5">
            <w:pPr>
              <w:pStyle w:val="Corpodeltesto1"/>
              <w:shd w:val="clear" w:color="auto" w:fill="auto"/>
              <w:spacing w:after="0" w:line="240" w:lineRule="auto"/>
              <w:ind w:left="1120"/>
              <w:jc w:val="left"/>
            </w:pPr>
            <w:r>
              <w:t>B1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500B28C9" w14:textId="77777777" w:rsidR="00E1406A" w:rsidRDefault="00E1406A" w:rsidP="00AC20A5">
            <w:pPr>
              <w:pStyle w:val="Corpodeltesto1"/>
              <w:shd w:val="clear" w:color="auto" w:fill="auto"/>
              <w:spacing w:after="0" w:line="240" w:lineRule="auto"/>
              <w:ind w:left="1160"/>
              <w:jc w:val="left"/>
            </w:pPr>
            <w:r>
              <w:t>C</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572875B1" w14:textId="77777777" w:rsidR="00E1406A" w:rsidRDefault="00E1406A" w:rsidP="00AC20A5">
            <w:pPr>
              <w:pStyle w:val="Corpodeltesto30"/>
              <w:shd w:val="clear" w:color="auto" w:fill="auto"/>
              <w:spacing w:line="240" w:lineRule="auto"/>
              <w:ind w:left="120"/>
            </w:pPr>
            <w:r>
              <w:t>ISTRUTTORE DIRETTIVO</w:t>
            </w:r>
          </w:p>
        </w:tc>
      </w:tr>
      <w:tr w:rsidR="00E1406A" w14:paraId="24F8F09C" w14:textId="77777777"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6CEC83E6" w14:textId="77777777" w:rsidR="00E1406A" w:rsidRDefault="00E1406A" w:rsidP="00AC20A5">
            <w:pPr>
              <w:pStyle w:val="Corpodeltesto30"/>
              <w:shd w:val="clear" w:color="auto" w:fill="auto"/>
              <w:spacing w:line="240" w:lineRule="auto"/>
              <w:ind w:left="120"/>
            </w:pPr>
            <w:r>
              <w:t>OPERATORE TECNICO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488CF1AF" w14:textId="77777777" w:rsidR="00E1406A" w:rsidRDefault="00E1406A" w:rsidP="00AC20A5">
            <w:pPr>
              <w:pStyle w:val="Corpodeltesto1"/>
              <w:shd w:val="clear" w:color="auto" w:fill="auto"/>
              <w:spacing w:after="0" w:line="240" w:lineRule="auto"/>
              <w:ind w:left="1120"/>
              <w:jc w:val="left"/>
            </w:pPr>
            <w:r>
              <w:t>B1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220AC66" w14:textId="77777777" w:rsidR="00E1406A" w:rsidRDefault="00E1406A" w:rsidP="00AC20A5">
            <w:pPr>
              <w:pStyle w:val="Corpodeltesto1"/>
              <w:shd w:val="clear" w:color="auto" w:fill="auto"/>
              <w:spacing w:after="0" w:line="240" w:lineRule="auto"/>
              <w:ind w:left="1160"/>
              <w:jc w:val="left"/>
            </w:pPr>
            <w:r>
              <w:t>C</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1A82BF7D" w14:textId="77777777" w:rsidR="00E1406A" w:rsidRDefault="00E1406A" w:rsidP="00AC20A5">
            <w:pPr>
              <w:pStyle w:val="Corpodeltesto30"/>
              <w:shd w:val="clear" w:color="auto" w:fill="auto"/>
              <w:spacing w:line="240" w:lineRule="auto"/>
              <w:ind w:left="120"/>
            </w:pPr>
            <w:r>
              <w:t>ISTRUTTORE DIRETTIVO</w:t>
            </w:r>
          </w:p>
        </w:tc>
      </w:tr>
      <w:tr w:rsidR="00E1406A" w14:paraId="7F3089AF" w14:textId="77777777"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7D334E1C" w14:textId="77777777" w:rsidR="00E1406A" w:rsidRDefault="00E1406A" w:rsidP="00AC20A5">
            <w:pPr>
              <w:pStyle w:val="Corpodeltesto30"/>
              <w:shd w:val="clear" w:color="auto" w:fill="auto"/>
              <w:spacing w:line="240" w:lineRule="auto"/>
              <w:ind w:left="120"/>
            </w:pPr>
            <w:r>
              <w:t>AGENTE TECNICO ESATTORE</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34488647" w14:textId="77777777" w:rsidR="00E1406A" w:rsidRDefault="00E1406A" w:rsidP="00AC20A5">
            <w:pPr>
              <w:pStyle w:val="Corpodeltesto1"/>
              <w:shd w:val="clear" w:color="auto" w:fill="auto"/>
              <w:spacing w:after="0" w:line="240" w:lineRule="auto"/>
              <w:ind w:left="1120"/>
              <w:jc w:val="left"/>
            </w:pPr>
            <w:r>
              <w:t>C</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5D54203E" w14:textId="77777777" w:rsidR="00E1406A" w:rsidRDefault="00E1406A" w:rsidP="00AC20A5">
            <w:pPr>
              <w:pStyle w:val="Corpodeltesto1"/>
              <w:shd w:val="clear" w:color="auto" w:fill="auto"/>
              <w:spacing w:after="0" w:line="240" w:lineRule="auto"/>
              <w:ind w:left="1160"/>
              <w:jc w:val="left"/>
            </w:pPr>
            <w:r>
              <w:t>B</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7F65CB2D" w14:textId="77777777" w:rsidR="00E1406A" w:rsidRDefault="00E1406A" w:rsidP="00AC20A5">
            <w:pPr>
              <w:pStyle w:val="Corpodeltesto30"/>
              <w:shd w:val="clear" w:color="auto" w:fill="auto"/>
              <w:spacing w:line="240" w:lineRule="auto"/>
              <w:ind w:left="120"/>
            </w:pPr>
            <w:r>
              <w:t>COLLABORATORE</w:t>
            </w:r>
          </w:p>
        </w:tc>
      </w:tr>
      <w:tr w:rsidR="00E1406A" w14:paraId="36ED3AF5" w14:textId="77777777" w:rsidTr="00AC20A5">
        <w:trPr>
          <w:trHeight w:val="226"/>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041F0706" w14:textId="77777777" w:rsidR="00E1406A" w:rsidRDefault="00E1406A" w:rsidP="00AC20A5">
            <w:pPr>
              <w:pStyle w:val="Corpodeltesto30"/>
              <w:shd w:val="clear" w:color="auto" w:fill="auto"/>
              <w:spacing w:line="240" w:lineRule="auto"/>
              <w:ind w:left="120"/>
            </w:pPr>
            <w:r>
              <w:t>ADDETTO AMMINISTRATIVO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355D1BD1" w14:textId="77777777" w:rsidR="00E1406A" w:rsidRDefault="00E1406A" w:rsidP="00AC20A5">
            <w:pPr>
              <w:pStyle w:val="Corpodeltesto1"/>
              <w:shd w:val="clear" w:color="auto" w:fill="auto"/>
              <w:spacing w:after="0" w:line="240" w:lineRule="auto"/>
              <w:ind w:left="1120"/>
              <w:jc w:val="left"/>
            </w:pPr>
            <w:r>
              <w:t>C</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5000E1F6" w14:textId="77777777" w:rsidR="00E1406A" w:rsidRDefault="00E1406A" w:rsidP="00AC20A5">
            <w:pPr>
              <w:pStyle w:val="Corpodeltesto1"/>
              <w:shd w:val="clear" w:color="auto" w:fill="auto"/>
              <w:spacing w:after="0" w:line="240" w:lineRule="auto"/>
              <w:ind w:left="1160"/>
              <w:jc w:val="left"/>
            </w:pPr>
            <w:r>
              <w:t>B</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4CE98DAE" w14:textId="77777777" w:rsidR="00E1406A" w:rsidRDefault="00E1406A" w:rsidP="00AC20A5">
            <w:pPr>
              <w:pStyle w:val="Corpodeltesto30"/>
              <w:shd w:val="clear" w:color="auto" w:fill="auto"/>
              <w:spacing w:line="240" w:lineRule="auto"/>
              <w:ind w:left="120"/>
            </w:pPr>
            <w:r>
              <w:t>COLLABORATORE</w:t>
            </w:r>
          </w:p>
        </w:tc>
      </w:tr>
      <w:tr w:rsidR="00E1406A" w14:paraId="7022A5EF" w14:textId="77777777"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45FB8E50" w14:textId="77777777" w:rsidR="00E1406A" w:rsidRDefault="00E1406A" w:rsidP="00AC20A5">
            <w:pPr>
              <w:pStyle w:val="Corpodeltesto30"/>
              <w:shd w:val="clear" w:color="auto" w:fill="auto"/>
              <w:spacing w:line="240" w:lineRule="auto"/>
              <w:ind w:left="120"/>
            </w:pPr>
            <w:r>
              <w:t>AMMINISTRATIVO LIVELLO C1</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5E8F6D93" w14:textId="77777777" w:rsidR="00E1406A" w:rsidRDefault="00E1406A" w:rsidP="00AC20A5">
            <w:pPr>
              <w:pStyle w:val="Corpodeltesto1"/>
              <w:shd w:val="clear" w:color="auto" w:fill="auto"/>
              <w:spacing w:after="0" w:line="240" w:lineRule="auto"/>
              <w:ind w:left="1120"/>
              <w:jc w:val="left"/>
            </w:pPr>
            <w:r>
              <w:t>C1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3F6B8A6D" w14:textId="77777777" w:rsidR="00E1406A" w:rsidRDefault="00E1406A" w:rsidP="00AC20A5">
            <w:pPr>
              <w:pStyle w:val="Corpodeltesto1"/>
              <w:shd w:val="clear" w:color="auto" w:fill="auto"/>
              <w:spacing w:after="0" w:line="240" w:lineRule="auto"/>
              <w:ind w:left="1160"/>
              <w:jc w:val="left"/>
            </w:pPr>
            <w:r>
              <w:t>B</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1BAA5243" w14:textId="77777777" w:rsidR="00E1406A" w:rsidRDefault="00E1406A" w:rsidP="00AC20A5">
            <w:pPr>
              <w:pStyle w:val="Corpodeltesto30"/>
              <w:shd w:val="clear" w:color="auto" w:fill="auto"/>
              <w:spacing w:line="240" w:lineRule="auto"/>
              <w:ind w:left="120"/>
            </w:pPr>
            <w:r>
              <w:t>COLLABORATORE</w:t>
            </w:r>
          </w:p>
        </w:tc>
      </w:tr>
      <w:tr w:rsidR="00E1406A" w14:paraId="08FD87B9" w14:textId="77777777"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7C44BA9B" w14:textId="77777777" w:rsidR="00E1406A" w:rsidRDefault="00E1406A" w:rsidP="00AC20A5">
            <w:pPr>
              <w:pStyle w:val="Corpodeltesto30"/>
              <w:shd w:val="clear" w:color="auto" w:fill="auto"/>
              <w:spacing w:line="240" w:lineRule="auto"/>
              <w:ind w:left="120"/>
            </w:pPr>
            <w:r>
              <w:t>OPERAI AUTISTI</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73B7C504" w14:textId="77777777" w:rsidR="00E1406A" w:rsidRDefault="00E1406A" w:rsidP="00AC20A5">
            <w:pPr>
              <w:pStyle w:val="Corpodeltesto1"/>
              <w:shd w:val="clear" w:color="auto" w:fill="auto"/>
              <w:spacing w:after="0" w:line="240" w:lineRule="auto"/>
              <w:ind w:left="1120"/>
              <w:jc w:val="left"/>
            </w:pPr>
            <w:r>
              <w:t>C1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C0E1C44" w14:textId="77777777" w:rsidR="00E1406A" w:rsidRDefault="00E1406A" w:rsidP="00AC20A5">
            <w:pPr>
              <w:pStyle w:val="Corpodeltesto1"/>
              <w:shd w:val="clear" w:color="auto" w:fill="auto"/>
              <w:spacing w:after="0" w:line="240" w:lineRule="auto"/>
              <w:ind w:left="1160"/>
              <w:jc w:val="left"/>
            </w:pPr>
            <w:r>
              <w:t>B</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745F599B" w14:textId="77777777" w:rsidR="00E1406A" w:rsidRDefault="00E1406A" w:rsidP="00AC20A5">
            <w:pPr>
              <w:pStyle w:val="Corpodeltesto30"/>
              <w:shd w:val="clear" w:color="auto" w:fill="auto"/>
              <w:spacing w:line="240" w:lineRule="auto"/>
              <w:ind w:left="120"/>
            </w:pPr>
            <w:r>
              <w:t>COLLABORATORE</w:t>
            </w:r>
          </w:p>
        </w:tc>
      </w:tr>
      <w:tr w:rsidR="00E1406A" w14:paraId="525B3A56" w14:textId="77777777" w:rsidTr="00AC20A5">
        <w:trPr>
          <w:trHeight w:val="235"/>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014C73CA" w14:textId="77777777" w:rsidR="00E1406A" w:rsidRDefault="00E1406A" w:rsidP="00AC20A5">
            <w:pPr>
              <w:pStyle w:val="Corpodeltesto30"/>
              <w:shd w:val="clear" w:color="auto" w:fill="auto"/>
              <w:spacing w:line="240" w:lineRule="auto"/>
              <w:ind w:left="120"/>
            </w:pPr>
            <w:r>
              <w:t>OPERAIO DI LIVELLO D</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6D02CCF8" w14:textId="77777777" w:rsidR="00E1406A" w:rsidRDefault="00E1406A" w:rsidP="00AC20A5">
            <w:pPr>
              <w:pStyle w:val="Corpodeltesto1"/>
              <w:shd w:val="clear" w:color="auto" w:fill="auto"/>
              <w:spacing w:after="0" w:line="240" w:lineRule="auto"/>
              <w:ind w:left="1120"/>
              <w:jc w:val="left"/>
            </w:pPr>
            <w:r>
              <w:t>D1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1F7E35F7" w14:textId="77777777" w:rsidR="00E1406A" w:rsidRDefault="00E1406A" w:rsidP="00AC20A5">
            <w:pPr>
              <w:pStyle w:val="Corpodeltesto1"/>
              <w:shd w:val="clear" w:color="auto" w:fill="auto"/>
              <w:spacing w:after="0" w:line="240" w:lineRule="auto"/>
              <w:ind w:left="1160"/>
              <w:jc w:val="left"/>
            </w:pPr>
            <w:r>
              <w:t>A</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47E90B17" w14:textId="77777777" w:rsidR="00E1406A" w:rsidRDefault="00E1406A" w:rsidP="00AC20A5">
            <w:pPr>
              <w:pStyle w:val="Corpodeltesto30"/>
              <w:shd w:val="clear" w:color="auto" w:fill="auto"/>
              <w:spacing w:line="240" w:lineRule="auto"/>
              <w:ind w:left="120"/>
            </w:pPr>
            <w:r>
              <w:t>OPERATORE</w:t>
            </w:r>
          </w:p>
        </w:tc>
      </w:tr>
    </w:tbl>
    <w:p w14:paraId="10D9CBF0" w14:textId="77777777" w:rsidR="00E1406A" w:rsidRDefault="00E1406A" w:rsidP="00E1406A">
      <w:pPr>
        <w:widowControl w:val="0"/>
        <w:spacing w:after="0" w:line="240" w:lineRule="auto"/>
        <w:jc w:val="both"/>
        <w:rPr>
          <w:rFonts w:ascii="Times New Roman" w:hAnsi="Times New Roman"/>
          <w:bCs/>
          <w:sz w:val="24"/>
          <w:szCs w:val="24"/>
        </w:rPr>
      </w:pPr>
    </w:p>
    <w:p w14:paraId="27BF9D9B" w14:textId="77777777" w:rsidR="00E1406A" w:rsidRDefault="00E1406A" w:rsidP="009B6504">
      <w:pPr>
        <w:widowControl w:val="0"/>
        <w:spacing w:after="0" w:line="240" w:lineRule="auto"/>
        <w:jc w:val="both"/>
        <w:rPr>
          <w:rFonts w:ascii="Times New Roman" w:hAnsi="Times New Roman"/>
          <w:bCs/>
          <w:sz w:val="24"/>
          <w:szCs w:val="24"/>
        </w:rPr>
      </w:pPr>
    </w:p>
    <w:p w14:paraId="35012A17" w14:textId="77777777" w:rsidR="00B75E02" w:rsidRDefault="00B75E02" w:rsidP="009B6504">
      <w:pPr>
        <w:widowControl w:val="0"/>
        <w:spacing w:after="0" w:line="240" w:lineRule="auto"/>
        <w:jc w:val="both"/>
        <w:rPr>
          <w:rFonts w:ascii="Times New Roman" w:hAnsi="Times New Roman"/>
          <w:bCs/>
          <w:sz w:val="24"/>
          <w:szCs w:val="24"/>
        </w:rPr>
      </w:pPr>
    </w:p>
    <w:p w14:paraId="5F17911D" w14:textId="2022CD8D" w:rsidR="00B75E02" w:rsidRDefault="00B75E02" w:rsidP="00B75E02">
      <w:pPr>
        <w:widowControl w:val="0"/>
        <w:spacing w:after="0" w:line="240" w:lineRule="auto"/>
        <w:jc w:val="both"/>
        <w:rPr>
          <w:rFonts w:ascii="Times New Roman" w:hAnsi="Times New Roman"/>
          <w:bCs/>
          <w:sz w:val="24"/>
          <w:szCs w:val="24"/>
        </w:rPr>
      </w:pPr>
      <w:r w:rsidRPr="009C62FC">
        <w:rPr>
          <w:rFonts w:ascii="Times New Roman" w:hAnsi="Times New Roman"/>
          <w:b/>
          <w:sz w:val="24"/>
          <w:szCs w:val="24"/>
        </w:rPr>
        <w:t>STABILIRE</w:t>
      </w:r>
      <w:r>
        <w:rPr>
          <w:rFonts w:ascii="Times New Roman" w:hAnsi="Times New Roman"/>
          <w:bCs/>
          <w:sz w:val="24"/>
          <w:szCs w:val="24"/>
        </w:rPr>
        <w:t xml:space="preserve"> che </w:t>
      </w:r>
      <w:r w:rsidR="00E1406A">
        <w:rPr>
          <w:rFonts w:ascii="Times New Roman" w:hAnsi="Times New Roman"/>
          <w:bCs/>
          <w:sz w:val="24"/>
          <w:szCs w:val="24"/>
        </w:rPr>
        <w:t xml:space="preserve">a seguito della riforma giuridica del Consorzio in Ente pubblico economico ai sensi e per gli effetti della L.R. n. 4/2021 ed ai fini della disciplina del nuovo inquadramento giuridico ed economico del personale di cui </w:t>
      </w:r>
      <w:r>
        <w:rPr>
          <w:rFonts w:ascii="Times New Roman" w:hAnsi="Times New Roman"/>
          <w:bCs/>
          <w:sz w:val="24"/>
          <w:szCs w:val="24"/>
        </w:rPr>
        <w:t>al combinato disposto dell’art.</w:t>
      </w:r>
      <w:r w:rsidR="00E1406A">
        <w:rPr>
          <w:rFonts w:ascii="Times New Roman" w:hAnsi="Times New Roman"/>
          <w:bCs/>
          <w:sz w:val="24"/>
          <w:szCs w:val="24"/>
        </w:rPr>
        <w:t xml:space="preserve"> 16</w:t>
      </w:r>
      <w:r>
        <w:rPr>
          <w:rFonts w:ascii="Times New Roman" w:hAnsi="Times New Roman"/>
          <w:bCs/>
          <w:sz w:val="24"/>
          <w:szCs w:val="24"/>
        </w:rPr>
        <w:t xml:space="preserve"> con l’art. 23 del</w:t>
      </w:r>
      <w:r w:rsidR="00E1406A">
        <w:rPr>
          <w:rFonts w:ascii="Times New Roman" w:hAnsi="Times New Roman"/>
          <w:bCs/>
          <w:sz w:val="24"/>
          <w:szCs w:val="24"/>
        </w:rPr>
        <w:t xml:space="preserve"> </w:t>
      </w:r>
      <w:r w:rsidR="00E1406A">
        <w:rPr>
          <w:rFonts w:ascii="Times New Roman" w:hAnsi="Times New Roman"/>
          <w:bCs/>
          <w:sz w:val="24"/>
          <w:szCs w:val="24"/>
        </w:rPr>
        <w:t>Nuovo Statuto Consortile</w:t>
      </w:r>
      <w:r>
        <w:rPr>
          <w:rFonts w:ascii="Times New Roman" w:hAnsi="Times New Roman"/>
          <w:bCs/>
          <w:sz w:val="24"/>
          <w:szCs w:val="24"/>
        </w:rPr>
        <w:t xml:space="preserve">, </w:t>
      </w:r>
      <w:r>
        <w:rPr>
          <w:rFonts w:ascii="Times New Roman" w:hAnsi="Times New Roman"/>
          <w:bCs/>
          <w:sz w:val="24"/>
          <w:szCs w:val="24"/>
        </w:rPr>
        <w:t xml:space="preserve">le tabelle di equiparazione tra il CCRL e lo specifico CCNL di comparto da applicare al medesimo personale </w:t>
      </w:r>
      <w:r>
        <w:rPr>
          <w:rFonts w:ascii="Times New Roman" w:hAnsi="Times New Roman"/>
          <w:bCs/>
          <w:sz w:val="24"/>
          <w:szCs w:val="24"/>
        </w:rPr>
        <w:t xml:space="preserve">sono </w:t>
      </w:r>
      <w:r w:rsidR="00DC6785">
        <w:rPr>
          <w:rFonts w:ascii="Times New Roman" w:hAnsi="Times New Roman"/>
          <w:bCs/>
          <w:sz w:val="24"/>
          <w:szCs w:val="24"/>
        </w:rPr>
        <w:t xml:space="preserve">quelle indicate al </w:t>
      </w:r>
      <w:r>
        <w:rPr>
          <w:rFonts w:ascii="Times New Roman" w:hAnsi="Times New Roman"/>
          <w:bCs/>
          <w:sz w:val="24"/>
          <w:szCs w:val="24"/>
        </w:rPr>
        <w:t>seguent</w:t>
      </w:r>
      <w:r w:rsidR="00DC6785">
        <w:rPr>
          <w:rFonts w:ascii="Times New Roman" w:hAnsi="Times New Roman"/>
          <w:bCs/>
          <w:sz w:val="24"/>
          <w:szCs w:val="24"/>
        </w:rPr>
        <w:t>e prospetto</w:t>
      </w:r>
      <w:r>
        <w:rPr>
          <w:rFonts w:ascii="Times New Roman" w:hAnsi="Times New Roman"/>
          <w:bCs/>
          <w:sz w:val="24"/>
          <w:szCs w:val="24"/>
        </w:rPr>
        <w:t xml:space="preserve">, </w:t>
      </w:r>
      <w:r w:rsidRPr="00B75E02">
        <w:rPr>
          <w:rFonts w:ascii="Times New Roman" w:hAnsi="Times New Roman"/>
          <w:bCs/>
          <w:sz w:val="24"/>
          <w:szCs w:val="24"/>
        </w:rPr>
        <w:t>sempre fatti salvi diritti e prerogative della contrattazione sindacale</w:t>
      </w:r>
      <w:r>
        <w:rPr>
          <w:rFonts w:ascii="Times New Roman" w:hAnsi="Times New Roman"/>
          <w:bCs/>
          <w:sz w:val="24"/>
          <w:szCs w:val="24"/>
        </w:rPr>
        <w:t xml:space="preserve"> e con l’avvertenza </w:t>
      </w:r>
      <w:r w:rsidRPr="00B75E02">
        <w:rPr>
          <w:rFonts w:ascii="Times New Roman" w:hAnsi="Times New Roman"/>
          <w:bCs/>
          <w:sz w:val="24"/>
          <w:szCs w:val="24"/>
        </w:rPr>
        <w:t>che la declaratoria dei profili del CCNL è esemplificativa e che, all’occorrenza, sarà ulteriormente specificata  in sede di contrattazione sindacale</w:t>
      </w:r>
    </w:p>
    <w:p w14:paraId="2E130483" w14:textId="77777777" w:rsidR="00B75E02" w:rsidRDefault="00B75E02" w:rsidP="009B6504">
      <w:pPr>
        <w:widowControl w:val="0"/>
        <w:spacing w:after="0" w:line="240" w:lineRule="auto"/>
        <w:jc w:val="both"/>
        <w:rPr>
          <w:rFonts w:ascii="Times New Roman" w:hAnsi="Times New Roman"/>
          <w:bCs/>
          <w:sz w:val="24"/>
          <w:szCs w:val="24"/>
        </w:rPr>
      </w:pPr>
    </w:p>
    <w:tbl>
      <w:tblPr>
        <w:tblStyle w:val="Grigliatabella"/>
        <w:tblW w:w="0" w:type="auto"/>
        <w:tblInd w:w="250" w:type="dxa"/>
        <w:tblLook w:val="04A0" w:firstRow="1" w:lastRow="0" w:firstColumn="1" w:lastColumn="0" w:noHBand="0" w:noVBand="1"/>
      </w:tblPr>
      <w:tblGrid>
        <w:gridCol w:w="4738"/>
        <w:gridCol w:w="1244"/>
        <w:gridCol w:w="1022"/>
        <w:gridCol w:w="2374"/>
        <w:tblGridChange w:id="0">
          <w:tblGrid>
            <w:gridCol w:w="4738"/>
            <w:gridCol w:w="1244"/>
            <w:gridCol w:w="1022"/>
            <w:gridCol w:w="2374"/>
          </w:tblGrid>
        </w:tblGridChange>
      </w:tblGrid>
      <w:tr w:rsidR="00B75E02" w:rsidRPr="00AC20A5" w14:paraId="4E562E92" w14:textId="77777777" w:rsidTr="00AC20A5">
        <w:tc>
          <w:tcPr>
            <w:tcW w:w="4738" w:type="dxa"/>
          </w:tcPr>
          <w:p w14:paraId="666C4A89"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14:paraId="6374676C"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14:paraId="03B08B88"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14:paraId="26E58619"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B75E02" w:rsidRPr="00AC20A5" w14:paraId="47965B59" w14:textId="77777777" w:rsidTr="00AC20A5">
        <w:tc>
          <w:tcPr>
            <w:tcW w:w="4738" w:type="dxa"/>
          </w:tcPr>
          <w:p w14:paraId="5B456770"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1.responsabile di unità organizzativa;</w:t>
            </w:r>
          </w:p>
          <w:p w14:paraId="109E09B5"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2.capo ufficio;</w:t>
            </w:r>
          </w:p>
          <w:p w14:paraId="19E72C50"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3.capo ufficio e responsabili di unità organizzativa amministrazione-capo;</w:t>
            </w:r>
          </w:p>
          <w:p w14:paraId="549BBE72"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4.affari legali-capo;</w:t>
            </w:r>
          </w:p>
          <w:p w14:paraId="75E5FCE5"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5.tecnico e manutenzione-capo;</w:t>
            </w:r>
          </w:p>
          <w:p w14:paraId="1323C319"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6.professional master</w:t>
            </w:r>
          </w:p>
          <w:p w14:paraId="5E004AC1" w14:textId="77777777" w:rsidR="00B75E02" w:rsidRPr="00AC20A5" w:rsidRDefault="00B75E02" w:rsidP="00AC20A5">
            <w:pPr>
              <w:spacing w:line="200" w:lineRule="exact"/>
              <w:contextualSpacing/>
              <w:rPr>
                <w:rFonts w:asciiTheme="minorHAnsi" w:hAnsiTheme="minorHAnsi" w:cstheme="minorHAnsi"/>
                <w:color w:val="000000"/>
                <w:sz w:val="14"/>
                <w:szCs w:val="14"/>
              </w:rPr>
            </w:pPr>
          </w:p>
        </w:tc>
        <w:tc>
          <w:tcPr>
            <w:tcW w:w="1244" w:type="dxa"/>
          </w:tcPr>
          <w:p w14:paraId="4C40C28D" w14:textId="77777777" w:rsidR="00B75E02" w:rsidRPr="00AC20A5" w:rsidRDefault="00B75E02"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A</w:t>
            </w:r>
          </w:p>
        </w:tc>
        <w:tc>
          <w:tcPr>
            <w:tcW w:w="1022" w:type="dxa"/>
          </w:tcPr>
          <w:p w14:paraId="6B747F66" w14:textId="77777777" w:rsidR="00B75E02" w:rsidRPr="00AC20A5" w:rsidRDefault="00B75E02"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D</w:t>
            </w:r>
          </w:p>
        </w:tc>
        <w:tc>
          <w:tcPr>
            <w:tcW w:w="2374" w:type="dxa"/>
          </w:tcPr>
          <w:p w14:paraId="6F4866A3" w14:textId="77777777" w:rsidR="00B75E02" w:rsidRPr="00AC20A5" w:rsidRDefault="00B75E02"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FUNZIONARIO DIRETTIVO</w:t>
            </w:r>
          </w:p>
        </w:tc>
      </w:tr>
      <w:tr w:rsidR="00B75E02" w:rsidRPr="00AC20A5" w14:paraId="0C417A35" w14:textId="77777777" w:rsidTr="00AC20A5">
        <w:tc>
          <w:tcPr>
            <w:tcW w:w="4738" w:type="dxa"/>
          </w:tcPr>
          <w:p w14:paraId="6E3B40F8"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14:paraId="7238498D"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14:paraId="746A8FF2"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14:paraId="37211C25"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B75E02" w:rsidRPr="00AC20A5" w14:paraId="129F381F" w14:textId="77777777" w:rsidTr="00AC20A5">
        <w:tc>
          <w:tcPr>
            <w:tcW w:w="4738" w:type="dxa"/>
          </w:tcPr>
          <w:p w14:paraId="46F9F0A9"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1.Coordinatore capo reparto</w:t>
            </w:r>
          </w:p>
          <w:p w14:paraId="7D926014"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2.coordinatore P.M.</w:t>
            </w:r>
          </w:p>
          <w:p w14:paraId="737CD38D"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3.capo reparto opere civili e stradali traffico e sicurezza - capo</w:t>
            </w:r>
          </w:p>
          <w:p w14:paraId="16CCC4D5"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4.economato ed acquisti -capo</w:t>
            </w:r>
          </w:p>
          <w:p w14:paraId="48A7D58D"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5.attività tecnica di manutenzione -capo</w:t>
            </w:r>
          </w:p>
          <w:p w14:paraId="69B86893"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6.esazione pedaggi-capo</w:t>
            </w:r>
          </w:p>
          <w:p w14:paraId="6290ADE3"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7.amministrazione personale -capo</w:t>
            </w:r>
          </w:p>
          <w:p w14:paraId="636BB92D"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8.contabilità-capo</w:t>
            </w:r>
          </w:p>
          <w:p w14:paraId="36ABD9C7"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9.professional</w:t>
            </w:r>
          </w:p>
          <w:p w14:paraId="79CE6661"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10.analista di sistemi</w:t>
            </w:r>
          </w:p>
          <w:p w14:paraId="7E3A9530"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11.analista di organizzazione</w:t>
            </w:r>
          </w:p>
          <w:p w14:paraId="287A5FAE"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12.analista programmatore</w:t>
            </w:r>
          </w:p>
          <w:p w14:paraId="79B558D2"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convenzioni e concessioni</w:t>
            </w:r>
          </w:p>
          <w:p w14:paraId="3D1D5C7C" w14:textId="77777777" w:rsidR="00B75E02" w:rsidRPr="00AC20A5" w:rsidRDefault="00B75E02" w:rsidP="00AC20A5">
            <w:pPr>
              <w:spacing w:line="200" w:lineRule="exact"/>
              <w:contextualSpacing/>
              <w:rPr>
                <w:rFonts w:asciiTheme="minorHAnsi" w:hAnsiTheme="minorHAnsi" w:cstheme="minorHAnsi"/>
                <w:color w:val="000000"/>
                <w:sz w:val="14"/>
                <w:szCs w:val="14"/>
              </w:rPr>
            </w:pPr>
            <w:r w:rsidRPr="00AC20A5">
              <w:rPr>
                <w:rFonts w:asciiTheme="minorHAnsi" w:hAnsiTheme="minorHAnsi" w:cstheme="minorHAnsi"/>
                <w:color w:val="000000"/>
                <w:sz w:val="16"/>
                <w:szCs w:val="16"/>
                <w:shd w:val="clear" w:color="auto" w:fill="FFFFFF"/>
              </w:rPr>
              <w:t>12.progettista</w:t>
            </w:r>
          </w:p>
        </w:tc>
        <w:tc>
          <w:tcPr>
            <w:tcW w:w="1244" w:type="dxa"/>
          </w:tcPr>
          <w:p w14:paraId="2A71E5FA" w14:textId="77777777" w:rsidR="00B75E02" w:rsidRPr="00AC20A5" w:rsidRDefault="00B75E02"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A1</w:t>
            </w:r>
          </w:p>
        </w:tc>
        <w:tc>
          <w:tcPr>
            <w:tcW w:w="1022" w:type="dxa"/>
          </w:tcPr>
          <w:p w14:paraId="6E9074FE" w14:textId="77777777" w:rsidR="00B75E02" w:rsidRPr="00AC20A5" w:rsidRDefault="00B75E02"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D</w:t>
            </w:r>
          </w:p>
        </w:tc>
        <w:tc>
          <w:tcPr>
            <w:tcW w:w="2374" w:type="dxa"/>
          </w:tcPr>
          <w:p w14:paraId="36E537EC" w14:textId="77777777" w:rsidR="00B75E02" w:rsidRPr="00AC20A5" w:rsidRDefault="00B75E02"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FUNZIONARIO</w:t>
            </w:r>
            <w:r>
              <w:rPr>
                <w:rFonts w:asciiTheme="minorHAnsi" w:hAnsiTheme="minorHAnsi" w:cstheme="minorHAnsi"/>
                <w:color w:val="000000"/>
                <w:sz w:val="14"/>
                <w:szCs w:val="14"/>
              </w:rPr>
              <w:t xml:space="preserve"> DIRETTIVO</w:t>
            </w:r>
          </w:p>
        </w:tc>
      </w:tr>
      <w:tr w:rsidR="00B75E02" w:rsidRPr="00AC20A5" w14:paraId="2615BE42" w14:textId="77777777" w:rsidTr="00AC20A5">
        <w:tc>
          <w:tcPr>
            <w:tcW w:w="4738" w:type="dxa"/>
          </w:tcPr>
          <w:p w14:paraId="0138B982"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14:paraId="78316533"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14:paraId="1A043F7B"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14:paraId="30040A8E"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B75E02" w:rsidRPr="00AC20A5" w14:paraId="500AD338" w14:textId="77777777" w:rsidTr="00AC20A5">
        <w:tc>
          <w:tcPr>
            <w:tcW w:w="4738" w:type="dxa"/>
          </w:tcPr>
          <w:p w14:paraId="2B30A732"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1.gestore di tratta</w:t>
            </w:r>
          </w:p>
          <w:p w14:paraId="048AEC01"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2.aiuto coordinatore P.M.</w:t>
            </w:r>
          </w:p>
          <w:p w14:paraId="608C96BD"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3.gestione sistemi</w:t>
            </w:r>
          </w:p>
          <w:p w14:paraId="0C7FA93B"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4.contabile</w:t>
            </w:r>
          </w:p>
          <w:p w14:paraId="188BE460"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5.addetto contabilità generale ed analitica</w:t>
            </w:r>
          </w:p>
          <w:p w14:paraId="49C4E33B"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6.programmatore</w:t>
            </w:r>
          </w:p>
          <w:p w14:paraId="214E3CA8"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7.sviluppo progettazione</w:t>
            </w:r>
          </w:p>
          <w:p w14:paraId="5179B3ED"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lastRenderedPageBreak/>
              <w:t>8.transiti eccezionali-capo</w:t>
            </w:r>
          </w:p>
          <w:p w14:paraId="44F85C18"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9.tecnico impianti (IRT, TLC, IEA)</w:t>
            </w:r>
          </w:p>
          <w:p w14:paraId="06F1EC20"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10.tecnico controllo contabilità e progettazione</w:t>
            </w:r>
          </w:p>
          <w:p w14:paraId="09FC2E37"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11.tecnico addetto al catasto e patrimonio</w:t>
            </w:r>
          </w:p>
          <w:p w14:paraId="2A85BC5D"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12.tecnico pavimentazione e segnaletica</w:t>
            </w:r>
          </w:p>
          <w:p w14:paraId="67980117" w14:textId="77777777" w:rsidR="00B75E02" w:rsidRPr="00AC20A5" w:rsidRDefault="00B75E02" w:rsidP="00AC20A5">
            <w:pPr>
              <w:spacing w:line="200" w:lineRule="exact"/>
              <w:contextualSpacing/>
              <w:rPr>
                <w:rFonts w:asciiTheme="minorHAnsi" w:hAnsiTheme="minorHAnsi" w:cstheme="minorHAnsi"/>
                <w:color w:val="000000"/>
                <w:sz w:val="14"/>
                <w:szCs w:val="14"/>
              </w:rPr>
            </w:pPr>
            <w:r w:rsidRPr="00AC20A5">
              <w:rPr>
                <w:rFonts w:asciiTheme="minorHAnsi" w:hAnsiTheme="minorHAnsi" w:cstheme="minorHAnsi"/>
                <w:color w:val="000000"/>
                <w:sz w:val="16"/>
                <w:szCs w:val="16"/>
                <w:shd w:val="clear" w:color="auto" w:fill="FFFFFF"/>
              </w:rPr>
              <w:t>13.tecnico opere in verde, regolatore traffico</w:t>
            </w:r>
          </w:p>
        </w:tc>
        <w:tc>
          <w:tcPr>
            <w:tcW w:w="1244" w:type="dxa"/>
          </w:tcPr>
          <w:p w14:paraId="4D6ED03B" w14:textId="77777777" w:rsidR="00B75E02" w:rsidRPr="00AC20A5" w:rsidRDefault="00B75E02"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lastRenderedPageBreak/>
              <w:t>B</w:t>
            </w:r>
          </w:p>
        </w:tc>
        <w:tc>
          <w:tcPr>
            <w:tcW w:w="1022" w:type="dxa"/>
          </w:tcPr>
          <w:p w14:paraId="2F375175" w14:textId="77777777" w:rsidR="00B75E02" w:rsidRPr="00AC20A5" w:rsidRDefault="00B75E02"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C</w:t>
            </w:r>
          </w:p>
        </w:tc>
        <w:tc>
          <w:tcPr>
            <w:tcW w:w="2374" w:type="dxa"/>
          </w:tcPr>
          <w:p w14:paraId="783CD02A" w14:textId="77777777" w:rsidR="00B75E02" w:rsidRPr="00AC20A5" w:rsidRDefault="00B75E02"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ISTRUTTORE DIRETTIVO</w:t>
            </w:r>
          </w:p>
        </w:tc>
      </w:tr>
      <w:tr w:rsidR="00B75E02" w:rsidRPr="00AC20A5" w14:paraId="7B77E0E7" w14:textId="77777777" w:rsidTr="00AC20A5">
        <w:tc>
          <w:tcPr>
            <w:tcW w:w="4738" w:type="dxa"/>
          </w:tcPr>
          <w:p w14:paraId="4A55DDD7"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14:paraId="5B2C5A6B"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14:paraId="4F95A87E"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14:paraId="3B6DB9A6"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B75E02" w:rsidRPr="00AC20A5" w14:paraId="706DB5DE" w14:textId="77777777" w:rsidTr="00AC20A5">
        <w:tc>
          <w:tcPr>
            <w:tcW w:w="4738" w:type="dxa"/>
          </w:tcPr>
          <w:p w14:paraId="40FC08AF"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1.addetto alla contabilità</w:t>
            </w:r>
          </w:p>
          <w:p w14:paraId="1FE60AB3"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2.addetto alle pratiche amministrative</w:t>
            </w:r>
          </w:p>
          <w:p w14:paraId="573548CC"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3.capo stazione</w:t>
            </w:r>
          </w:p>
          <w:p w14:paraId="323696CC"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4.capo casello</w:t>
            </w:r>
          </w:p>
          <w:p w14:paraId="7343DE08"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 xml:space="preserve">5.addetto alla </w:t>
            </w:r>
            <w:proofErr w:type="gramStart"/>
            <w:r w:rsidRPr="00AC20A5">
              <w:rPr>
                <w:rFonts w:asciiTheme="minorHAnsi" w:hAnsiTheme="minorHAnsi" w:cstheme="minorHAnsi"/>
                <w:color w:val="000000"/>
                <w:sz w:val="16"/>
                <w:szCs w:val="16"/>
                <w:shd w:val="clear" w:color="auto" w:fill="FFFFFF"/>
              </w:rPr>
              <w:t>6.manutenzione</w:t>
            </w:r>
            <w:proofErr w:type="gramEnd"/>
            <w:r w:rsidRPr="00AC20A5">
              <w:rPr>
                <w:rFonts w:asciiTheme="minorHAnsi" w:hAnsiTheme="minorHAnsi" w:cstheme="minorHAnsi"/>
                <w:color w:val="000000"/>
                <w:sz w:val="16"/>
                <w:szCs w:val="16"/>
                <w:shd w:val="clear" w:color="auto" w:fill="FFFFFF"/>
              </w:rPr>
              <w:t xml:space="preserve"> e controllo strumentale su impianti</w:t>
            </w:r>
          </w:p>
          <w:p w14:paraId="0DA9D584"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7.agente per la sicurezza (per le società concessionarie dei trafori)</w:t>
            </w:r>
          </w:p>
          <w:p w14:paraId="4770DF20"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8.addetto al personale</w:t>
            </w:r>
          </w:p>
          <w:p w14:paraId="502CB4FA"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9.operatore centro radio – informativo</w:t>
            </w:r>
          </w:p>
          <w:p w14:paraId="5E27B94E"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10.commerciale – addetto</w:t>
            </w:r>
          </w:p>
          <w:p w14:paraId="34FCC10D"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11.cassiere-conta denaro</w:t>
            </w:r>
          </w:p>
          <w:p w14:paraId="5F86CFC9"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12.addetto raccolta pedaggi e conta denaro</w:t>
            </w:r>
          </w:p>
          <w:p w14:paraId="51DE3779"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13.addetto preparazione dati per l'elaborazione</w:t>
            </w:r>
          </w:p>
          <w:p w14:paraId="5502F48C"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14.addetto amministrativo magazzino</w:t>
            </w:r>
          </w:p>
          <w:p w14:paraId="6D6C85A9"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15.capo cantoniere</w:t>
            </w:r>
          </w:p>
          <w:p w14:paraId="77508653"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16.sorvegliante</w:t>
            </w:r>
          </w:p>
          <w:p w14:paraId="673E0793"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17.controllore</w:t>
            </w:r>
          </w:p>
          <w:p w14:paraId="51B5821F"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18.addetto transiti eccezionali</w:t>
            </w:r>
          </w:p>
          <w:p w14:paraId="3B4DB26F"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19.meccanico collaudatore</w:t>
            </w:r>
          </w:p>
          <w:p w14:paraId="2EC317A1"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20.addetto posto manutenzione</w:t>
            </w:r>
          </w:p>
          <w:p w14:paraId="0D6E4406"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21.assistente esazione pedaggi</w:t>
            </w:r>
          </w:p>
          <w:p w14:paraId="5A34470F"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22.addetto acquisti e contratti</w:t>
            </w:r>
          </w:p>
          <w:p w14:paraId="22970316"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23.addetto affari generali</w:t>
            </w:r>
          </w:p>
          <w:p w14:paraId="165E2768"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24.gestione tessere -controllo</w:t>
            </w:r>
          </w:p>
          <w:p w14:paraId="351A6E0A"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25.primo operatore</w:t>
            </w:r>
          </w:p>
          <w:p w14:paraId="51FC4462" w14:textId="77777777" w:rsidR="00B75E02" w:rsidRPr="00AC20A5" w:rsidRDefault="00B75E02"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26.assistente al traffico</w:t>
            </w:r>
          </w:p>
          <w:p w14:paraId="55D839C5" w14:textId="77777777" w:rsidR="00B75E02" w:rsidRPr="00AC20A5" w:rsidRDefault="00B75E02" w:rsidP="00AC20A5">
            <w:pPr>
              <w:spacing w:line="200" w:lineRule="exact"/>
              <w:contextualSpacing/>
              <w:rPr>
                <w:rFonts w:asciiTheme="minorHAnsi" w:hAnsiTheme="minorHAnsi" w:cstheme="minorHAnsi"/>
                <w:color w:val="000000"/>
                <w:sz w:val="14"/>
                <w:szCs w:val="14"/>
              </w:rPr>
            </w:pPr>
          </w:p>
        </w:tc>
        <w:tc>
          <w:tcPr>
            <w:tcW w:w="1244" w:type="dxa"/>
          </w:tcPr>
          <w:p w14:paraId="632D100F" w14:textId="77777777" w:rsidR="00B75E02" w:rsidRPr="00AC20A5" w:rsidRDefault="00B75E02"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B1</w:t>
            </w:r>
          </w:p>
        </w:tc>
        <w:tc>
          <w:tcPr>
            <w:tcW w:w="1022" w:type="dxa"/>
          </w:tcPr>
          <w:p w14:paraId="52CDF2F4" w14:textId="77777777" w:rsidR="00B75E02" w:rsidRPr="00AC20A5" w:rsidRDefault="00B75E02"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C</w:t>
            </w:r>
          </w:p>
        </w:tc>
        <w:tc>
          <w:tcPr>
            <w:tcW w:w="2374" w:type="dxa"/>
          </w:tcPr>
          <w:p w14:paraId="41EE5CDF" w14:textId="77777777" w:rsidR="00B75E02" w:rsidRPr="00AC20A5" w:rsidRDefault="00B75E02"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ISTRUTTORE</w:t>
            </w:r>
            <w:r>
              <w:rPr>
                <w:rFonts w:asciiTheme="minorHAnsi" w:hAnsiTheme="minorHAnsi" w:cstheme="minorHAnsi"/>
                <w:color w:val="000000"/>
                <w:sz w:val="14"/>
                <w:szCs w:val="14"/>
              </w:rPr>
              <w:t xml:space="preserve"> DIRETTIVO</w:t>
            </w:r>
          </w:p>
        </w:tc>
      </w:tr>
      <w:tr w:rsidR="00B75E02" w:rsidRPr="00AC20A5" w14:paraId="050499C3" w14:textId="77777777" w:rsidTr="00AC20A5">
        <w:tc>
          <w:tcPr>
            <w:tcW w:w="4738" w:type="dxa"/>
          </w:tcPr>
          <w:p w14:paraId="3BE70434"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14:paraId="289910CA"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14:paraId="1325DD51"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14:paraId="2EA82E4A"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B75E02" w:rsidRPr="00AC20A5" w14:paraId="295E20FE" w14:textId="77777777" w:rsidTr="00AC20A5">
        <w:tc>
          <w:tcPr>
            <w:tcW w:w="4738" w:type="dxa"/>
          </w:tcPr>
          <w:p w14:paraId="1C8B8F41"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1.esattore</w:t>
            </w:r>
          </w:p>
          <w:p w14:paraId="31037A0B"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2.magazziniere</w:t>
            </w:r>
          </w:p>
          <w:p w14:paraId="6D6DD222"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3.pratiche registrazioni e dattilografia</w:t>
            </w:r>
          </w:p>
          <w:p w14:paraId="29234FE6"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4.ausiliario della viabilità</w:t>
            </w:r>
          </w:p>
          <w:p w14:paraId="4ABCF39C"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5.addetto alla viabilità ed al traffico</w:t>
            </w:r>
          </w:p>
          <w:p w14:paraId="4DDA8555"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6.capo squadra manutenzione</w:t>
            </w:r>
          </w:p>
          <w:p w14:paraId="5339E9AA"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7.corriere</w:t>
            </w:r>
          </w:p>
          <w:p w14:paraId="6FC60C27"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8.sorvegliante motociclista</w:t>
            </w:r>
          </w:p>
          <w:p w14:paraId="1BCD1581"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 xml:space="preserve">9.addetto alla predisposizione dati tecnici e/o amministrativi </w:t>
            </w:r>
          </w:p>
          <w:p w14:paraId="25BEA78B"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10.addetto alla fatturazione</w:t>
            </w:r>
          </w:p>
          <w:p w14:paraId="1E2E4362"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11.operaio autista mezzi speciali</w:t>
            </w:r>
          </w:p>
          <w:p w14:paraId="6FDBCFCE"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12.capo rimessa</w:t>
            </w:r>
          </w:p>
          <w:p w14:paraId="5EBFFD6E"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13.addetta al protocollo</w:t>
            </w:r>
          </w:p>
          <w:p w14:paraId="066A5EE0" w14:textId="77777777" w:rsidR="00B75E02" w:rsidRPr="00AC20A5" w:rsidRDefault="00B75E02" w:rsidP="00AC20A5">
            <w:pPr>
              <w:spacing w:line="200" w:lineRule="exact"/>
              <w:contextualSpacing/>
              <w:rPr>
                <w:rFonts w:asciiTheme="minorHAnsi" w:hAnsiTheme="minorHAnsi" w:cstheme="minorHAnsi"/>
                <w:color w:val="000000"/>
                <w:sz w:val="14"/>
                <w:szCs w:val="14"/>
              </w:rPr>
            </w:pPr>
          </w:p>
        </w:tc>
        <w:tc>
          <w:tcPr>
            <w:tcW w:w="1244" w:type="dxa"/>
          </w:tcPr>
          <w:p w14:paraId="39C658CB" w14:textId="77777777" w:rsidR="00B75E02" w:rsidRPr="00AC20A5" w:rsidRDefault="00B75E02"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C</w:t>
            </w:r>
          </w:p>
        </w:tc>
        <w:tc>
          <w:tcPr>
            <w:tcW w:w="1022" w:type="dxa"/>
          </w:tcPr>
          <w:p w14:paraId="09493E0A" w14:textId="77777777" w:rsidR="00B75E02" w:rsidRPr="00AC20A5" w:rsidRDefault="00B75E02"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B</w:t>
            </w:r>
          </w:p>
        </w:tc>
        <w:tc>
          <w:tcPr>
            <w:tcW w:w="2374" w:type="dxa"/>
          </w:tcPr>
          <w:p w14:paraId="59DDB463" w14:textId="77777777" w:rsidR="00B75E02" w:rsidRPr="00AC20A5" w:rsidRDefault="00B75E02"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COLLABORATORE</w:t>
            </w:r>
          </w:p>
        </w:tc>
      </w:tr>
      <w:tr w:rsidR="00B75E02" w:rsidRPr="00AC20A5" w14:paraId="4A519240" w14:textId="77777777" w:rsidTr="00AC20A5">
        <w:tc>
          <w:tcPr>
            <w:tcW w:w="4738" w:type="dxa"/>
          </w:tcPr>
          <w:p w14:paraId="1B2480C0"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14:paraId="626BFC5F"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14:paraId="63BDB24F"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14:paraId="7F6E6CD1"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B75E02" w:rsidRPr="00AC20A5" w14:paraId="287E60AE" w14:textId="77777777" w:rsidTr="00AC20A5">
        <w:tc>
          <w:tcPr>
            <w:tcW w:w="4738" w:type="dxa"/>
          </w:tcPr>
          <w:p w14:paraId="366472B3"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1.addetto manutenzione di pronto impiego</w:t>
            </w:r>
          </w:p>
          <w:p w14:paraId="46910183"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2.operaio-autista</w:t>
            </w:r>
          </w:p>
          <w:p w14:paraId="43F3D92E"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3.dattilografia – archivio – registrazioni</w:t>
            </w:r>
          </w:p>
          <w:p w14:paraId="7CDF8456"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4.addetto controllo documenti</w:t>
            </w:r>
          </w:p>
          <w:p w14:paraId="25E4D426"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5.portiere commesso</w:t>
            </w:r>
          </w:p>
          <w:p w14:paraId="56AB87DA"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6.addetto al centralino</w:t>
            </w:r>
          </w:p>
          <w:p w14:paraId="0D878C11"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7.operaio elettricista</w:t>
            </w:r>
          </w:p>
          <w:p w14:paraId="241521CC" w14:textId="77777777" w:rsidR="00B75E02" w:rsidRPr="00AC20A5" w:rsidRDefault="00B75E02" w:rsidP="00AC20A5">
            <w:pPr>
              <w:spacing w:line="200" w:lineRule="exact"/>
              <w:contextualSpacing/>
              <w:rPr>
                <w:rFonts w:asciiTheme="minorHAnsi" w:hAnsiTheme="minorHAnsi" w:cstheme="minorHAnsi"/>
                <w:color w:val="000000"/>
                <w:sz w:val="18"/>
                <w:szCs w:val="18"/>
                <w:shd w:val="clear" w:color="auto" w:fill="FFFFFF"/>
              </w:rPr>
            </w:pPr>
            <w:r w:rsidRPr="00AC20A5">
              <w:rPr>
                <w:rFonts w:asciiTheme="minorHAnsi" w:hAnsiTheme="minorHAnsi" w:cstheme="minorHAnsi"/>
                <w:color w:val="000000"/>
                <w:sz w:val="16"/>
                <w:szCs w:val="16"/>
                <w:shd w:val="clear" w:color="auto" w:fill="FFFFFF"/>
              </w:rPr>
              <w:t>8.autista di sede</w:t>
            </w:r>
          </w:p>
          <w:p w14:paraId="59BE5CBC" w14:textId="77777777" w:rsidR="00B75E02" w:rsidRPr="00AC20A5" w:rsidRDefault="00B75E02" w:rsidP="00AC20A5">
            <w:pPr>
              <w:spacing w:line="200" w:lineRule="exact"/>
              <w:contextualSpacing/>
              <w:rPr>
                <w:rFonts w:asciiTheme="minorHAnsi" w:hAnsiTheme="minorHAnsi" w:cstheme="minorHAnsi"/>
                <w:color w:val="000000"/>
                <w:sz w:val="14"/>
                <w:szCs w:val="14"/>
              </w:rPr>
            </w:pPr>
          </w:p>
        </w:tc>
        <w:tc>
          <w:tcPr>
            <w:tcW w:w="1244" w:type="dxa"/>
          </w:tcPr>
          <w:p w14:paraId="76F87907" w14:textId="77777777" w:rsidR="00B75E02" w:rsidRPr="00AC20A5" w:rsidRDefault="00B75E02"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C1</w:t>
            </w:r>
          </w:p>
        </w:tc>
        <w:tc>
          <w:tcPr>
            <w:tcW w:w="1022" w:type="dxa"/>
          </w:tcPr>
          <w:p w14:paraId="3547EE7D" w14:textId="77777777" w:rsidR="00B75E02" w:rsidRPr="00AC20A5" w:rsidRDefault="00B75E02"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B</w:t>
            </w:r>
          </w:p>
        </w:tc>
        <w:tc>
          <w:tcPr>
            <w:tcW w:w="2374" w:type="dxa"/>
          </w:tcPr>
          <w:p w14:paraId="23950F72" w14:textId="77777777" w:rsidR="00B75E02" w:rsidRPr="00AC20A5" w:rsidRDefault="00B75E02"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COLLABORATORE</w:t>
            </w:r>
          </w:p>
        </w:tc>
      </w:tr>
      <w:tr w:rsidR="00B75E02" w:rsidRPr="00AC20A5" w14:paraId="03520A05" w14:textId="77777777" w:rsidTr="00AC20A5">
        <w:tc>
          <w:tcPr>
            <w:tcW w:w="4738" w:type="dxa"/>
          </w:tcPr>
          <w:p w14:paraId="134FCC01"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14:paraId="7751FF34"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14:paraId="1FB85A9D"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14:paraId="7E790216" w14:textId="77777777" w:rsidR="00B75E02" w:rsidRPr="00AC20A5" w:rsidRDefault="00B75E02"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B75E02" w:rsidRPr="00AC20A5" w14:paraId="66A7ABFF" w14:textId="77777777" w:rsidTr="00AC20A5">
        <w:tc>
          <w:tcPr>
            <w:tcW w:w="4738" w:type="dxa"/>
          </w:tcPr>
          <w:p w14:paraId="7D571763" w14:textId="77777777" w:rsidR="00B75E02" w:rsidRPr="00AC20A5" w:rsidRDefault="00B75E02" w:rsidP="00AC20A5">
            <w:pPr>
              <w:spacing w:line="200" w:lineRule="exact"/>
              <w:contextualSpacing/>
              <w:rPr>
                <w:rFonts w:asciiTheme="minorHAnsi" w:hAnsiTheme="minorHAnsi" w:cstheme="minorHAnsi"/>
                <w:i/>
                <w:color w:val="000000"/>
                <w:sz w:val="16"/>
                <w:szCs w:val="16"/>
                <w:shd w:val="clear" w:color="auto" w:fill="FFFFFF"/>
              </w:rPr>
            </w:pPr>
            <w:r w:rsidRPr="00AC20A5">
              <w:rPr>
                <w:rFonts w:asciiTheme="minorHAnsi" w:hAnsiTheme="minorHAnsi" w:cstheme="minorHAnsi"/>
                <w:i/>
                <w:color w:val="000000"/>
                <w:sz w:val="16"/>
                <w:szCs w:val="16"/>
                <w:shd w:val="clear" w:color="auto" w:fill="FFFFFF"/>
              </w:rPr>
              <w:t>1.operaio comune posto di manutenzione</w:t>
            </w:r>
          </w:p>
          <w:p w14:paraId="11292C4D" w14:textId="77777777" w:rsidR="00B75E02" w:rsidRPr="00AC20A5" w:rsidRDefault="00B75E02" w:rsidP="00AC20A5">
            <w:pPr>
              <w:spacing w:line="200" w:lineRule="exact"/>
              <w:contextualSpacing/>
              <w:rPr>
                <w:rFonts w:asciiTheme="minorHAnsi" w:hAnsiTheme="minorHAnsi" w:cstheme="minorHAnsi"/>
                <w:i/>
                <w:color w:val="000000"/>
                <w:sz w:val="16"/>
                <w:szCs w:val="16"/>
                <w:shd w:val="clear" w:color="auto" w:fill="FFFFFF"/>
              </w:rPr>
            </w:pPr>
            <w:r w:rsidRPr="00AC20A5">
              <w:rPr>
                <w:rFonts w:asciiTheme="minorHAnsi" w:hAnsiTheme="minorHAnsi" w:cstheme="minorHAnsi"/>
                <w:i/>
                <w:color w:val="000000"/>
                <w:sz w:val="16"/>
                <w:szCs w:val="16"/>
                <w:shd w:val="clear" w:color="auto" w:fill="FFFFFF"/>
              </w:rPr>
              <w:t>2.commesso</w:t>
            </w:r>
          </w:p>
          <w:p w14:paraId="73954FC6"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3.operaio di sede</w:t>
            </w:r>
          </w:p>
          <w:p w14:paraId="42225BE9"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4.operaio di magazzino</w:t>
            </w:r>
          </w:p>
          <w:p w14:paraId="3B2CD296" w14:textId="77777777" w:rsidR="00B75E02" w:rsidRPr="00AC20A5" w:rsidRDefault="00B75E02"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5.addetto alle pulizie</w:t>
            </w:r>
          </w:p>
          <w:p w14:paraId="41978F45" w14:textId="77777777" w:rsidR="00B75E02" w:rsidRPr="00AC20A5" w:rsidRDefault="00B75E02" w:rsidP="00AC20A5">
            <w:pPr>
              <w:spacing w:line="200" w:lineRule="exact"/>
              <w:contextualSpacing/>
              <w:rPr>
                <w:rFonts w:asciiTheme="minorHAnsi" w:hAnsiTheme="minorHAnsi" w:cstheme="minorHAnsi"/>
                <w:color w:val="000000"/>
                <w:sz w:val="14"/>
                <w:szCs w:val="14"/>
              </w:rPr>
            </w:pPr>
          </w:p>
        </w:tc>
        <w:tc>
          <w:tcPr>
            <w:tcW w:w="1244" w:type="dxa"/>
          </w:tcPr>
          <w:p w14:paraId="6E602E8B" w14:textId="77777777" w:rsidR="00B75E02" w:rsidRPr="00AC20A5" w:rsidRDefault="00B75E02"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D</w:t>
            </w:r>
          </w:p>
        </w:tc>
        <w:tc>
          <w:tcPr>
            <w:tcW w:w="1022" w:type="dxa"/>
          </w:tcPr>
          <w:p w14:paraId="7AE67A96" w14:textId="77777777" w:rsidR="00B75E02" w:rsidRPr="00AC20A5" w:rsidRDefault="00B75E02"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A</w:t>
            </w:r>
          </w:p>
        </w:tc>
        <w:tc>
          <w:tcPr>
            <w:tcW w:w="2374" w:type="dxa"/>
          </w:tcPr>
          <w:p w14:paraId="76F9C280" w14:textId="77777777" w:rsidR="00B75E02" w:rsidRPr="00AC20A5" w:rsidRDefault="00B75E02"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OPERATORE</w:t>
            </w:r>
          </w:p>
        </w:tc>
      </w:tr>
    </w:tbl>
    <w:p w14:paraId="6A3DF852" w14:textId="77777777" w:rsidR="00B75E02" w:rsidRDefault="00B75E02" w:rsidP="009B6504">
      <w:pPr>
        <w:widowControl w:val="0"/>
        <w:spacing w:after="0" w:line="240" w:lineRule="auto"/>
        <w:jc w:val="both"/>
        <w:rPr>
          <w:rFonts w:ascii="Times New Roman" w:hAnsi="Times New Roman"/>
          <w:bCs/>
          <w:sz w:val="24"/>
          <w:szCs w:val="24"/>
        </w:rPr>
      </w:pPr>
    </w:p>
    <w:p w14:paraId="065B9C86" w14:textId="77777777" w:rsidR="00DC6785" w:rsidRDefault="00DC6785" w:rsidP="00DC6785">
      <w:pPr>
        <w:widowControl w:val="0"/>
        <w:spacing w:after="0" w:line="240" w:lineRule="auto"/>
        <w:jc w:val="both"/>
        <w:rPr>
          <w:rFonts w:ascii="Times New Roman" w:hAnsi="Times New Roman"/>
          <w:bCs/>
          <w:sz w:val="24"/>
          <w:szCs w:val="24"/>
        </w:rPr>
      </w:pPr>
      <w:r w:rsidRPr="009C62FC">
        <w:rPr>
          <w:rFonts w:ascii="Times New Roman" w:hAnsi="Times New Roman"/>
          <w:b/>
          <w:sz w:val="24"/>
          <w:szCs w:val="24"/>
        </w:rPr>
        <w:t>STABILIRE</w:t>
      </w:r>
      <w:r>
        <w:rPr>
          <w:rFonts w:ascii="Times New Roman" w:hAnsi="Times New Roman"/>
          <w:bCs/>
          <w:sz w:val="24"/>
          <w:szCs w:val="24"/>
        </w:rPr>
        <w:t xml:space="preserve"> inoltre </w:t>
      </w:r>
    </w:p>
    <w:p w14:paraId="7FA809F8" w14:textId="3B10961D" w:rsidR="00DC6785" w:rsidRDefault="00DC6785" w:rsidP="00403F48">
      <w:pPr>
        <w:widowControl w:val="0"/>
        <w:spacing w:after="0" w:line="240" w:lineRule="auto"/>
        <w:jc w:val="both"/>
        <w:rPr>
          <w:rFonts w:ascii="Times New Roman" w:hAnsi="Times New Roman"/>
          <w:color w:val="000000"/>
          <w:sz w:val="24"/>
          <w:szCs w:val="24"/>
        </w:rPr>
      </w:pPr>
      <w:r>
        <w:rPr>
          <w:rFonts w:ascii="Times New Roman" w:hAnsi="Times New Roman"/>
          <w:bCs/>
          <w:sz w:val="24"/>
          <w:szCs w:val="24"/>
        </w:rPr>
        <w:t>c</w:t>
      </w:r>
      <w:r>
        <w:rPr>
          <w:rFonts w:ascii="Times New Roman" w:hAnsi="Times New Roman"/>
          <w:color w:val="000000"/>
          <w:sz w:val="24"/>
          <w:szCs w:val="24"/>
        </w:rPr>
        <w:t xml:space="preserve">he l’applicazione delle nuove tabelle di equiparazione per il passaggio dal CCRL al CCNL ai fini della riclassificazione </w:t>
      </w:r>
      <w:r>
        <w:rPr>
          <w:rFonts w:ascii="Times New Roman" w:hAnsi="Times New Roman"/>
          <w:color w:val="000000"/>
          <w:sz w:val="24"/>
          <w:szCs w:val="24"/>
        </w:rPr>
        <w:t xml:space="preserve">del personale </w:t>
      </w:r>
      <w:r>
        <w:rPr>
          <w:rFonts w:ascii="Times New Roman" w:hAnsi="Times New Roman"/>
          <w:color w:val="000000"/>
          <w:sz w:val="24"/>
          <w:szCs w:val="24"/>
        </w:rPr>
        <w:t xml:space="preserve">con ogni conseguente effetto economico tiene conto delle </w:t>
      </w:r>
      <w:r>
        <w:rPr>
          <w:rFonts w:ascii="Times New Roman" w:hAnsi="Times New Roman"/>
          <w:color w:val="000000"/>
          <w:sz w:val="24"/>
          <w:szCs w:val="24"/>
        </w:rPr>
        <w:lastRenderedPageBreak/>
        <w:t xml:space="preserve">precedenti funzioni e mansioni nella vigenza del CCNL a cui i lavoratori vengono riassegnati, secondo la declaratoria vigente al momento dell’approvazione delle </w:t>
      </w:r>
      <w:proofErr w:type="gramStart"/>
      <w:r>
        <w:rPr>
          <w:rFonts w:ascii="Times New Roman" w:hAnsi="Times New Roman"/>
          <w:color w:val="000000"/>
          <w:sz w:val="24"/>
          <w:szCs w:val="24"/>
        </w:rPr>
        <w:t>predette</w:t>
      </w:r>
      <w:proofErr w:type="gramEnd"/>
      <w:r>
        <w:rPr>
          <w:rFonts w:ascii="Times New Roman" w:hAnsi="Times New Roman"/>
          <w:color w:val="000000"/>
          <w:sz w:val="24"/>
          <w:szCs w:val="24"/>
        </w:rPr>
        <w:t xml:space="preserve"> tabelle di passaggio dal CCNL al CCRL EELL;</w:t>
      </w:r>
    </w:p>
    <w:p w14:paraId="55C54B39" w14:textId="77777777" w:rsidR="00DC6785" w:rsidRDefault="00DC6785" w:rsidP="00DC6785">
      <w:pPr>
        <w:jc w:val="both"/>
        <w:rPr>
          <w:rFonts w:ascii="Times New Roman" w:hAnsi="Times New Roman"/>
          <w:color w:val="000000"/>
          <w:sz w:val="24"/>
          <w:szCs w:val="24"/>
        </w:rPr>
      </w:pPr>
    </w:p>
    <w:p w14:paraId="6C937EF4" w14:textId="591918B9" w:rsidR="00DC6785" w:rsidRDefault="00DC6785" w:rsidP="00DC6785">
      <w:pPr>
        <w:jc w:val="both"/>
        <w:rPr>
          <w:rFonts w:ascii="Times New Roman" w:hAnsi="Times New Roman"/>
          <w:color w:val="000000"/>
          <w:sz w:val="24"/>
          <w:szCs w:val="24"/>
        </w:rPr>
      </w:pPr>
      <w:r>
        <w:rPr>
          <w:rFonts w:ascii="Times New Roman" w:hAnsi="Times New Roman"/>
          <w:color w:val="000000"/>
          <w:sz w:val="24"/>
          <w:szCs w:val="24"/>
        </w:rPr>
        <w:t>che ai fini della osservanza della prescrizione regionale  che esprime la &lt;&lt;</w:t>
      </w:r>
      <w:r w:rsidRPr="000A13F6">
        <w:t xml:space="preserve"> </w:t>
      </w:r>
      <w:r w:rsidRPr="000A13F6">
        <w:rPr>
          <w:rFonts w:ascii="Times New Roman" w:hAnsi="Times New Roman"/>
          <w:i/>
          <w:iCs/>
          <w:color w:val="000000"/>
          <w:sz w:val="24"/>
          <w:szCs w:val="24"/>
        </w:rPr>
        <w:t>condizione che l’applicazione del nuovo statuto non comporti nuovi o maggiori oneri a carico del bilancio della Regione Siciliana</w:t>
      </w:r>
      <w:r>
        <w:rPr>
          <w:rFonts w:ascii="Times New Roman" w:hAnsi="Times New Roman"/>
          <w:color w:val="000000"/>
          <w:sz w:val="24"/>
          <w:szCs w:val="24"/>
        </w:rPr>
        <w:t>&gt;&gt; (ultimo inciso della citata deliberazione DGR 297 del 16 luglio 2021),  l’applicazione delle superiori tabelle di equiparazione ai sensi e per gli effetti di cui agli artt. 16 e 23 dello Statuto non comportano nuovi o maggiori oneri a carico del bilancio della Regione Sicilia in quanto il costo del personale continua ad essere interamente a carico del Consorzio</w:t>
      </w:r>
      <w:r>
        <w:rPr>
          <w:rFonts w:ascii="Times New Roman" w:hAnsi="Times New Roman"/>
          <w:color w:val="000000"/>
          <w:sz w:val="24"/>
          <w:szCs w:val="24"/>
        </w:rPr>
        <w:t>;</w:t>
      </w:r>
    </w:p>
    <w:p w14:paraId="7BF27EC4" w14:textId="1C0A86D3" w:rsidR="00DC6785" w:rsidRDefault="00DC6785" w:rsidP="00DC6785">
      <w:pPr>
        <w:jc w:val="both"/>
        <w:rPr>
          <w:rFonts w:ascii="Times New Roman" w:hAnsi="Times New Roman"/>
          <w:color w:val="000000"/>
          <w:sz w:val="24"/>
          <w:szCs w:val="24"/>
        </w:rPr>
      </w:pPr>
      <w:proofErr w:type="gramStart"/>
      <w:r>
        <w:rPr>
          <w:rFonts w:ascii="Times New Roman" w:hAnsi="Times New Roman"/>
          <w:color w:val="000000"/>
          <w:sz w:val="24"/>
          <w:szCs w:val="24"/>
        </w:rPr>
        <w:t>c</w:t>
      </w:r>
      <w:r>
        <w:rPr>
          <w:rFonts w:ascii="Times New Roman" w:hAnsi="Times New Roman"/>
          <w:color w:val="000000"/>
          <w:sz w:val="24"/>
          <w:szCs w:val="24"/>
        </w:rPr>
        <w:t>he  per</w:t>
      </w:r>
      <w:proofErr w:type="gramEnd"/>
      <w:r>
        <w:rPr>
          <w:rFonts w:ascii="Times New Roman" w:hAnsi="Times New Roman"/>
          <w:color w:val="000000"/>
          <w:sz w:val="24"/>
          <w:szCs w:val="24"/>
        </w:rPr>
        <w:t xml:space="preserve"> quanto riguarda </w:t>
      </w:r>
      <w:r w:rsidRPr="00763251">
        <w:rPr>
          <w:rFonts w:ascii="Times New Roman" w:hAnsi="Times New Roman"/>
          <w:color w:val="000000"/>
          <w:sz w:val="24"/>
          <w:szCs w:val="24"/>
        </w:rPr>
        <w:t>i dipendenti di neo assunzione (circa n. 2</w:t>
      </w:r>
      <w:r>
        <w:rPr>
          <w:rFonts w:ascii="Times New Roman" w:hAnsi="Times New Roman"/>
          <w:color w:val="000000"/>
          <w:sz w:val="24"/>
          <w:szCs w:val="24"/>
        </w:rPr>
        <w:t>6</w:t>
      </w:r>
      <w:r w:rsidRPr="00763251">
        <w:rPr>
          <w:rFonts w:ascii="Times New Roman" w:hAnsi="Times New Roman"/>
          <w:color w:val="000000"/>
          <w:sz w:val="24"/>
          <w:szCs w:val="24"/>
        </w:rPr>
        <w:t xml:space="preserve"> unità)</w:t>
      </w:r>
      <w:r>
        <w:rPr>
          <w:rFonts w:ascii="Times New Roman" w:hAnsi="Times New Roman"/>
          <w:color w:val="000000"/>
          <w:sz w:val="24"/>
          <w:szCs w:val="24"/>
        </w:rPr>
        <w:t xml:space="preserve">, correttamente </w:t>
      </w:r>
      <w:r w:rsidRPr="00763251">
        <w:rPr>
          <w:rFonts w:ascii="Times New Roman" w:hAnsi="Times New Roman"/>
          <w:color w:val="000000"/>
          <w:sz w:val="24"/>
          <w:szCs w:val="24"/>
        </w:rPr>
        <w:t xml:space="preserve">inquadrati nei </w:t>
      </w:r>
      <w:r>
        <w:rPr>
          <w:rFonts w:ascii="Times New Roman" w:hAnsi="Times New Roman"/>
          <w:color w:val="000000"/>
          <w:sz w:val="24"/>
          <w:szCs w:val="24"/>
        </w:rPr>
        <w:t xml:space="preserve">rispettivi </w:t>
      </w:r>
      <w:r w:rsidRPr="00763251">
        <w:rPr>
          <w:rFonts w:ascii="Times New Roman" w:hAnsi="Times New Roman"/>
          <w:color w:val="000000"/>
          <w:sz w:val="24"/>
          <w:szCs w:val="24"/>
        </w:rPr>
        <w:t xml:space="preserve">profili contrattuali D1 </w:t>
      </w:r>
      <w:r>
        <w:rPr>
          <w:rFonts w:ascii="Times New Roman" w:hAnsi="Times New Roman"/>
          <w:color w:val="000000"/>
          <w:sz w:val="24"/>
          <w:szCs w:val="24"/>
        </w:rPr>
        <w:t>e</w:t>
      </w:r>
      <w:r w:rsidRPr="00763251">
        <w:rPr>
          <w:rFonts w:ascii="Times New Roman" w:hAnsi="Times New Roman"/>
          <w:color w:val="000000"/>
          <w:sz w:val="24"/>
          <w:szCs w:val="24"/>
        </w:rPr>
        <w:t xml:space="preserve"> C1 del CCRL EE.LL</w:t>
      </w:r>
      <w:r>
        <w:rPr>
          <w:rFonts w:ascii="Times New Roman" w:hAnsi="Times New Roman"/>
          <w:color w:val="000000"/>
          <w:sz w:val="24"/>
          <w:szCs w:val="24"/>
        </w:rPr>
        <w:t xml:space="preserve"> ex l. r. n. 10/2000, si è stimato il reinquadramento nel CCNL di comparto nei rispettivi e corrispondenti profili di primo ingresso A1 e B1</w:t>
      </w:r>
      <w:r>
        <w:rPr>
          <w:rFonts w:ascii="Times New Roman" w:hAnsi="Times New Roman"/>
          <w:color w:val="000000"/>
          <w:sz w:val="24"/>
          <w:szCs w:val="24"/>
        </w:rPr>
        <w:t>;</w:t>
      </w:r>
    </w:p>
    <w:p w14:paraId="20F62269" w14:textId="6F1834C0" w:rsidR="00DC6785" w:rsidRDefault="00DC6785" w:rsidP="00DC6785">
      <w:pPr>
        <w:jc w:val="both"/>
        <w:rPr>
          <w:rFonts w:ascii="Times New Roman" w:hAnsi="Times New Roman"/>
          <w:color w:val="000000"/>
          <w:sz w:val="24"/>
          <w:szCs w:val="24"/>
        </w:rPr>
      </w:pPr>
      <w:r>
        <w:rPr>
          <w:rFonts w:ascii="Times New Roman" w:hAnsi="Times New Roman"/>
          <w:color w:val="000000"/>
          <w:sz w:val="24"/>
          <w:szCs w:val="24"/>
        </w:rPr>
        <w:t xml:space="preserve">che per quanto riguarda gli ex dipendenti in comando provenienti dalla Città Metropolitana di Messina ex Provincia essi sono correttamente inquadrati </w:t>
      </w:r>
      <w:r w:rsidR="009C62FC">
        <w:rPr>
          <w:rFonts w:ascii="Times New Roman" w:hAnsi="Times New Roman"/>
          <w:color w:val="000000"/>
          <w:sz w:val="24"/>
          <w:szCs w:val="24"/>
        </w:rPr>
        <w:t xml:space="preserve">- </w:t>
      </w:r>
      <w:proofErr w:type="spellStart"/>
      <w:r>
        <w:rPr>
          <w:rFonts w:ascii="Times New Roman" w:hAnsi="Times New Roman"/>
          <w:color w:val="000000"/>
          <w:sz w:val="24"/>
          <w:szCs w:val="24"/>
        </w:rPr>
        <w:t>ope</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judicis</w:t>
      </w:r>
      <w:proofErr w:type="spellEnd"/>
      <w:r>
        <w:rPr>
          <w:rFonts w:ascii="Times New Roman" w:hAnsi="Times New Roman"/>
          <w:color w:val="000000"/>
          <w:sz w:val="24"/>
          <w:szCs w:val="24"/>
        </w:rPr>
        <w:t xml:space="preserve"> ed </w:t>
      </w:r>
      <w:proofErr w:type="spellStart"/>
      <w:r>
        <w:rPr>
          <w:rFonts w:ascii="Times New Roman" w:hAnsi="Times New Roman"/>
          <w:color w:val="000000"/>
          <w:sz w:val="24"/>
          <w:szCs w:val="24"/>
        </w:rPr>
        <w:t>ope</w:t>
      </w:r>
      <w:proofErr w:type="spellEnd"/>
      <w:r>
        <w:rPr>
          <w:rFonts w:ascii="Times New Roman" w:hAnsi="Times New Roman"/>
          <w:color w:val="000000"/>
          <w:sz w:val="24"/>
          <w:szCs w:val="24"/>
        </w:rPr>
        <w:t xml:space="preserve"> legis </w:t>
      </w:r>
      <w:r w:rsidR="009C62FC">
        <w:rPr>
          <w:rFonts w:ascii="Times New Roman" w:hAnsi="Times New Roman"/>
          <w:color w:val="000000"/>
          <w:sz w:val="24"/>
          <w:szCs w:val="24"/>
        </w:rPr>
        <w:t xml:space="preserve">- </w:t>
      </w:r>
      <w:r>
        <w:rPr>
          <w:rFonts w:ascii="Times New Roman" w:hAnsi="Times New Roman"/>
          <w:color w:val="000000"/>
          <w:sz w:val="24"/>
          <w:szCs w:val="24"/>
        </w:rPr>
        <w:t>nell’ordinamento  e nei ruoli del CAS secondo la categoria regionale CCRL EELL e nel corrispondente livello di ingresso del CCNL</w:t>
      </w:r>
      <w:r w:rsidR="009C62FC">
        <w:rPr>
          <w:rFonts w:ascii="Times New Roman" w:hAnsi="Times New Roman"/>
          <w:color w:val="000000"/>
          <w:sz w:val="24"/>
          <w:szCs w:val="24"/>
        </w:rPr>
        <w:t xml:space="preserve">, </w:t>
      </w:r>
      <w:r>
        <w:rPr>
          <w:rFonts w:ascii="Times New Roman" w:hAnsi="Times New Roman"/>
          <w:color w:val="000000"/>
          <w:sz w:val="24"/>
          <w:szCs w:val="24"/>
        </w:rPr>
        <w:t xml:space="preserve">per complessive n. 10 unità di cui: n. 4 unità da “D” CCRL EELL  in “A1” CCNL, n. 1 unità “D” CCRL EELL in “A” CCNL, n. 2 unità “C” CCRLEE unità in “B” CCNL e n. 3 unità “B” CCRL EELL in “C” CCNL) secondo il prospetto </w:t>
      </w:r>
      <w:r>
        <w:rPr>
          <w:rFonts w:ascii="Times New Roman" w:hAnsi="Times New Roman"/>
          <w:color w:val="000000"/>
          <w:sz w:val="24"/>
          <w:szCs w:val="24"/>
        </w:rPr>
        <w:t>descrittivo riportato in premessa</w:t>
      </w:r>
      <w:r>
        <w:rPr>
          <w:rFonts w:ascii="Times New Roman" w:hAnsi="Times New Roman"/>
          <w:color w:val="000000"/>
          <w:sz w:val="24"/>
          <w:szCs w:val="24"/>
        </w:rPr>
        <w:t>:</w:t>
      </w:r>
    </w:p>
    <w:p w14:paraId="6CB1172B" w14:textId="0CEA45B3" w:rsidR="00DC6785" w:rsidRDefault="00DC6785" w:rsidP="00DC6785">
      <w:pPr>
        <w:jc w:val="both"/>
        <w:rPr>
          <w:rFonts w:ascii="Times New Roman" w:hAnsi="Times New Roman"/>
          <w:color w:val="000000"/>
          <w:sz w:val="24"/>
          <w:szCs w:val="24"/>
        </w:rPr>
      </w:pPr>
      <w:r>
        <w:rPr>
          <w:rFonts w:ascii="Times New Roman" w:hAnsi="Times New Roman"/>
          <w:color w:val="000000"/>
          <w:sz w:val="24"/>
          <w:szCs w:val="24"/>
        </w:rPr>
        <w:t>che ai sensi dell’</w:t>
      </w:r>
      <w:r w:rsidRPr="000A3A97">
        <w:rPr>
          <w:rFonts w:ascii="Times New Roman" w:hAnsi="Times New Roman"/>
          <w:color w:val="000000"/>
          <w:sz w:val="24"/>
          <w:szCs w:val="24"/>
        </w:rPr>
        <w:t xml:space="preserve">art. 23 c. 2 del nuovo statuto consortile la disciplina del nuovo trattamento giuridico ed economico del personale, in ossequio al dettato dell’art. 6 c. 3 L.R. 44/1994, sarà efficace </w:t>
      </w:r>
      <w:proofErr w:type="gramStart"/>
      <w:r w:rsidR="00403F48">
        <w:rPr>
          <w:rFonts w:ascii="Times New Roman" w:hAnsi="Times New Roman"/>
          <w:color w:val="000000"/>
          <w:sz w:val="24"/>
          <w:szCs w:val="24"/>
        </w:rPr>
        <w:t xml:space="preserve">dalla  </w:t>
      </w:r>
      <w:r w:rsidRPr="000A3A97">
        <w:rPr>
          <w:rFonts w:ascii="Times New Roman" w:hAnsi="Times New Roman"/>
          <w:color w:val="000000"/>
          <w:sz w:val="24"/>
          <w:szCs w:val="24"/>
        </w:rPr>
        <w:t>delibera</w:t>
      </w:r>
      <w:proofErr w:type="gramEnd"/>
      <w:r w:rsidRPr="000A3A97">
        <w:rPr>
          <w:rFonts w:ascii="Times New Roman" w:hAnsi="Times New Roman"/>
          <w:color w:val="000000"/>
          <w:sz w:val="24"/>
          <w:szCs w:val="24"/>
        </w:rPr>
        <w:t xml:space="preserve"> di Giunta Regionale</w:t>
      </w:r>
      <w:r w:rsidR="00403F48">
        <w:rPr>
          <w:rFonts w:ascii="Times New Roman" w:hAnsi="Times New Roman"/>
          <w:color w:val="000000"/>
          <w:sz w:val="24"/>
          <w:szCs w:val="24"/>
        </w:rPr>
        <w:t xml:space="preserve"> di approvazione;</w:t>
      </w:r>
    </w:p>
    <w:p w14:paraId="75ED5E8D" w14:textId="0EAC8D7C" w:rsidR="00403F48" w:rsidRDefault="00403F48" w:rsidP="00403F48">
      <w:pPr>
        <w:widowControl w:val="0"/>
        <w:spacing w:after="0" w:line="240" w:lineRule="auto"/>
        <w:jc w:val="both"/>
        <w:rPr>
          <w:rFonts w:ascii="Times New Roman" w:hAnsi="Times New Roman"/>
          <w:bCs/>
          <w:sz w:val="24"/>
          <w:szCs w:val="24"/>
        </w:rPr>
      </w:pPr>
      <w:r w:rsidRPr="00403F48">
        <w:rPr>
          <w:rFonts w:ascii="Times New Roman" w:hAnsi="Times New Roman"/>
          <w:b/>
          <w:sz w:val="24"/>
          <w:szCs w:val="24"/>
        </w:rPr>
        <w:t>APPROVARE</w:t>
      </w:r>
      <w:r w:rsidRPr="00403F48">
        <w:rPr>
          <w:rFonts w:ascii="Times New Roman" w:hAnsi="Times New Roman"/>
          <w:bCs/>
          <w:sz w:val="24"/>
          <w:szCs w:val="24"/>
        </w:rPr>
        <w:t xml:space="preserve"> ai sensi dell’art. 23 comma 2 del Nuovo Statuto </w:t>
      </w:r>
      <w:r>
        <w:rPr>
          <w:rFonts w:ascii="Times New Roman" w:hAnsi="Times New Roman"/>
          <w:bCs/>
          <w:sz w:val="24"/>
          <w:szCs w:val="24"/>
        </w:rPr>
        <w:t xml:space="preserve">ogni conseguente </w:t>
      </w:r>
      <w:r w:rsidRPr="00403F48">
        <w:rPr>
          <w:rFonts w:ascii="Times New Roman" w:hAnsi="Times New Roman"/>
          <w:bCs/>
          <w:sz w:val="24"/>
          <w:szCs w:val="24"/>
        </w:rPr>
        <w:t>modific</w:t>
      </w:r>
      <w:r>
        <w:rPr>
          <w:rFonts w:ascii="Times New Roman" w:hAnsi="Times New Roman"/>
          <w:bCs/>
          <w:sz w:val="24"/>
          <w:szCs w:val="24"/>
        </w:rPr>
        <w:t>a</w:t>
      </w:r>
      <w:r w:rsidRPr="00403F48">
        <w:rPr>
          <w:rFonts w:ascii="Times New Roman" w:hAnsi="Times New Roman"/>
          <w:bCs/>
          <w:sz w:val="24"/>
          <w:szCs w:val="24"/>
        </w:rPr>
        <w:t xml:space="preserve"> allo stato giuridico ed economico del personale del Consorzio</w:t>
      </w:r>
      <w:r>
        <w:rPr>
          <w:rFonts w:ascii="Times New Roman" w:hAnsi="Times New Roman"/>
          <w:bCs/>
          <w:sz w:val="24"/>
          <w:szCs w:val="24"/>
        </w:rPr>
        <w:t xml:space="preserve"> </w:t>
      </w:r>
    </w:p>
    <w:p w14:paraId="2E513811" w14:textId="77777777" w:rsidR="00403F48" w:rsidRDefault="00403F48" w:rsidP="00403F48">
      <w:pPr>
        <w:widowControl w:val="0"/>
        <w:spacing w:after="0" w:line="240" w:lineRule="auto"/>
        <w:jc w:val="both"/>
        <w:rPr>
          <w:rFonts w:ascii="Times New Roman" w:hAnsi="Times New Roman"/>
          <w:bCs/>
          <w:sz w:val="24"/>
          <w:szCs w:val="24"/>
        </w:rPr>
      </w:pPr>
    </w:p>
    <w:p w14:paraId="07D8B4CC" w14:textId="0FE09BE7" w:rsidR="00DD2BEF" w:rsidRDefault="009923E8" w:rsidP="007E22FA">
      <w:pPr>
        <w:widowControl w:val="0"/>
        <w:tabs>
          <w:tab w:val="left" w:pos="540"/>
        </w:tabs>
        <w:spacing w:after="0" w:line="240" w:lineRule="auto"/>
        <w:ind w:right="-1"/>
        <w:jc w:val="both"/>
        <w:rPr>
          <w:rFonts w:ascii="Times New Roman" w:hAnsi="Times New Roman"/>
          <w:bCs/>
          <w:sz w:val="24"/>
          <w:szCs w:val="24"/>
        </w:rPr>
      </w:pPr>
      <w:r>
        <w:rPr>
          <w:rFonts w:ascii="Times New Roman" w:hAnsi="Times New Roman"/>
          <w:b/>
          <w:sz w:val="24"/>
          <w:szCs w:val="24"/>
        </w:rPr>
        <w:t>DEMANDARE</w:t>
      </w:r>
      <w:r w:rsidR="00D0325A">
        <w:rPr>
          <w:rFonts w:ascii="Times New Roman" w:hAnsi="Times New Roman"/>
          <w:b/>
          <w:sz w:val="24"/>
          <w:szCs w:val="24"/>
        </w:rPr>
        <w:t xml:space="preserve"> </w:t>
      </w:r>
      <w:r w:rsidR="00D0325A" w:rsidRPr="009360A2">
        <w:rPr>
          <w:rFonts w:ascii="Times New Roman" w:hAnsi="Times New Roman"/>
          <w:bCs/>
          <w:sz w:val="24"/>
          <w:szCs w:val="24"/>
        </w:rPr>
        <w:t>a</w:t>
      </w:r>
      <w:r w:rsidR="009360A2" w:rsidRPr="009360A2">
        <w:rPr>
          <w:rFonts w:ascii="Times New Roman" w:hAnsi="Times New Roman"/>
          <w:bCs/>
          <w:sz w:val="24"/>
          <w:szCs w:val="24"/>
        </w:rPr>
        <w:t xml:space="preserve">lla </w:t>
      </w:r>
      <w:r w:rsidR="00D0325A" w:rsidRPr="009360A2">
        <w:rPr>
          <w:rFonts w:ascii="Times New Roman" w:hAnsi="Times New Roman"/>
          <w:bCs/>
          <w:sz w:val="24"/>
          <w:szCs w:val="24"/>
        </w:rPr>
        <w:t xml:space="preserve">Uffici </w:t>
      </w:r>
      <w:r w:rsidR="003A0523">
        <w:rPr>
          <w:rFonts w:ascii="Times New Roman" w:hAnsi="Times New Roman"/>
          <w:bCs/>
          <w:sz w:val="24"/>
          <w:szCs w:val="24"/>
        </w:rPr>
        <w:t xml:space="preserve">ogni opportuna e necessaria </w:t>
      </w:r>
      <w:r w:rsidR="00D0325A" w:rsidRPr="009360A2">
        <w:rPr>
          <w:rFonts w:ascii="Times New Roman" w:hAnsi="Times New Roman"/>
          <w:bCs/>
          <w:sz w:val="24"/>
          <w:szCs w:val="24"/>
        </w:rPr>
        <w:t xml:space="preserve">comunicazione alla Regione </w:t>
      </w:r>
      <w:r w:rsidR="00DD2BEF">
        <w:rPr>
          <w:rFonts w:ascii="Times New Roman" w:hAnsi="Times New Roman"/>
          <w:bCs/>
          <w:sz w:val="24"/>
          <w:szCs w:val="24"/>
        </w:rPr>
        <w:t xml:space="preserve">Sicilia – Assessorato Regionale delle Infrastrutture e della mobilità </w:t>
      </w:r>
      <w:r w:rsidR="009360A2" w:rsidRPr="009360A2">
        <w:rPr>
          <w:rFonts w:ascii="Times New Roman" w:hAnsi="Times New Roman"/>
          <w:bCs/>
          <w:sz w:val="24"/>
          <w:szCs w:val="24"/>
        </w:rPr>
        <w:t>per</w:t>
      </w:r>
      <w:r w:rsidR="00DD2BEF">
        <w:rPr>
          <w:rFonts w:ascii="Times New Roman" w:hAnsi="Times New Roman"/>
          <w:bCs/>
          <w:sz w:val="24"/>
          <w:szCs w:val="24"/>
        </w:rPr>
        <w:t xml:space="preserve"> i successivi adempimenti ed attività di controllo ai sensi dell’art</w:t>
      </w:r>
      <w:r w:rsidR="009360A2" w:rsidRPr="009360A2">
        <w:rPr>
          <w:rFonts w:ascii="Times New Roman" w:hAnsi="Times New Roman"/>
          <w:bCs/>
          <w:sz w:val="24"/>
          <w:szCs w:val="24"/>
        </w:rPr>
        <w:t xml:space="preserve"> 6 comma 3 della legge Regionale n. 44/</w:t>
      </w:r>
      <w:proofErr w:type="gramStart"/>
      <w:r w:rsidR="009360A2" w:rsidRPr="009360A2">
        <w:rPr>
          <w:rFonts w:ascii="Times New Roman" w:hAnsi="Times New Roman"/>
          <w:bCs/>
          <w:sz w:val="24"/>
          <w:szCs w:val="24"/>
        </w:rPr>
        <w:t>1994</w:t>
      </w:r>
      <w:r w:rsidR="00DD2BEF">
        <w:rPr>
          <w:rFonts w:ascii="Times New Roman" w:hAnsi="Times New Roman"/>
          <w:bCs/>
          <w:sz w:val="24"/>
          <w:szCs w:val="24"/>
        </w:rPr>
        <w:t xml:space="preserve">  e</w:t>
      </w:r>
      <w:proofErr w:type="gramEnd"/>
      <w:r w:rsidR="00DD2BEF">
        <w:rPr>
          <w:rFonts w:ascii="Times New Roman" w:hAnsi="Times New Roman"/>
          <w:bCs/>
          <w:sz w:val="24"/>
          <w:szCs w:val="24"/>
        </w:rPr>
        <w:t xml:space="preserve">  degli agli artt. 14 e 23 del nuovo Statuto;</w:t>
      </w:r>
    </w:p>
    <w:p w14:paraId="2A9C81CE" w14:textId="77777777" w:rsidR="007F536A" w:rsidRDefault="007F536A" w:rsidP="007E22FA">
      <w:pPr>
        <w:widowControl w:val="0"/>
        <w:tabs>
          <w:tab w:val="left" w:pos="540"/>
        </w:tabs>
        <w:spacing w:after="0" w:line="240" w:lineRule="auto"/>
        <w:ind w:right="-1"/>
        <w:jc w:val="both"/>
        <w:rPr>
          <w:rFonts w:ascii="Times New Roman" w:hAnsi="Times New Roman"/>
          <w:b/>
          <w:sz w:val="24"/>
          <w:szCs w:val="24"/>
        </w:rPr>
      </w:pPr>
    </w:p>
    <w:p w14:paraId="1F9CA77D" w14:textId="669CDB78" w:rsidR="009360A2" w:rsidRDefault="009360A2" w:rsidP="007E22FA">
      <w:pPr>
        <w:widowControl w:val="0"/>
        <w:tabs>
          <w:tab w:val="left" w:pos="540"/>
        </w:tabs>
        <w:spacing w:after="0" w:line="240" w:lineRule="auto"/>
        <w:ind w:right="-1"/>
        <w:jc w:val="both"/>
        <w:rPr>
          <w:rFonts w:ascii="Times New Roman" w:hAnsi="Times New Roman"/>
          <w:b/>
          <w:sz w:val="24"/>
          <w:szCs w:val="24"/>
        </w:rPr>
      </w:pPr>
      <w:r>
        <w:rPr>
          <w:rFonts w:ascii="Times New Roman" w:hAnsi="Times New Roman"/>
          <w:b/>
          <w:sz w:val="24"/>
          <w:szCs w:val="24"/>
        </w:rPr>
        <w:t xml:space="preserve">DEMANDARE </w:t>
      </w:r>
      <w:r w:rsidRPr="009360A2">
        <w:rPr>
          <w:rFonts w:ascii="Times New Roman" w:hAnsi="Times New Roman"/>
          <w:bCs/>
          <w:sz w:val="24"/>
          <w:szCs w:val="24"/>
        </w:rPr>
        <w:t>al Presidente</w:t>
      </w:r>
      <w:r w:rsidR="00DD2BEF">
        <w:rPr>
          <w:rFonts w:ascii="Times New Roman" w:hAnsi="Times New Roman"/>
          <w:bCs/>
          <w:sz w:val="24"/>
          <w:szCs w:val="24"/>
        </w:rPr>
        <w:t xml:space="preserve"> del Consiglio Direttivo ed</w:t>
      </w:r>
      <w:r w:rsidRPr="009360A2">
        <w:rPr>
          <w:rFonts w:ascii="Times New Roman" w:hAnsi="Times New Roman"/>
          <w:bCs/>
          <w:sz w:val="24"/>
          <w:szCs w:val="24"/>
        </w:rPr>
        <w:t xml:space="preserve"> al Direttore Generale ogni conseguente comunicazione </w:t>
      </w:r>
      <w:proofErr w:type="gramStart"/>
      <w:r w:rsidRPr="009360A2">
        <w:rPr>
          <w:rFonts w:ascii="Times New Roman" w:hAnsi="Times New Roman"/>
          <w:bCs/>
          <w:sz w:val="24"/>
          <w:szCs w:val="24"/>
        </w:rPr>
        <w:t>ed</w:t>
      </w:r>
      <w:proofErr w:type="gramEnd"/>
      <w:r w:rsidRPr="009360A2">
        <w:rPr>
          <w:rFonts w:ascii="Times New Roman" w:hAnsi="Times New Roman"/>
          <w:bCs/>
          <w:sz w:val="24"/>
          <w:szCs w:val="24"/>
        </w:rPr>
        <w:t xml:space="preserve"> adempimento </w:t>
      </w:r>
      <w:r w:rsidR="00DD2BEF">
        <w:rPr>
          <w:rFonts w:ascii="Times New Roman" w:hAnsi="Times New Roman"/>
          <w:bCs/>
          <w:sz w:val="24"/>
          <w:szCs w:val="24"/>
        </w:rPr>
        <w:t xml:space="preserve">al </w:t>
      </w:r>
      <w:r w:rsidRPr="009360A2">
        <w:rPr>
          <w:rFonts w:ascii="Times New Roman" w:hAnsi="Times New Roman"/>
          <w:bCs/>
          <w:sz w:val="24"/>
          <w:szCs w:val="24"/>
        </w:rPr>
        <w:t>tavolo sindacale</w:t>
      </w:r>
      <w:r w:rsidR="00DD2BEF">
        <w:rPr>
          <w:rFonts w:ascii="Times New Roman" w:hAnsi="Times New Roman"/>
          <w:bCs/>
          <w:sz w:val="24"/>
          <w:szCs w:val="24"/>
        </w:rPr>
        <w:t xml:space="preserve"> e per il nuovo accordo. </w:t>
      </w:r>
      <w:r>
        <w:rPr>
          <w:rFonts w:ascii="Times New Roman" w:hAnsi="Times New Roman"/>
          <w:b/>
          <w:sz w:val="24"/>
          <w:szCs w:val="24"/>
        </w:rPr>
        <w:t xml:space="preserve"> </w:t>
      </w:r>
    </w:p>
    <w:p w14:paraId="57D234C9" w14:textId="77777777" w:rsidR="00DD2BEF" w:rsidRDefault="00DD2BEF" w:rsidP="007E22FA">
      <w:pPr>
        <w:widowControl w:val="0"/>
        <w:tabs>
          <w:tab w:val="left" w:pos="540"/>
        </w:tabs>
        <w:spacing w:after="0" w:line="240" w:lineRule="auto"/>
        <w:ind w:right="-1"/>
        <w:jc w:val="both"/>
        <w:rPr>
          <w:rFonts w:ascii="Times New Roman" w:hAnsi="Times New Roman"/>
          <w:b/>
          <w:sz w:val="24"/>
          <w:szCs w:val="24"/>
        </w:rPr>
      </w:pPr>
    </w:p>
    <w:p w14:paraId="363FDCB6" w14:textId="77777777" w:rsidR="00DD2BEF" w:rsidRDefault="00DD2BEF" w:rsidP="007E22FA">
      <w:pPr>
        <w:widowControl w:val="0"/>
        <w:tabs>
          <w:tab w:val="left" w:pos="540"/>
        </w:tabs>
        <w:spacing w:after="0" w:line="240" w:lineRule="auto"/>
        <w:ind w:right="-1"/>
        <w:jc w:val="both"/>
        <w:rPr>
          <w:rFonts w:ascii="Times New Roman" w:hAnsi="Times New Roman"/>
          <w:bCs/>
          <w:sz w:val="24"/>
          <w:szCs w:val="24"/>
        </w:rPr>
      </w:pPr>
      <w:r>
        <w:rPr>
          <w:rFonts w:ascii="Times New Roman" w:hAnsi="Times New Roman"/>
          <w:b/>
          <w:sz w:val="24"/>
          <w:szCs w:val="24"/>
        </w:rPr>
        <w:t xml:space="preserve">AUTORIZZARE </w:t>
      </w:r>
      <w:r w:rsidRPr="00DD2BEF">
        <w:rPr>
          <w:rFonts w:ascii="Times New Roman" w:hAnsi="Times New Roman"/>
          <w:bCs/>
          <w:sz w:val="24"/>
          <w:szCs w:val="24"/>
        </w:rPr>
        <w:t xml:space="preserve">il </w:t>
      </w:r>
      <w:r>
        <w:rPr>
          <w:rFonts w:ascii="Times New Roman" w:hAnsi="Times New Roman"/>
          <w:bCs/>
          <w:sz w:val="24"/>
          <w:szCs w:val="24"/>
        </w:rPr>
        <w:t>D</w:t>
      </w:r>
      <w:r w:rsidRPr="00DD2BEF">
        <w:rPr>
          <w:rFonts w:ascii="Times New Roman" w:hAnsi="Times New Roman"/>
          <w:bCs/>
          <w:sz w:val="24"/>
          <w:szCs w:val="24"/>
        </w:rPr>
        <w:t xml:space="preserve">irettore generale ad ogni conseguente attività e procedura idonea a dare </w:t>
      </w:r>
      <w:r w:rsidR="009566E2" w:rsidRPr="009566E2">
        <w:rPr>
          <w:rFonts w:ascii="Times New Roman" w:hAnsi="Times New Roman"/>
          <w:bCs/>
          <w:sz w:val="24"/>
          <w:szCs w:val="24"/>
        </w:rPr>
        <w:t>conseguente esecuzione</w:t>
      </w:r>
      <w:r w:rsidRPr="00DD2BEF">
        <w:rPr>
          <w:rFonts w:ascii="Times New Roman" w:hAnsi="Times New Roman"/>
          <w:bCs/>
          <w:sz w:val="24"/>
          <w:szCs w:val="24"/>
        </w:rPr>
        <w:t xml:space="preserve"> al deliberato ed al programma di attuazione </w:t>
      </w:r>
      <w:r>
        <w:rPr>
          <w:rFonts w:ascii="Times New Roman" w:hAnsi="Times New Roman"/>
          <w:bCs/>
          <w:sz w:val="24"/>
          <w:szCs w:val="24"/>
        </w:rPr>
        <w:t xml:space="preserve">della legge regionale n. 4/2021 </w:t>
      </w:r>
      <w:r w:rsidRPr="00DD2BEF">
        <w:rPr>
          <w:rFonts w:ascii="Times New Roman" w:hAnsi="Times New Roman"/>
          <w:bCs/>
          <w:sz w:val="24"/>
          <w:szCs w:val="24"/>
        </w:rPr>
        <w:t>di trasformazione giuridica dell’Ente in corso</w:t>
      </w:r>
      <w:r>
        <w:rPr>
          <w:rFonts w:ascii="Times New Roman" w:hAnsi="Times New Roman"/>
          <w:bCs/>
          <w:sz w:val="24"/>
          <w:szCs w:val="24"/>
        </w:rPr>
        <w:t xml:space="preserve"> e per la piena ed effettiva vigenza </w:t>
      </w:r>
      <w:proofErr w:type="gramStart"/>
      <w:r>
        <w:rPr>
          <w:rFonts w:ascii="Times New Roman" w:hAnsi="Times New Roman"/>
          <w:bCs/>
          <w:sz w:val="24"/>
          <w:szCs w:val="24"/>
        </w:rPr>
        <w:t>del  Nuovo</w:t>
      </w:r>
      <w:proofErr w:type="gramEnd"/>
      <w:r>
        <w:rPr>
          <w:rFonts w:ascii="Times New Roman" w:hAnsi="Times New Roman"/>
          <w:bCs/>
          <w:sz w:val="24"/>
          <w:szCs w:val="24"/>
        </w:rPr>
        <w:t xml:space="preserve"> Statuto del Consorzio approvato con deliberazione n. 3/AS dell’1 luglio 2021 e con Deliberazione della Gi</w:t>
      </w:r>
      <w:r w:rsidR="009566E2">
        <w:rPr>
          <w:rFonts w:ascii="Times New Roman" w:hAnsi="Times New Roman"/>
          <w:bCs/>
          <w:sz w:val="24"/>
          <w:szCs w:val="24"/>
        </w:rPr>
        <w:t>u</w:t>
      </w:r>
      <w:r>
        <w:rPr>
          <w:rFonts w:ascii="Times New Roman" w:hAnsi="Times New Roman"/>
          <w:bCs/>
          <w:sz w:val="24"/>
          <w:szCs w:val="24"/>
        </w:rPr>
        <w:t xml:space="preserve">nta Regionale n. 297 del 16 luglio 2021 </w:t>
      </w:r>
    </w:p>
    <w:p w14:paraId="4B02F5DA" w14:textId="77777777" w:rsidR="004D68BD" w:rsidRDefault="004D68BD" w:rsidP="007E22FA">
      <w:pPr>
        <w:widowControl w:val="0"/>
        <w:tabs>
          <w:tab w:val="left" w:pos="540"/>
        </w:tabs>
        <w:spacing w:after="0" w:line="240" w:lineRule="auto"/>
        <w:ind w:right="-1"/>
        <w:jc w:val="both"/>
        <w:rPr>
          <w:rFonts w:ascii="Times New Roman" w:hAnsi="Times New Roman"/>
          <w:bCs/>
          <w:sz w:val="24"/>
          <w:szCs w:val="24"/>
        </w:rPr>
      </w:pPr>
    </w:p>
    <w:p w14:paraId="4B9E8DD4" w14:textId="2FE02F66" w:rsidR="004D68BD" w:rsidRDefault="004D68BD" w:rsidP="007E22FA">
      <w:pPr>
        <w:widowControl w:val="0"/>
        <w:tabs>
          <w:tab w:val="left" w:pos="540"/>
        </w:tabs>
        <w:spacing w:after="0" w:line="240" w:lineRule="auto"/>
        <w:ind w:right="-1"/>
        <w:jc w:val="both"/>
        <w:rPr>
          <w:rFonts w:ascii="Times New Roman" w:hAnsi="Times New Roman"/>
          <w:bCs/>
          <w:sz w:val="24"/>
          <w:szCs w:val="24"/>
        </w:rPr>
      </w:pPr>
      <w:r w:rsidRPr="004D68BD">
        <w:rPr>
          <w:rFonts w:ascii="Times New Roman" w:hAnsi="Times New Roman"/>
          <w:b/>
          <w:sz w:val="24"/>
          <w:szCs w:val="24"/>
        </w:rPr>
        <w:t>AUTORIZZARE</w:t>
      </w:r>
      <w:r>
        <w:rPr>
          <w:rFonts w:ascii="Times New Roman" w:hAnsi="Times New Roman"/>
          <w:b/>
          <w:sz w:val="24"/>
          <w:szCs w:val="24"/>
        </w:rPr>
        <w:t xml:space="preserve"> </w:t>
      </w:r>
      <w:r>
        <w:rPr>
          <w:rFonts w:ascii="Times New Roman" w:hAnsi="Times New Roman"/>
          <w:bCs/>
          <w:sz w:val="24"/>
          <w:szCs w:val="24"/>
        </w:rPr>
        <w:t xml:space="preserve">il Dirigente d’area amministrativa ad ogni conseguente attività </w:t>
      </w:r>
      <w:proofErr w:type="gramStart"/>
      <w:r>
        <w:rPr>
          <w:rFonts w:ascii="Times New Roman" w:hAnsi="Times New Roman"/>
          <w:bCs/>
          <w:sz w:val="24"/>
          <w:szCs w:val="24"/>
        </w:rPr>
        <w:t>ed</w:t>
      </w:r>
      <w:proofErr w:type="gramEnd"/>
      <w:r>
        <w:rPr>
          <w:rFonts w:ascii="Times New Roman" w:hAnsi="Times New Roman"/>
          <w:bCs/>
          <w:sz w:val="24"/>
          <w:szCs w:val="24"/>
        </w:rPr>
        <w:t xml:space="preserve"> adempimento;</w:t>
      </w:r>
    </w:p>
    <w:p w14:paraId="3310C9E9" w14:textId="77777777" w:rsidR="003A0523" w:rsidRDefault="003A0523" w:rsidP="003A0523">
      <w:pPr>
        <w:widowControl w:val="0"/>
        <w:tabs>
          <w:tab w:val="left" w:pos="540"/>
        </w:tabs>
        <w:spacing w:after="0" w:line="240" w:lineRule="auto"/>
        <w:ind w:right="-1"/>
        <w:jc w:val="both"/>
        <w:rPr>
          <w:rFonts w:ascii="Times New Roman" w:hAnsi="Times New Roman"/>
          <w:b/>
          <w:sz w:val="24"/>
          <w:szCs w:val="24"/>
        </w:rPr>
      </w:pPr>
    </w:p>
    <w:p w14:paraId="6F522699" w14:textId="77777777" w:rsidR="003A0523" w:rsidRDefault="003A0523" w:rsidP="003A0523">
      <w:pPr>
        <w:widowControl w:val="0"/>
        <w:tabs>
          <w:tab w:val="left" w:pos="540"/>
        </w:tabs>
        <w:spacing w:after="0" w:line="240" w:lineRule="auto"/>
        <w:ind w:right="-1"/>
        <w:jc w:val="both"/>
        <w:rPr>
          <w:rFonts w:ascii="Times New Roman" w:hAnsi="Times New Roman"/>
          <w:b/>
          <w:sz w:val="24"/>
          <w:szCs w:val="24"/>
        </w:rPr>
      </w:pPr>
    </w:p>
    <w:p w14:paraId="46872004" w14:textId="77777777" w:rsidR="003A0523" w:rsidRPr="004D68BD" w:rsidRDefault="003A0523" w:rsidP="007E22FA">
      <w:pPr>
        <w:widowControl w:val="0"/>
        <w:tabs>
          <w:tab w:val="left" w:pos="540"/>
        </w:tabs>
        <w:spacing w:after="0" w:line="240" w:lineRule="auto"/>
        <w:ind w:right="-1"/>
        <w:jc w:val="both"/>
        <w:rPr>
          <w:rFonts w:ascii="Times New Roman" w:hAnsi="Times New Roman"/>
          <w:bCs/>
          <w:sz w:val="24"/>
          <w:szCs w:val="24"/>
        </w:rPr>
      </w:pPr>
    </w:p>
    <w:p w14:paraId="1CB3CB7E" w14:textId="77777777" w:rsidR="00A0545C" w:rsidRDefault="00A0545C" w:rsidP="007E22FA">
      <w:pPr>
        <w:widowControl w:val="0"/>
        <w:tabs>
          <w:tab w:val="left" w:pos="540"/>
        </w:tabs>
        <w:spacing w:after="0" w:line="240" w:lineRule="auto"/>
        <w:ind w:right="-1"/>
        <w:jc w:val="both"/>
        <w:rPr>
          <w:rFonts w:ascii="Times New Roman" w:hAnsi="Times New Roman"/>
          <w:sz w:val="24"/>
          <w:szCs w:val="24"/>
        </w:rPr>
      </w:pPr>
    </w:p>
    <w:p w14:paraId="38927392" w14:textId="77777777" w:rsidR="00A0545C" w:rsidRDefault="00A0545C" w:rsidP="007E22FA">
      <w:pPr>
        <w:widowControl w:val="0"/>
        <w:tabs>
          <w:tab w:val="left" w:pos="540"/>
        </w:tabs>
        <w:spacing w:after="0" w:line="240" w:lineRule="auto"/>
        <w:ind w:right="-1"/>
        <w:jc w:val="both"/>
        <w:rPr>
          <w:rFonts w:ascii="Times New Roman" w:hAnsi="Times New Roman"/>
          <w:sz w:val="24"/>
          <w:szCs w:val="24"/>
        </w:rPr>
      </w:pPr>
    </w:p>
    <w:p w14:paraId="656876DD" w14:textId="77777777" w:rsidR="00835E9C" w:rsidRPr="00835E9C" w:rsidRDefault="00835E9C" w:rsidP="007E22FA">
      <w:pPr>
        <w:widowControl w:val="0"/>
        <w:spacing w:after="0" w:line="240" w:lineRule="auto"/>
        <w:jc w:val="both"/>
        <w:rPr>
          <w:rFonts w:ascii="Times New Roman" w:hAnsi="Times New Roman"/>
          <w:sz w:val="24"/>
          <w:szCs w:val="24"/>
        </w:rPr>
      </w:pP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t xml:space="preserve"> Il Dirigente Generale</w:t>
      </w:r>
    </w:p>
    <w:p w14:paraId="73A4D96B" w14:textId="77777777" w:rsidR="00835E9C" w:rsidRPr="00835E9C" w:rsidRDefault="00835E9C" w:rsidP="007E22FA">
      <w:pPr>
        <w:widowControl w:val="0"/>
        <w:spacing w:after="0" w:line="240" w:lineRule="auto"/>
        <w:jc w:val="both"/>
        <w:rPr>
          <w:rFonts w:ascii="Times New Roman" w:hAnsi="Times New Roman"/>
          <w:sz w:val="24"/>
          <w:szCs w:val="24"/>
        </w:rPr>
      </w:pP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t xml:space="preserve">(Ing. Salvatore </w:t>
      </w:r>
      <w:proofErr w:type="spellStart"/>
      <w:r w:rsidRPr="00835E9C">
        <w:rPr>
          <w:rFonts w:ascii="Times New Roman" w:hAnsi="Times New Roman"/>
          <w:sz w:val="24"/>
          <w:szCs w:val="24"/>
        </w:rPr>
        <w:t>Minaldi</w:t>
      </w:r>
      <w:proofErr w:type="spellEnd"/>
      <w:r w:rsidRPr="00835E9C">
        <w:rPr>
          <w:rFonts w:ascii="Times New Roman" w:hAnsi="Times New Roman"/>
          <w:sz w:val="24"/>
          <w:szCs w:val="24"/>
        </w:rPr>
        <w:t>)</w:t>
      </w:r>
    </w:p>
    <w:p w14:paraId="1635D59C" w14:textId="77777777" w:rsidR="00835E9C" w:rsidRDefault="00835E9C" w:rsidP="007E22FA">
      <w:pPr>
        <w:widowControl w:val="0"/>
        <w:spacing w:after="0" w:line="240" w:lineRule="auto"/>
        <w:jc w:val="both"/>
        <w:rPr>
          <w:rFonts w:ascii="Times New Roman" w:hAnsi="Times New Roman"/>
          <w:sz w:val="16"/>
          <w:szCs w:val="16"/>
        </w:rPr>
      </w:pPr>
    </w:p>
    <w:p w14:paraId="2A507F57" w14:textId="77777777" w:rsidR="00D82B33" w:rsidRPr="003863B2" w:rsidRDefault="00D82B33" w:rsidP="007E22FA">
      <w:pPr>
        <w:widowControl w:val="0"/>
        <w:spacing w:after="0" w:line="240" w:lineRule="auto"/>
        <w:jc w:val="both"/>
        <w:rPr>
          <w:rFonts w:ascii="Times New Roman" w:hAnsi="Times New Roman"/>
          <w:sz w:val="16"/>
          <w:szCs w:val="16"/>
        </w:rPr>
      </w:pPr>
    </w:p>
    <w:p w14:paraId="6D31F2E3" w14:textId="77777777" w:rsidR="00835E9C" w:rsidRPr="00835E9C" w:rsidRDefault="00835E9C" w:rsidP="007E22FA">
      <w:pPr>
        <w:widowControl w:val="0"/>
        <w:pBdr>
          <w:bottom w:val="single" w:sz="12" w:space="1" w:color="auto"/>
        </w:pBdr>
        <w:spacing w:after="0" w:line="240" w:lineRule="auto"/>
        <w:jc w:val="both"/>
        <w:rPr>
          <w:rFonts w:ascii="Times New Roman" w:hAnsi="Times New Roman"/>
          <w:sz w:val="24"/>
          <w:szCs w:val="24"/>
        </w:rPr>
      </w:pPr>
    </w:p>
    <w:p w14:paraId="303FD6D7" w14:textId="77777777" w:rsidR="00835E9C" w:rsidRPr="00835E9C" w:rsidRDefault="00835E9C" w:rsidP="007E22FA">
      <w:pPr>
        <w:widowControl w:val="0"/>
        <w:autoSpaceDE w:val="0"/>
        <w:autoSpaceDN w:val="0"/>
        <w:adjustRightInd w:val="0"/>
        <w:spacing w:after="0" w:line="240" w:lineRule="auto"/>
        <w:jc w:val="center"/>
        <w:rPr>
          <w:rFonts w:ascii="Times New Roman" w:hAnsi="Times New Roman"/>
          <w:b/>
          <w:sz w:val="24"/>
          <w:szCs w:val="24"/>
        </w:rPr>
      </w:pPr>
    </w:p>
    <w:p w14:paraId="1C21D0FF" w14:textId="77777777" w:rsidR="00835E9C" w:rsidRPr="00835E9C" w:rsidRDefault="00835E9C" w:rsidP="007E22FA">
      <w:pPr>
        <w:widowControl w:val="0"/>
        <w:autoSpaceDE w:val="0"/>
        <w:autoSpaceDN w:val="0"/>
        <w:adjustRightInd w:val="0"/>
        <w:spacing w:after="0" w:line="240" w:lineRule="auto"/>
        <w:jc w:val="center"/>
        <w:rPr>
          <w:rFonts w:ascii="Times New Roman" w:hAnsi="Times New Roman"/>
          <w:sz w:val="24"/>
          <w:szCs w:val="24"/>
        </w:rPr>
      </w:pPr>
      <w:r w:rsidRPr="00835E9C">
        <w:rPr>
          <w:rFonts w:ascii="Times New Roman" w:hAnsi="Times New Roman"/>
          <w:b/>
          <w:sz w:val="24"/>
          <w:szCs w:val="24"/>
        </w:rPr>
        <w:t>IL CONSIGLIO DIRETTIVO</w:t>
      </w:r>
    </w:p>
    <w:p w14:paraId="585B86C6" w14:textId="77777777" w:rsidR="00835E9C" w:rsidRPr="00835E9C" w:rsidRDefault="00835E9C" w:rsidP="007E22FA">
      <w:pPr>
        <w:widowControl w:val="0"/>
        <w:autoSpaceDE w:val="0"/>
        <w:autoSpaceDN w:val="0"/>
        <w:adjustRightInd w:val="0"/>
        <w:spacing w:after="0" w:line="240" w:lineRule="auto"/>
        <w:jc w:val="center"/>
        <w:rPr>
          <w:rFonts w:ascii="Times New Roman" w:hAnsi="Times New Roman"/>
          <w:sz w:val="24"/>
          <w:szCs w:val="24"/>
        </w:rPr>
      </w:pPr>
    </w:p>
    <w:p w14:paraId="31EEB137" w14:textId="02E10699" w:rsidR="000E1007" w:rsidRDefault="000E1007" w:rsidP="007E22FA">
      <w:pPr>
        <w:widowControl w:val="0"/>
        <w:spacing w:after="0" w:line="240" w:lineRule="auto"/>
        <w:jc w:val="both"/>
        <w:rPr>
          <w:rFonts w:ascii="Times New Roman" w:hAnsi="Times New Roman"/>
          <w:b/>
          <w:spacing w:val="-4"/>
          <w:sz w:val="24"/>
          <w:szCs w:val="24"/>
        </w:rPr>
      </w:pPr>
      <w:r>
        <w:rPr>
          <w:rFonts w:ascii="Times New Roman" w:hAnsi="Times New Roman"/>
          <w:b/>
          <w:spacing w:val="-4"/>
          <w:sz w:val="24"/>
          <w:szCs w:val="24"/>
        </w:rPr>
        <w:t xml:space="preserve">VISTA E RITENUTA </w:t>
      </w:r>
      <w:r w:rsidRPr="000E1007">
        <w:rPr>
          <w:rFonts w:ascii="Times New Roman" w:hAnsi="Times New Roman"/>
          <w:bCs/>
          <w:spacing w:val="-4"/>
          <w:sz w:val="24"/>
          <w:szCs w:val="24"/>
        </w:rPr>
        <w:t>la propria deliberazione n. 34 del 10 agosto 2021;</w:t>
      </w:r>
      <w:r>
        <w:rPr>
          <w:rFonts w:ascii="Times New Roman" w:hAnsi="Times New Roman"/>
          <w:b/>
          <w:spacing w:val="-4"/>
          <w:sz w:val="24"/>
          <w:szCs w:val="24"/>
        </w:rPr>
        <w:t xml:space="preserve"> </w:t>
      </w:r>
    </w:p>
    <w:p w14:paraId="4A4E465A" w14:textId="208EDDD7" w:rsidR="00835E9C" w:rsidRDefault="00835E9C" w:rsidP="007E22FA">
      <w:pPr>
        <w:widowControl w:val="0"/>
        <w:spacing w:after="0" w:line="240" w:lineRule="auto"/>
        <w:jc w:val="both"/>
        <w:rPr>
          <w:rFonts w:ascii="Times New Roman" w:hAnsi="Times New Roman"/>
          <w:spacing w:val="-4"/>
          <w:sz w:val="24"/>
          <w:szCs w:val="24"/>
        </w:rPr>
      </w:pPr>
      <w:r w:rsidRPr="00835E9C">
        <w:rPr>
          <w:rFonts w:ascii="Times New Roman" w:hAnsi="Times New Roman"/>
          <w:b/>
          <w:spacing w:val="-4"/>
          <w:sz w:val="24"/>
          <w:szCs w:val="24"/>
        </w:rPr>
        <w:t>VISTE</w:t>
      </w:r>
      <w:r w:rsidR="00BC0C5F">
        <w:rPr>
          <w:rFonts w:ascii="Times New Roman" w:hAnsi="Times New Roman"/>
          <w:b/>
          <w:spacing w:val="-4"/>
          <w:sz w:val="24"/>
          <w:szCs w:val="24"/>
        </w:rPr>
        <w:t xml:space="preserve"> E RITENUTE</w:t>
      </w:r>
      <w:r w:rsidRPr="00835E9C">
        <w:rPr>
          <w:rFonts w:ascii="Times New Roman" w:hAnsi="Times New Roman"/>
          <w:spacing w:val="-4"/>
          <w:sz w:val="24"/>
          <w:szCs w:val="24"/>
        </w:rPr>
        <w:t xml:space="preserve"> le premesse ed i contenuti esposti nella parte motiva della superiore </w:t>
      </w:r>
      <w:r w:rsidR="000E1007">
        <w:rPr>
          <w:rFonts w:ascii="Times New Roman" w:hAnsi="Times New Roman"/>
          <w:spacing w:val="-4"/>
          <w:sz w:val="24"/>
          <w:szCs w:val="24"/>
        </w:rPr>
        <w:t xml:space="preserve">nuova </w:t>
      </w:r>
      <w:r w:rsidRPr="00835E9C">
        <w:rPr>
          <w:rFonts w:ascii="Times New Roman" w:hAnsi="Times New Roman"/>
          <w:spacing w:val="-4"/>
          <w:sz w:val="24"/>
          <w:szCs w:val="24"/>
        </w:rPr>
        <w:t>proposta</w:t>
      </w:r>
      <w:r w:rsidR="00DD2BEF">
        <w:rPr>
          <w:rFonts w:ascii="Times New Roman" w:hAnsi="Times New Roman"/>
          <w:spacing w:val="-4"/>
          <w:sz w:val="24"/>
          <w:szCs w:val="24"/>
        </w:rPr>
        <w:t xml:space="preserve"> </w:t>
      </w:r>
      <w:r w:rsidR="004D68BD">
        <w:rPr>
          <w:rFonts w:ascii="Times New Roman" w:hAnsi="Times New Roman"/>
          <w:spacing w:val="-4"/>
          <w:sz w:val="24"/>
          <w:szCs w:val="24"/>
        </w:rPr>
        <w:t xml:space="preserve">del Direttore Generale </w:t>
      </w:r>
      <w:r w:rsidR="00DD2BEF">
        <w:rPr>
          <w:rFonts w:ascii="Times New Roman" w:hAnsi="Times New Roman"/>
          <w:spacing w:val="-4"/>
          <w:sz w:val="24"/>
          <w:szCs w:val="24"/>
        </w:rPr>
        <w:t>e</w:t>
      </w:r>
      <w:r w:rsidR="002B5ABD">
        <w:rPr>
          <w:rFonts w:ascii="Times New Roman" w:hAnsi="Times New Roman"/>
          <w:spacing w:val="-4"/>
          <w:sz w:val="24"/>
          <w:szCs w:val="24"/>
        </w:rPr>
        <w:t xml:space="preserve"> ne</w:t>
      </w:r>
      <w:r w:rsidR="000E1007">
        <w:rPr>
          <w:rFonts w:ascii="Times New Roman" w:hAnsi="Times New Roman"/>
          <w:spacing w:val="-4"/>
          <w:sz w:val="24"/>
          <w:szCs w:val="24"/>
        </w:rPr>
        <w:t xml:space="preserve">lle note e documenti ivi citati e richiamati </w:t>
      </w:r>
      <w:r w:rsidR="000E1007" w:rsidRPr="000E1007">
        <w:rPr>
          <w:rFonts w:ascii="Times New Roman" w:hAnsi="Times New Roman"/>
          <w:i/>
          <w:iCs/>
          <w:spacing w:val="-4"/>
          <w:sz w:val="24"/>
          <w:szCs w:val="24"/>
        </w:rPr>
        <w:t>in parte qua</w:t>
      </w:r>
    </w:p>
    <w:p w14:paraId="37EDBE2B" w14:textId="77777777" w:rsidR="00BC0C5F" w:rsidRPr="00F24F34" w:rsidRDefault="00BC0C5F" w:rsidP="00BC0C5F">
      <w:pPr>
        <w:widowControl w:val="0"/>
        <w:spacing w:after="0" w:line="240" w:lineRule="auto"/>
        <w:jc w:val="both"/>
        <w:rPr>
          <w:rFonts w:ascii="Times New Roman" w:hAnsi="Times New Roman"/>
          <w:bCs/>
          <w:sz w:val="24"/>
          <w:szCs w:val="24"/>
        </w:rPr>
      </w:pPr>
      <w:r w:rsidRPr="006F2DAB">
        <w:rPr>
          <w:rFonts w:ascii="Times New Roman" w:hAnsi="Times New Roman"/>
          <w:b/>
          <w:sz w:val="24"/>
          <w:szCs w:val="24"/>
        </w:rPr>
        <w:t>VISTA</w:t>
      </w:r>
      <w:r w:rsidRPr="00F24F34">
        <w:rPr>
          <w:rFonts w:ascii="Times New Roman" w:hAnsi="Times New Roman"/>
          <w:bCs/>
          <w:sz w:val="24"/>
          <w:szCs w:val="24"/>
        </w:rPr>
        <w:t xml:space="preserve"> la legge regionale</w:t>
      </w:r>
      <w:r>
        <w:rPr>
          <w:rFonts w:ascii="Times New Roman" w:hAnsi="Times New Roman"/>
          <w:bCs/>
          <w:sz w:val="24"/>
          <w:szCs w:val="24"/>
        </w:rPr>
        <w:t xml:space="preserve"> 11 febbraio 2021 </w:t>
      </w:r>
      <w:r w:rsidRPr="00F24F34">
        <w:rPr>
          <w:rFonts w:ascii="Times New Roman" w:hAnsi="Times New Roman"/>
          <w:bCs/>
          <w:sz w:val="24"/>
          <w:szCs w:val="24"/>
        </w:rPr>
        <w:t>n. 4/2021</w:t>
      </w:r>
    </w:p>
    <w:p w14:paraId="36A5386F" w14:textId="77777777" w:rsidR="00BC0C5F" w:rsidRPr="00F24F34" w:rsidRDefault="00BC0C5F" w:rsidP="00BC0C5F">
      <w:pPr>
        <w:widowControl w:val="0"/>
        <w:spacing w:after="0" w:line="240" w:lineRule="auto"/>
        <w:jc w:val="both"/>
        <w:rPr>
          <w:rFonts w:ascii="Times New Roman" w:hAnsi="Times New Roman"/>
          <w:bCs/>
          <w:sz w:val="24"/>
          <w:szCs w:val="24"/>
        </w:rPr>
      </w:pPr>
      <w:r w:rsidRPr="006F2DAB">
        <w:rPr>
          <w:rFonts w:ascii="Times New Roman" w:hAnsi="Times New Roman"/>
          <w:b/>
          <w:sz w:val="24"/>
          <w:szCs w:val="24"/>
        </w:rPr>
        <w:t>VISTO</w:t>
      </w:r>
      <w:r w:rsidRPr="00F24F34">
        <w:rPr>
          <w:rFonts w:ascii="Times New Roman" w:hAnsi="Times New Roman"/>
          <w:bCs/>
          <w:sz w:val="24"/>
          <w:szCs w:val="24"/>
        </w:rPr>
        <w:t xml:space="preserve"> il vigente Statuto Sociale del Consorzio per le Autostrade Siciliane.</w:t>
      </w:r>
    </w:p>
    <w:p w14:paraId="7B72D8BB" w14:textId="77777777" w:rsidR="00BC0C5F" w:rsidRDefault="00BC0C5F" w:rsidP="00BC0C5F">
      <w:pPr>
        <w:widowControl w:val="0"/>
        <w:spacing w:after="0" w:line="240" w:lineRule="auto"/>
        <w:jc w:val="both"/>
        <w:rPr>
          <w:rFonts w:ascii="Times New Roman" w:eastAsiaTheme="minorHAnsi" w:hAnsi="Times New Roman"/>
          <w:bCs/>
          <w:spacing w:val="-2"/>
          <w:sz w:val="24"/>
          <w:szCs w:val="24"/>
        </w:rPr>
      </w:pPr>
      <w:r w:rsidRPr="00F24F34">
        <w:rPr>
          <w:rFonts w:ascii="Times New Roman" w:eastAsiaTheme="minorHAnsi" w:hAnsi="Times New Roman"/>
          <w:b/>
          <w:spacing w:val="-2"/>
          <w:sz w:val="24"/>
          <w:szCs w:val="24"/>
        </w:rPr>
        <w:t>VISTO</w:t>
      </w:r>
      <w:r w:rsidRPr="00F24F34">
        <w:rPr>
          <w:rFonts w:ascii="Times New Roman" w:eastAsiaTheme="minorHAnsi" w:hAnsi="Times New Roman"/>
          <w:bCs/>
          <w:spacing w:val="-2"/>
          <w:sz w:val="24"/>
          <w:szCs w:val="24"/>
        </w:rPr>
        <w:t xml:space="preserve"> </w:t>
      </w:r>
      <w:r w:rsidRPr="006F2DAB">
        <w:rPr>
          <w:rFonts w:ascii="Times New Roman" w:eastAsiaTheme="minorHAnsi" w:hAnsi="Times New Roman"/>
          <w:bCs/>
          <w:spacing w:val="-2"/>
          <w:sz w:val="24"/>
          <w:szCs w:val="24"/>
        </w:rPr>
        <w:t>il comma 3 dell’art. 6 della legge regionale 3 novembre 1994 n. 44</w:t>
      </w:r>
    </w:p>
    <w:p w14:paraId="7FF1790A" w14:textId="77777777" w:rsidR="00BC0C5F" w:rsidRPr="00835E9C" w:rsidRDefault="00BC0C5F" w:rsidP="00BC0C5F">
      <w:pPr>
        <w:widowControl w:val="0"/>
        <w:spacing w:after="0" w:line="240" w:lineRule="auto"/>
        <w:jc w:val="both"/>
        <w:rPr>
          <w:rFonts w:ascii="Times New Roman" w:hAnsi="Times New Roman"/>
          <w:spacing w:val="-4"/>
          <w:sz w:val="24"/>
          <w:szCs w:val="24"/>
        </w:rPr>
      </w:pPr>
      <w:r w:rsidRPr="00F24F34">
        <w:rPr>
          <w:rFonts w:ascii="Times New Roman" w:eastAsiaTheme="minorHAnsi" w:hAnsi="Times New Roman"/>
          <w:b/>
          <w:spacing w:val="-2"/>
          <w:sz w:val="24"/>
          <w:szCs w:val="24"/>
        </w:rPr>
        <w:t xml:space="preserve">RITENUTA </w:t>
      </w:r>
      <w:r>
        <w:rPr>
          <w:rFonts w:ascii="Times New Roman" w:eastAsiaTheme="minorHAnsi" w:hAnsi="Times New Roman"/>
          <w:bCs/>
          <w:spacing w:val="-2"/>
          <w:sz w:val="24"/>
          <w:szCs w:val="24"/>
        </w:rPr>
        <w:t>la propria competenza ai sensi degli artt. 7 ed 11 del Nuovo Statuto</w:t>
      </w:r>
    </w:p>
    <w:p w14:paraId="6DBD5F41" w14:textId="77777777" w:rsidR="00835E9C" w:rsidRPr="00835E9C" w:rsidRDefault="00835E9C" w:rsidP="007E22FA">
      <w:pPr>
        <w:widowControl w:val="0"/>
        <w:spacing w:after="0" w:line="240" w:lineRule="auto"/>
        <w:jc w:val="both"/>
        <w:rPr>
          <w:rFonts w:ascii="Times New Roman" w:hAnsi="Times New Roman"/>
          <w:sz w:val="24"/>
          <w:szCs w:val="24"/>
        </w:rPr>
      </w:pPr>
    </w:p>
    <w:p w14:paraId="14FC2CBD" w14:textId="77777777" w:rsidR="00835E9C" w:rsidRPr="00835E9C" w:rsidRDefault="00835E9C" w:rsidP="007E22FA">
      <w:pPr>
        <w:widowControl w:val="0"/>
        <w:pBdr>
          <w:bottom w:val="single" w:sz="12" w:space="1" w:color="auto"/>
        </w:pBdr>
        <w:spacing w:after="0" w:line="240" w:lineRule="auto"/>
        <w:jc w:val="both"/>
        <w:rPr>
          <w:rFonts w:ascii="Times New Roman" w:hAnsi="Times New Roman"/>
          <w:sz w:val="24"/>
          <w:szCs w:val="24"/>
        </w:rPr>
      </w:pPr>
      <w:r w:rsidRPr="00835E9C">
        <w:rPr>
          <w:rFonts w:ascii="Times New Roman" w:hAnsi="Times New Roman"/>
          <w:b/>
          <w:sz w:val="24"/>
          <w:szCs w:val="24"/>
        </w:rPr>
        <w:t>VISTI</w:t>
      </w:r>
      <w:r w:rsidRPr="00835E9C">
        <w:rPr>
          <w:rFonts w:ascii="Times New Roman" w:hAnsi="Times New Roman"/>
          <w:sz w:val="24"/>
          <w:szCs w:val="24"/>
        </w:rPr>
        <w:t xml:space="preserve"> i pareri – come di seguito espressi – in ordine all’adozione del presente provvedimento:</w:t>
      </w:r>
    </w:p>
    <w:p w14:paraId="294D0655" w14:textId="77777777" w:rsidR="00835E9C" w:rsidRPr="00835E9C" w:rsidRDefault="00835E9C" w:rsidP="007E22FA">
      <w:pPr>
        <w:widowControl w:val="0"/>
        <w:pBdr>
          <w:bottom w:val="single" w:sz="12" w:space="1" w:color="auto"/>
        </w:pBdr>
        <w:spacing w:after="0" w:line="240" w:lineRule="auto"/>
        <w:jc w:val="both"/>
        <w:rPr>
          <w:rFonts w:ascii="Times New Roman" w:hAnsi="Times New Roman"/>
          <w:sz w:val="24"/>
          <w:szCs w:val="24"/>
        </w:rPr>
      </w:pPr>
    </w:p>
    <w:p w14:paraId="0AF8C326" w14:textId="77777777" w:rsidR="00835E9C" w:rsidRPr="00835E9C" w:rsidRDefault="00835E9C" w:rsidP="007E22FA">
      <w:pPr>
        <w:widowControl w:val="0"/>
        <w:pBdr>
          <w:bottom w:val="single" w:sz="12" w:space="1" w:color="auto"/>
        </w:pBdr>
        <w:spacing w:after="0" w:line="240" w:lineRule="auto"/>
        <w:jc w:val="both"/>
        <w:rPr>
          <w:rFonts w:ascii="Times New Roman" w:hAnsi="Times New Roman"/>
          <w:sz w:val="24"/>
          <w:szCs w:val="24"/>
        </w:rPr>
      </w:pPr>
    </w:p>
    <w:p w14:paraId="04633B3C" w14:textId="77777777" w:rsidR="00835E9C" w:rsidRPr="00835E9C" w:rsidRDefault="00835E9C" w:rsidP="007E22FA">
      <w:pPr>
        <w:widowControl w:val="0"/>
        <w:spacing w:after="0" w:line="240" w:lineRule="auto"/>
        <w:jc w:val="both"/>
        <w:rPr>
          <w:rFonts w:ascii="Times New Roman" w:hAnsi="Times New Roman"/>
          <w:sz w:val="24"/>
          <w:szCs w:val="24"/>
        </w:rPr>
      </w:pPr>
    </w:p>
    <w:p w14:paraId="6DE429A3" w14:textId="77777777" w:rsidR="00835E9C" w:rsidRPr="00835E9C" w:rsidRDefault="00835E9C" w:rsidP="007E22FA">
      <w:pPr>
        <w:widowControl w:val="0"/>
        <w:spacing w:after="0" w:line="240" w:lineRule="auto"/>
        <w:jc w:val="center"/>
        <w:rPr>
          <w:rFonts w:ascii="Times New Roman" w:hAnsi="Times New Roman"/>
          <w:b/>
          <w:sz w:val="24"/>
          <w:szCs w:val="24"/>
        </w:rPr>
      </w:pPr>
      <w:r w:rsidRPr="00835E9C">
        <w:rPr>
          <w:rFonts w:ascii="Times New Roman" w:hAnsi="Times New Roman"/>
          <w:b/>
          <w:sz w:val="24"/>
          <w:szCs w:val="24"/>
        </w:rPr>
        <w:t>Il Responsabile del Servizio Finanziario e di Ragioneria</w:t>
      </w:r>
    </w:p>
    <w:p w14:paraId="651E3EEF" w14:textId="77777777" w:rsidR="00835E9C" w:rsidRPr="00835E9C" w:rsidRDefault="00835E9C" w:rsidP="007E22FA">
      <w:pPr>
        <w:widowControl w:val="0"/>
        <w:spacing w:after="0" w:line="240" w:lineRule="auto"/>
        <w:jc w:val="both"/>
        <w:rPr>
          <w:rFonts w:ascii="Times New Roman" w:hAnsi="Times New Roman"/>
          <w:sz w:val="24"/>
          <w:szCs w:val="24"/>
        </w:rPr>
      </w:pPr>
    </w:p>
    <w:p w14:paraId="5461463E" w14:textId="722F112B" w:rsidR="00835E9C" w:rsidRPr="00835E9C" w:rsidRDefault="00835E9C" w:rsidP="007E22FA">
      <w:pPr>
        <w:widowControl w:val="0"/>
        <w:spacing w:after="0" w:line="240" w:lineRule="auto"/>
        <w:jc w:val="both"/>
        <w:rPr>
          <w:rFonts w:ascii="Times New Roman" w:hAnsi="Times New Roman"/>
          <w:spacing w:val="-2"/>
          <w:sz w:val="24"/>
          <w:szCs w:val="24"/>
        </w:rPr>
      </w:pPr>
      <w:r w:rsidRPr="00835E9C">
        <w:rPr>
          <w:rFonts w:ascii="Times New Roman" w:hAnsi="Times New Roman"/>
          <w:spacing w:val="-2"/>
          <w:sz w:val="24"/>
          <w:szCs w:val="24"/>
        </w:rPr>
        <w:t>in ordine alla proposta di deliberazione relativa alla “</w:t>
      </w:r>
      <w:r w:rsidR="00100D16" w:rsidRPr="00100D16">
        <w:rPr>
          <w:rFonts w:ascii="Times New Roman" w:hAnsi="Times New Roman"/>
          <w:i/>
          <w:spacing w:val="-2"/>
          <w:sz w:val="24"/>
          <w:szCs w:val="24"/>
        </w:rPr>
        <w:t xml:space="preserve">presa d'atto ed approvazione della proposta del Direttore Generale inerente </w:t>
      </w:r>
      <w:proofErr w:type="gramStart"/>
      <w:r w:rsidR="00100D16" w:rsidRPr="00100D16">
        <w:rPr>
          <w:rFonts w:ascii="Times New Roman" w:hAnsi="Times New Roman"/>
          <w:i/>
          <w:spacing w:val="-2"/>
          <w:sz w:val="24"/>
          <w:szCs w:val="24"/>
        </w:rPr>
        <w:t>le</w:t>
      </w:r>
      <w:proofErr w:type="gramEnd"/>
      <w:r w:rsidR="00100D16" w:rsidRPr="00100D16">
        <w:rPr>
          <w:rFonts w:ascii="Times New Roman" w:hAnsi="Times New Roman"/>
          <w:i/>
          <w:spacing w:val="-2"/>
          <w:sz w:val="24"/>
          <w:szCs w:val="24"/>
        </w:rPr>
        <w:t xml:space="preserve"> tabelle di equiparazione ex art. 23 comma 2 del nuovo Statuto di cui alla deliberazione n. 34/CD. Indirizzi ulteriori in recepimento delle indicazioni della Regione Siciliana - Assessorato Regionale - Dipartimento Infrastrutture Mobilità e trasporti</w:t>
      </w:r>
      <w:r w:rsidR="00961001" w:rsidRPr="00835E9C">
        <w:rPr>
          <w:rFonts w:ascii="Times New Roman" w:hAnsi="Times New Roman"/>
          <w:sz w:val="24"/>
          <w:szCs w:val="24"/>
        </w:rPr>
        <w:t>”</w:t>
      </w:r>
      <w:r w:rsidRPr="00835E9C">
        <w:rPr>
          <w:rFonts w:ascii="Times New Roman" w:hAnsi="Times New Roman"/>
          <w:sz w:val="24"/>
          <w:szCs w:val="24"/>
        </w:rPr>
        <w:t xml:space="preserve">, </w:t>
      </w:r>
      <w:r w:rsidRPr="00835E9C">
        <w:rPr>
          <w:rFonts w:ascii="Times New Roman" w:hAnsi="Times New Roman"/>
          <w:spacing w:val="-2"/>
          <w:sz w:val="24"/>
          <w:szCs w:val="24"/>
        </w:rPr>
        <w:t>esprime parere FAVOREVOLE.</w:t>
      </w:r>
    </w:p>
    <w:p w14:paraId="32D0962F" w14:textId="77777777" w:rsidR="00835E9C" w:rsidRPr="00835E9C" w:rsidRDefault="00835E9C" w:rsidP="007E22FA">
      <w:pPr>
        <w:widowControl w:val="0"/>
        <w:spacing w:after="0" w:line="240" w:lineRule="auto"/>
        <w:jc w:val="both"/>
        <w:rPr>
          <w:rFonts w:ascii="Times New Roman" w:hAnsi="Times New Roman"/>
          <w:sz w:val="24"/>
          <w:szCs w:val="24"/>
        </w:rPr>
      </w:pPr>
    </w:p>
    <w:p w14:paraId="071E64DD" w14:textId="77777777" w:rsidR="00835E9C" w:rsidRPr="00835E9C" w:rsidRDefault="00835E9C" w:rsidP="007E22FA">
      <w:pPr>
        <w:widowControl w:val="0"/>
        <w:spacing w:after="0" w:line="240" w:lineRule="auto"/>
        <w:jc w:val="both"/>
        <w:rPr>
          <w:rFonts w:ascii="Times New Roman" w:hAnsi="Times New Roman"/>
          <w:sz w:val="24"/>
          <w:szCs w:val="24"/>
        </w:rPr>
      </w:pP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t>Il Responsabile Servizio Finanziario e di Ragioneria</w:t>
      </w:r>
    </w:p>
    <w:p w14:paraId="34103951" w14:textId="77777777" w:rsidR="00835E9C" w:rsidRPr="00835E9C" w:rsidRDefault="00835E9C" w:rsidP="007E22FA">
      <w:pPr>
        <w:widowControl w:val="0"/>
        <w:spacing w:after="0" w:line="240" w:lineRule="auto"/>
        <w:jc w:val="both"/>
        <w:rPr>
          <w:rFonts w:ascii="Times New Roman" w:hAnsi="Times New Roman"/>
          <w:sz w:val="24"/>
          <w:szCs w:val="24"/>
        </w:rPr>
      </w:pP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t>(Dott.ssa Caterina Lombardo)</w:t>
      </w:r>
    </w:p>
    <w:p w14:paraId="6D73B9C1" w14:textId="77777777" w:rsidR="00835E9C" w:rsidRPr="00835E9C" w:rsidRDefault="00835E9C" w:rsidP="007E22FA">
      <w:pPr>
        <w:widowControl w:val="0"/>
        <w:pBdr>
          <w:bottom w:val="single" w:sz="12" w:space="1" w:color="auto"/>
        </w:pBdr>
        <w:spacing w:after="0" w:line="240" w:lineRule="auto"/>
        <w:jc w:val="both"/>
        <w:rPr>
          <w:rFonts w:ascii="Times New Roman" w:hAnsi="Times New Roman"/>
          <w:sz w:val="24"/>
          <w:szCs w:val="24"/>
        </w:rPr>
      </w:pPr>
    </w:p>
    <w:p w14:paraId="0BAA1F72" w14:textId="77777777" w:rsidR="00835E9C" w:rsidRPr="00835E9C" w:rsidRDefault="00835E9C" w:rsidP="007E22FA">
      <w:pPr>
        <w:widowControl w:val="0"/>
        <w:pBdr>
          <w:bottom w:val="single" w:sz="12" w:space="1" w:color="auto"/>
        </w:pBdr>
        <w:spacing w:after="0" w:line="240" w:lineRule="auto"/>
        <w:jc w:val="both"/>
        <w:rPr>
          <w:rFonts w:ascii="Times New Roman" w:hAnsi="Times New Roman"/>
          <w:sz w:val="24"/>
          <w:szCs w:val="24"/>
        </w:rPr>
      </w:pPr>
    </w:p>
    <w:p w14:paraId="1885157C" w14:textId="77777777" w:rsidR="00835E9C" w:rsidRPr="00835E9C" w:rsidRDefault="00835E9C" w:rsidP="007E22FA">
      <w:pPr>
        <w:widowControl w:val="0"/>
        <w:spacing w:after="0" w:line="240" w:lineRule="auto"/>
        <w:jc w:val="both"/>
        <w:rPr>
          <w:rFonts w:ascii="Times New Roman" w:hAnsi="Times New Roman"/>
          <w:sz w:val="24"/>
          <w:szCs w:val="24"/>
        </w:rPr>
      </w:pPr>
    </w:p>
    <w:p w14:paraId="4495EAF2" w14:textId="77777777" w:rsidR="00835E9C" w:rsidRPr="00835E9C" w:rsidRDefault="00835E9C" w:rsidP="007E22FA">
      <w:pPr>
        <w:widowControl w:val="0"/>
        <w:spacing w:after="0" w:line="240" w:lineRule="auto"/>
        <w:jc w:val="center"/>
        <w:rPr>
          <w:rFonts w:ascii="Times New Roman" w:hAnsi="Times New Roman"/>
          <w:b/>
          <w:sz w:val="24"/>
          <w:szCs w:val="24"/>
        </w:rPr>
      </w:pPr>
      <w:r w:rsidRPr="00835E9C">
        <w:rPr>
          <w:rFonts w:ascii="Times New Roman" w:hAnsi="Times New Roman"/>
          <w:b/>
          <w:sz w:val="24"/>
          <w:szCs w:val="24"/>
        </w:rPr>
        <w:t>Il Dirigente Generale</w:t>
      </w:r>
    </w:p>
    <w:p w14:paraId="466328E5" w14:textId="77777777" w:rsidR="00835E9C" w:rsidRPr="00835E9C" w:rsidRDefault="00835E9C" w:rsidP="007E22FA">
      <w:pPr>
        <w:widowControl w:val="0"/>
        <w:spacing w:after="0" w:line="240" w:lineRule="auto"/>
        <w:jc w:val="both"/>
        <w:rPr>
          <w:rFonts w:ascii="Times New Roman" w:hAnsi="Times New Roman"/>
          <w:sz w:val="24"/>
          <w:szCs w:val="24"/>
        </w:rPr>
      </w:pPr>
    </w:p>
    <w:p w14:paraId="6524B101" w14:textId="77777777" w:rsidR="00835E9C" w:rsidRPr="00835E9C" w:rsidRDefault="00D82B33" w:rsidP="007E22FA">
      <w:pPr>
        <w:widowControl w:val="0"/>
        <w:spacing w:after="0" w:line="240" w:lineRule="auto"/>
        <w:jc w:val="both"/>
        <w:rPr>
          <w:rFonts w:ascii="Times New Roman" w:hAnsi="Times New Roman"/>
          <w:spacing w:val="-2"/>
          <w:sz w:val="24"/>
          <w:szCs w:val="24"/>
        </w:rPr>
      </w:pPr>
      <w:r w:rsidRPr="00835E9C">
        <w:rPr>
          <w:rFonts w:ascii="Times New Roman" w:hAnsi="Times New Roman"/>
          <w:spacing w:val="-2"/>
          <w:sz w:val="24"/>
          <w:szCs w:val="24"/>
        </w:rPr>
        <w:t>in ordine alla proposta di deliberazione relativa alla “</w:t>
      </w:r>
      <w:r w:rsidR="00961001" w:rsidRPr="00961001">
        <w:rPr>
          <w:rFonts w:ascii="Times New Roman" w:hAnsi="Times New Roman"/>
          <w:i/>
          <w:spacing w:val="-2"/>
          <w:sz w:val="24"/>
          <w:szCs w:val="24"/>
        </w:rPr>
        <w:t>P</w:t>
      </w:r>
      <w:r w:rsidR="00961001" w:rsidRPr="00961001">
        <w:rPr>
          <w:rFonts w:ascii="Times New Roman" w:eastAsiaTheme="minorHAnsi" w:hAnsi="Times New Roman"/>
          <w:bCs/>
          <w:i/>
          <w:sz w:val="24"/>
          <w:szCs w:val="24"/>
        </w:rPr>
        <w:t xml:space="preserve">resa d’atto ed approvazione tabelle di equiparazione del personale del Consorzio tra il CCRL ed il CCNL di comparto ai sensi degli artt. 16 e 23 del Nuovo Statuto approvato con deliberazione AS n. 3 del </w:t>
      </w:r>
      <w:proofErr w:type="gramStart"/>
      <w:r w:rsidR="00961001" w:rsidRPr="00961001">
        <w:rPr>
          <w:rFonts w:ascii="Times New Roman" w:eastAsiaTheme="minorHAnsi" w:hAnsi="Times New Roman"/>
          <w:bCs/>
          <w:i/>
          <w:sz w:val="24"/>
          <w:szCs w:val="24"/>
        </w:rPr>
        <w:t>1 luglio</w:t>
      </w:r>
      <w:proofErr w:type="gramEnd"/>
      <w:r w:rsidR="00961001" w:rsidRPr="00961001">
        <w:rPr>
          <w:rFonts w:ascii="Times New Roman" w:eastAsiaTheme="minorHAnsi" w:hAnsi="Times New Roman"/>
          <w:bCs/>
          <w:i/>
          <w:sz w:val="24"/>
          <w:szCs w:val="24"/>
        </w:rPr>
        <w:t xml:space="preserve"> 2021 e DGR 16 luglio 2021 n. 297 </w:t>
      </w:r>
      <w:r w:rsidR="00961001">
        <w:rPr>
          <w:rFonts w:ascii="Times New Roman" w:eastAsiaTheme="minorHAnsi" w:hAnsi="Times New Roman"/>
          <w:bCs/>
          <w:i/>
          <w:sz w:val="24"/>
          <w:szCs w:val="24"/>
        </w:rPr>
        <w:t xml:space="preserve">e linee di indirizzo per la fase </w:t>
      </w:r>
      <w:r w:rsidR="00961001" w:rsidRPr="00961001">
        <w:rPr>
          <w:rFonts w:ascii="Times New Roman" w:eastAsiaTheme="minorHAnsi" w:hAnsi="Times New Roman"/>
          <w:bCs/>
          <w:i/>
          <w:sz w:val="24"/>
          <w:szCs w:val="24"/>
        </w:rPr>
        <w:t>transitori</w:t>
      </w:r>
      <w:r w:rsidR="00961001">
        <w:rPr>
          <w:rFonts w:ascii="Times New Roman" w:eastAsiaTheme="minorHAnsi" w:hAnsi="Times New Roman"/>
          <w:bCs/>
          <w:i/>
          <w:sz w:val="24"/>
          <w:szCs w:val="24"/>
        </w:rPr>
        <w:t>a</w:t>
      </w:r>
      <w:r w:rsidRPr="00835E9C">
        <w:rPr>
          <w:rFonts w:ascii="Times New Roman" w:hAnsi="Times New Roman"/>
          <w:sz w:val="24"/>
          <w:szCs w:val="24"/>
        </w:rPr>
        <w:t>”</w:t>
      </w:r>
      <w:r w:rsidR="00835E9C" w:rsidRPr="00835E9C">
        <w:rPr>
          <w:rFonts w:ascii="Times New Roman" w:hAnsi="Times New Roman"/>
          <w:sz w:val="24"/>
          <w:szCs w:val="24"/>
        </w:rPr>
        <w:t xml:space="preserve"> </w:t>
      </w:r>
      <w:r w:rsidR="00835E9C" w:rsidRPr="00835E9C">
        <w:rPr>
          <w:rFonts w:ascii="Times New Roman" w:hAnsi="Times New Roman"/>
          <w:spacing w:val="-2"/>
          <w:sz w:val="24"/>
          <w:szCs w:val="24"/>
        </w:rPr>
        <w:t>esprime, in linea tecnica, parere FAVOREVOLE.</w:t>
      </w:r>
    </w:p>
    <w:p w14:paraId="4BA76F12" w14:textId="77777777" w:rsidR="00835E9C" w:rsidRPr="00835E9C" w:rsidRDefault="00835E9C" w:rsidP="007E22FA">
      <w:pPr>
        <w:widowControl w:val="0"/>
        <w:spacing w:after="0" w:line="240" w:lineRule="auto"/>
        <w:jc w:val="both"/>
        <w:rPr>
          <w:rFonts w:ascii="Times New Roman" w:hAnsi="Times New Roman"/>
          <w:sz w:val="24"/>
          <w:szCs w:val="24"/>
        </w:rPr>
      </w:pPr>
    </w:p>
    <w:p w14:paraId="715CDB1B" w14:textId="77777777" w:rsidR="00835E9C" w:rsidRPr="00835E9C" w:rsidRDefault="00835E9C" w:rsidP="007E22FA">
      <w:pPr>
        <w:widowControl w:val="0"/>
        <w:spacing w:after="0" w:line="240" w:lineRule="auto"/>
        <w:jc w:val="both"/>
        <w:rPr>
          <w:rFonts w:ascii="Times New Roman" w:hAnsi="Times New Roman"/>
          <w:sz w:val="24"/>
          <w:szCs w:val="24"/>
        </w:rPr>
      </w:pP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t xml:space="preserve">   Il Direttore Generale</w:t>
      </w:r>
    </w:p>
    <w:p w14:paraId="124E8549" w14:textId="77777777" w:rsidR="00835E9C" w:rsidRPr="00835E9C" w:rsidRDefault="00835E9C" w:rsidP="007E22FA">
      <w:pPr>
        <w:widowControl w:val="0"/>
        <w:spacing w:after="0" w:line="240" w:lineRule="auto"/>
        <w:jc w:val="both"/>
        <w:rPr>
          <w:rFonts w:ascii="Times New Roman" w:hAnsi="Times New Roman"/>
          <w:sz w:val="24"/>
          <w:szCs w:val="24"/>
        </w:rPr>
      </w:pP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t xml:space="preserve">(Ing. Salvatore </w:t>
      </w:r>
      <w:proofErr w:type="spellStart"/>
      <w:r w:rsidRPr="00835E9C">
        <w:rPr>
          <w:rFonts w:ascii="Times New Roman" w:hAnsi="Times New Roman"/>
          <w:sz w:val="24"/>
          <w:szCs w:val="24"/>
        </w:rPr>
        <w:t>Minaldi</w:t>
      </w:r>
      <w:proofErr w:type="spellEnd"/>
      <w:r w:rsidRPr="00835E9C">
        <w:rPr>
          <w:rFonts w:ascii="Times New Roman" w:hAnsi="Times New Roman"/>
          <w:sz w:val="24"/>
          <w:szCs w:val="24"/>
        </w:rPr>
        <w:t>)</w:t>
      </w:r>
    </w:p>
    <w:p w14:paraId="695BF957" w14:textId="77777777" w:rsidR="00835E9C" w:rsidRPr="00835E9C" w:rsidRDefault="00835E9C" w:rsidP="007E22FA">
      <w:pPr>
        <w:widowControl w:val="0"/>
        <w:spacing w:after="0" w:line="240" w:lineRule="auto"/>
        <w:jc w:val="both"/>
        <w:rPr>
          <w:rFonts w:ascii="Times New Roman" w:hAnsi="Times New Roman"/>
          <w:sz w:val="24"/>
          <w:szCs w:val="24"/>
        </w:rPr>
      </w:pPr>
    </w:p>
    <w:p w14:paraId="087964D0" w14:textId="77777777" w:rsidR="00835E9C" w:rsidRPr="00835E9C" w:rsidRDefault="00835E9C" w:rsidP="007E22FA">
      <w:pPr>
        <w:widowControl w:val="0"/>
        <w:pBdr>
          <w:bottom w:val="single" w:sz="12" w:space="1" w:color="auto"/>
        </w:pBdr>
        <w:spacing w:after="0" w:line="240" w:lineRule="auto"/>
        <w:jc w:val="both"/>
        <w:rPr>
          <w:rFonts w:ascii="Times New Roman" w:hAnsi="Times New Roman"/>
          <w:sz w:val="24"/>
          <w:szCs w:val="24"/>
        </w:rPr>
      </w:pPr>
    </w:p>
    <w:p w14:paraId="341D29C0" w14:textId="4801C857" w:rsidR="00835E9C" w:rsidRDefault="00590412" w:rsidP="007E22FA">
      <w:pPr>
        <w:widowControl w:val="0"/>
        <w:spacing w:after="0" w:line="240" w:lineRule="auto"/>
        <w:jc w:val="both"/>
        <w:rPr>
          <w:rFonts w:ascii="Times New Roman" w:hAnsi="Times New Roman"/>
          <w:b/>
          <w:sz w:val="24"/>
          <w:szCs w:val="24"/>
        </w:rPr>
      </w:pPr>
      <w:r w:rsidRPr="00590412">
        <w:rPr>
          <w:rFonts w:ascii="Times New Roman" w:hAnsi="Times New Roman"/>
          <w:b/>
          <w:sz w:val="24"/>
          <w:szCs w:val="24"/>
        </w:rPr>
        <w:t>VISTA E RITENUTA LA SUPERIORE PROPOSTA DEL DIRETTORE GENERALE</w:t>
      </w:r>
      <w:r w:rsidR="00763251">
        <w:rPr>
          <w:rFonts w:ascii="Times New Roman" w:hAnsi="Times New Roman"/>
          <w:b/>
          <w:sz w:val="24"/>
          <w:szCs w:val="24"/>
        </w:rPr>
        <w:t xml:space="preserve"> </w:t>
      </w:r>
      <w:r w:rsidR="000E1007">
        <w:rPr>
          <w:rFonts w:ascii="Times New Roman" w:hAnsi="Times New Roman"/>
          <w:b/>
          <w:sz w:val="24"/>
          <w:szCs w:val="24"/>
        </w:rPr>
        <w:t xml:space="preserve">con le note e gli allegati citati e richiamati in </w:t>
      </w:r>
      <w:r w:rsidR="000E1007" w:rsidRPr="00E042EE">
        <w:rPr>
          <w:rFonts w:ascii="Times New Roman" w:hAnsi="Times New Roman"/>
          <w:b/>
          <w:i/>
          <w:iCs/>
          <w:sz w:val="24"/>
          <w:szCs w:val="24"/>
        </w:rPr>
        <w:t>parte qua</w:t>
      </w:r>
      <w:r w:rsidR="000E1007">
        <w:rPr>
          <w:rFonts w:ascii="Times New Roman" w:hAnsi="Times New Roman"/>
          <w:b/>
          <w:sz w:val="24"/>
          <w:szCs w:val="24"/>
        </w:rPr>
        <w:t xml:space="preserve"> </w:t>
      </w:r>
    </w:p>
    <w:p w14:paraId="5DD76857" w14:textId="77777777" w:rsidR="00763251" w:rsidRPr="00F24F34" w:rsidRDefault="00763251" w:rsidP="007E22FA">
      <w:pPr>
        <w:widowControl w:val="0"/>
        <w:spacing w:after="0" w:line="240" w:lineRule="auto"/>
        <w:jc w:val="both"/>
        <w:rPr>
          <w:rFonts w:ascii="Times New Roman" w:hAnsi="Times New Roman"/>
          <w:b/>
          <w:sz w:val="24"/>
          <w:szCs w:val="24"/>
        </w:rPr>
      </w:pPr>
    </w:p>
    <w:p w14:paraId="2BCAB749" w14:textId="77777777" w:rsidR="006F2DAB" w:rsidRPr="00F24F34" w:rsidRDefault="00835E9C" w:rsidP="007E22FA">
      <w:pPr>
        <w:widowControl w:val="0"/>
        <w:spacing w:after="0" w:line="240" w:lineRule="auto"/>
        <w:jc w:val="both"/>
        <w:rPr>
          <w:rFonts w:ascii="Times New Roman" w:hAnsi="Times New Roman"/>
          <w:bCs/>
          <w:sz w:val="24"/>
          <w:szCs w:val="24"/>
        </w:rPr>
      </w:pPr>
      <w:r w:rsidRPr="006F2DAB">
        <w:rPr>
          <w:rFonts w:ascii="Times New Roman" w:hAnsi="Times New Roman"/>
          <w:b/>
          <w:sz w:val="24"/>
          <w:szCs w:val="24"/>
        </w:rPr>
        <w:t>VIST</w:t>
      </w:r>
      <w:r w:rsidR="006F2DAB" w:rsidRPr="006F2DAB">
        <w:rPr>
          <w:rFonts w:ascii="Times New Roman" w:hAnsi="Times New Roman"/>
          <w:b/>
          <w:sz w:val="24"/>
          <w:szCs w:val="24"/>
        </w:rPr>
        <w:t>A</w:t>
      </w:r>
      <w:r w:rsidR="006F2DAB" w:rsidRPr="00F24F34">
        <w:rPr>
          <w:rFonts w:ascii="Times New Roman" w:hAnsi="Times New Roman"/>
          <w:bCs/>
          <w:sz w:val="24"/>
          <w:szCs w:val="24"/>
        </w:rPr>
        <w:t xml:space="preserve"> la legge regionale</w:t>
      </w:r>
      <w:r w:rsidR="00590412">
        <w:rPr>
          <w:rFonts w:ascii="Times New Roman" w:hAnsi="Times New Roman"/>
          <w:bCs/>
          <w:sz w:val="24"/>
          <w:szCs w:val="24"/>
        </w:rPr>
        <w:t xml:space="preserve"> 11 febbraio 2021 </w:t>
      </w:r>
      <w:r w:rsidR="006F2DAB" w:rsidRPr="00F24F34">
        <w:rPr>
          <w:rFonts w:ascii="Times New Roman" w:hAnsi="Times New Roman"/>
          <w:bCs/>
          <w:sz w:val="24"/>
          <w:szCs w:val="24"/>
        </w:rPr>
        <w:t>n. 4/2021</w:t>
      </w:r>
    </w:p>
    <w:p w14:paraId="1AE631A8" w14:textId="77777777" w:rsidR="00835E9C" w:rsidRPr="00F24F34" w:rsidRDefault="006F2DAB" w:rsidP="007E22FA">
      <w:pPr>
        <w:widowControl w:val="0"/>
        <w:spacing w:after="0" w:line="240" w:lineRule="auto"/>
        <w:jc w:val="both"/>
        <w:rPr>
          <w:rFonts w:ascii="Times New Roman" w:hAnsi="Times New Roman"/>
          <w:bCs/>
          <w:sz w:val="24"/>
          <w:szCs w:val="24"/>
        </w:rPr>
      </w:pPr>
      <w:r w:rsidRPr="006F2DAB">
        <w:rPr>
          <w:rFonts w:ascii="Times New Roman" w:hAnsi="Times New Roman"/>
          <w:b/>
          <w:sz w:val="24"/>
          <w:szCs w:val="24"/>
        </w:rPr>
        <w:t>VISTO</w:t>
      </w:r>
      <w:r w:rsidRPr="00F24F34">
        <w:rPr>
          <w:rFonts w:ascii="Times New Roman" w:hAnsi="Times New Roman"/>
          <w:bCs/>
          <w:sz w:val="24"/>
          <w:szCs w:val="24"/>
        </w:rPr>
        <w:t xml:space="preserve"> </w:t>
      </w:r>
      <w:r w:rsidR="00835E9C" w:rsidRPr="00F24F34">
        <w:rPr>
          <w:rFonts w:ascii="Times New Roman" w:hAnsi="Times New Roman"/>
          <w:bCs/>
          <w:sz w:val="24"/>
          <w:szCs w:val="24"/>
        </w:rPr>
        <w:t>il vigente Statuto Sociale del Consorzio per le Autostrade Siciliane.</w:t>
      </w:r>
    </w:p>
    <w:p w14:paraId="0C0BAE1C" w14:textId="219EFD11" w:rsidR="006F2DAB" w:rsidRDefault="006F2DAB" w:rsidP="006F2DAB">
      <w:pPr>
        <w:widowControl w:val="0"/>
        <w:spacing w:after="0" w:line="240" w:lineRule="auto"/>
        <w:jc w:val="both"/>
        <w:rPr>
          <w:rFonts w:ascii="Times New Roman" w:eastAsiaTheme="minorHAnsi" w:hAnsi="Times New Roman"/>
          <w:bCs/>
          <w:spacing w:val="-2"/>
          <w:sz w:val="24"/>
          <w:szCs w:val="24"/>
        </w:rPr>
      </w:pPr>
      <w:r w:rsidRPr="00F24F34">
        <w:rPr>
          <w:rFonts w:ascii="Times New Roman" w:eastAsiaTheme="minorHAnsi" w:hAnsi="Times New Roman"/>
          <w:b/>
          <w:spacing w:val="-2"/>
          <w:sz w:val="24"/>
          <w:szCs w:val="24"/>
        </w:rPr>
        <w:lastRenderedPageBreak/>
        <w:t>VISTO</w:t>
      </w:r>
      <w:r w:rsidRPr="00F24F34">
        <w:rPr>
          <w:rFonts w:ascii="Times New Roman" w:eastAsiaTheme="minorHAnsi" w:hAnsi="Times New Roman"/>
          <w:bCs/>
          <w:spacing w:val="-2"/>
          <w:sz w:val="24"/>
          <w:szCs w:val="24"/>
        </w:rPr>
        <w:t xml:space="preserve"> </w:t>
      </w:r>
      <w:r w:rsidRPr="006F2DAB">
        <w:rPr>
          <w:rFonts w:ascii="Times New Roman" w:eastAsiaTheme="minorHAnsi" w:hAnsi="Times New Roman"/>
          <w:bCs/>
          <w:spacing w:val="-2"/>
          <w:sz w:val="24"/>
          <w:szCs w:val="24"/>
        </w:rPr>
        <w:t>il comma 3 dell’art. 6 della legge regionale 3 novembre 1994 n. 44</w:t>
      </w:r>
    </w:p>
    <w:p w14:paraId="6B5F2E0B" w14:textId="07353013" w:rsidR="00403F48" w:rsidRDefault="00403F48" w:rsidP="006F2DAB">
      <w:pPr>
        <w:widowControl w:val="0"/>
        <w:spacing w:after="0" w:line="240" w:lineRule="auto"/>
        <w:jc w:val="both"/>
        <w:rPr>
          <w:rFonts w:ascii="Times New Roman" w:eastAsiaTheme="minorHAnsi" w:hAnsi="Times New Roman"/>
          <w:bCs/>
          <w:spacing w:val="-2"/>
          <w:sz w:val="24"/>
          <w:szCs w:val="24"/>
        </w:rPr>
      </w:pPr>
      <w:r w:rsidRPr="00403F48">
        <w:rPr>
          <w:rFonts w:ascii="Times New Roman" w:eastAsiaTheme="minorHAnsi" w:hAnsi="Times New Roman"/>
          <w:b/>
          <w:spacing w:val="-2"/>
          <w:sz w:val="24"/>
          <w:szCs w:val="24"/>
        </w:rPr>
        <w:t>VISTA E RICHIAMATA</w:t>
      </w:r>
      <w:r>
        <w:rPr>
          <w:rFonts w:ascii="Times New Roman" w:eastAsiaTheme="minorHAnsi" w:hAnsi="Times New Roman"/>
          <w:bCs/>
          <w:spacing w:val="-2"/>
          <w:sz w:val="24"/>
          <w:szCs w:val="24"/>
        </w:rPr>
        <w:t xml:space="preserve"> e richiamata la propria deliberazione n. 34/CD del 10 agosto 2021</w:t>
      </w:r>
    </w:p>
    <w:p w14:paraId="372324DD" w14:textId="77777777" w:rsidR="006F2DAB" w:rsidRPr="006F2DAB" w:rsidRDefault="006F2DAB" w:rsidP="006F2DAB">
      <w:pPr>
        <w:widowControl w:val="0"/>
        <w:spacing w:after="0" w:line="240" w:lineRule="auto"/>
        <w:jc w:val="both"/>
        <w:rPr>
          <w:rFonts w:ascii="Times New Roman" w:eastAsiaTheme="minorHAnsi" w:hAnsi="Times New Roman"/>
          <w:bCs/>
          <w:sz w:val="24"/>
          <w:szCs w:val="24"/>
        </w:rPr>
      </w:pPr>
      <w:r w:rsidRPr="00F24F34">
        <w:rPr>
          <w:rFonts w:ascii="Times New Roman" w:eastAsiaTheme="minorHAnsi" w:hAnsi="Times New Roman"/>
          <w:b/>
          <w:spacing w:val="-2"/>
          <w:sz w:val="24"/>
          <w:szCs w:val="24"/>
        </w:rPr>
        <w:t xml:space="preserve">RITENUTA </w:t>
      </w:r>
      <w:r>
        <w:rPr>
          <w:rFonts w:ascii="Times New Roman" w:eastAsiaTheme="minorHAnsi" w:hAnsi="Times New Roman"/>
          <w:bCs/>
          <w:spacing w:val="-2"/>
          <w:sz w:val="24"/>
          <w:szCs w:val="24"/>
        </w:rPr>
        <w:t>la propria competenza ai sensi de</w:t>
      </w:r>
      <w:r w:rsidR="00590412">
        <w:rPr>
          <w:rFonts w:ascii="Times New Roman" w:eastAsiaTheme="minorHAnsi" w:hAnsi="Times New Roman"/>
          <w:bCs/>
          <w:spacing w:val="-2"/>
          <w:sz w:val="24"/>
          <w:szCs w:val="24"/>
        </w:rPr>
        <w:t>gli artt. 7 ed 11 del Nuovo Statuto</w:t>
      </w:r>
    </w:p>
    <w:p w14:paraId="5A4A1111" w14:textId="77777777" w:rsidR="006F2DAB" w:rsidRPr="00835E9C" w:rsidRDefault="006F2DAB" w:rsidP="007E22FA">
      <w:pPr>
        <w:widowControl w:val="0"/>
        <w:spacing w:after="0" w:line="240" w:lineRule="auto"/>
        <w:jc w:val="both"/>
        <w:rPr>
          <w:rFonts w:ascii="Times New Roman" w:hAnsi="Times New Roman"/>
          <w:sz w:val="24"/>
          <w:szCs w:val="24"/>
        </w:rPr>
      </w:pPr>
    </w:p>
    <w:p w14:paraId="667DB0C2" w14:textId="77777777" w:rsidR="00835E9C" w:rsidRPr="00835E9C" w:rsidRDefault="00835E9C" w:rsidP="007E22FA">
      <w:pPr>
        <w:widowControl w:val="0"/>
        <w:spacing w:after="0" w:line="240" w:lineRule="auto"/>
        <w:jc w:val="both"/>
        <w:rPr>
          <w:rFonts w:ascii="Times New Roman" w:hAnsi="Times New Roman"/>
          <w:sz w:val="24"/>
          <w:szCs w:val="24"/>
        </w:rPr>
      </w:pPr>
    </w:p>
    <w:p w14:paraId="7EF2FEC7" w14:textId="77777777" w:rsidR="00835E9C" w:rsidRPr="00835E9C" w:rsidRDefault="00835E9C" w:rsidP="007E22FA">
      <w:pPr>
        <w:widowControl w:val="0"/>
        <w:spacing w:after="0" w:line="240" w:lineRule="auto"/>
        <w:jc w:val="both"/>
        <w:rPr>
          <w:rFonts w:ascii="Times New Roman" w:hAnsi="Times New Roman"/>
          <w:sz w:val="24"/>
          <w:szCs w:val="24"/>
        </w:rPr>
      </w:pPr>
      <w:r w:rsidRPr="00835E9C">
        <w:rPr>
          <w:rFonts w:ascii="Times New Roman" w:hAnsi="Times New Roman"/>
          <w:sz w:val="24"/>
          <w:szCs w:val="24"/>
        </w:rPr>
        <w:t>Con votazione all’unanimità</w:t>
      </w:r>
    </w:p>
    <w:p w14:paraId="4B25259B" w14:textId="77777777" w:rsidR="00835E9C" w:rsidRPr="00835E9C" w:rsidRDefault="00835E9C" w:rsidP="007E22FA">
      <w:pPr>
        <w:widowControl w:val="0"/>
        <w:spacing w:after="0" w:line="240" w:lineRule="auto"/>
        <w:jc w:val="both"/>
        <w:rPr>
          <w:rFonts w:ascii="Times New Roman" w:hAnsi="Times New Roman"/>
          <w:sz w:val="24"/>
          <w:szCs w:val="24"/>
        </w:rPr>
      </w:pPr>
    </w:p>
    <w:p w14:paraId="6B209B53" w14:textId="77777777" w:rsidR="00835E9C" w:rsidRPr="00835E9C" w:rsidRDefault="00835E9C" w:rsidP="007E22FA">
      <w:pPr>
        <w:widowControl w:val="0"/>
        <w:spacing w:after="0" w:line="240" w:lineRule="auto"/>
        <w:jc w:val="center"/>
        <w:rPr>
          <w:rFonts w:ascii="Times New Roman" w:hAnsi="Times New Roman"/>
          <w:sz w:val="24"/>
          <w:szCs w:val="24"/>
        </w:rPr>
      </w:pPr>
      <w:r w:rsidRPr="00835E9C">
        <w:rPr>
          <w:rFonts w:ascii="Times New Roman" w:hAnsi="Times New Roman"/>
          <w:b/>
          <w:sz w:val="24"/>
          <w:szCs w:val="24"/>
        </w:rPr>
        <w:t>D E L I B E R A</w:t>
      </w:r>
    </w:p>
    <w:p w14:paraId="5CF3AE32" w14:textId="77777777" w:rsidR="00835E9C" w:rsidRPr="00835E9C" w:rsidRDefault="00835E9C" w:rsidP="007E22FA">
      <w:pPr>
        <w:widowControl w:val="0"/>
        <w:spacing w:after="0" w:line="240" w:lineRule="auto"/>
        <w:jc w:val="both"/>
        <w:rPr>
          <w:rFonts w:ascii="Times New Roman" w:hAnsi="Times New Roman"/>
          <w:sz w:val="24"/>
          <w:szCs w:val="24"/>
        </w:rPr>
      </w:pPr>
    </w:p>
    <w:p w14:paraId="4AC44959" w14:textId="77777777" w:rsidR="009C62FC" w:rsidRDefault="009C62FC" w:rsidP="009C62FC">
      <w:pPr>
        <w:widowControl w:val="0"/>
        <w:spacing w:after="0" w:line="240" w:lineRule="auto"/>
        <w:jc w:val="both"/>
        <w:rPr>
          <w:rFonts w:ascii="Times New Roman" w:hAnsi="Times New Roman"/>
          <w:bCs/>
          <w:sz w:val="24"/>
          <w:szCs w:val="24"/>
        </w:rPr>
      </w:pPr>
      <w:r>
        <w:rPr>
          <w:rFonts w:ascii="Times New Roman" w:hAnsi="Times New Roman"/>
          <w:b/>
          <w:sz w:val="24"/>
          <w:szCs w:val="24"/>
        </w:rPr>
        <w:t xml:space="preserve">RECEPIRE ed APPROVARE integralmente </w:t>
      </w:r>
      <w:r w:rsidRPr="00906D96">
        <w:rPr>
          <w:rFonts w:ascii="Times New Roman" w:hAnsi="Times New Roman"/>
          <w:bCs/>
          <w:sz w:val="24"/>
          <w:szCs w:val="24"/>
        </w:rPr>
        <w:t>la</w:t>
      </w:r>
      <w:r>
        <w:rPr>
          <w:rFonts w:ascii="Times New Roman" w:hAnsi="Times New Roman"/>
          <w:b/>
          <w:sz w:val="24"/>
          <w:szCs w:val="24"/>
        </w:rPr>
        <w:t xml:space="preserve"> </w:t>
      </w:r>
      <w:r>
        <w:rPr>
          <w:rFonts w:ascii="Times New Roman" w:hAnsi="Times New Roman"/>
          <w:bCs/>
          <w:sz w:val="24"/>
          <w:szCs w:val="24"/>
        </w:rPr>
        <w:t xml:space="preserve">superiore proposta per tutte le motivazioni esposte in premessa che qui si intendono </w:t>
      </w:r>
      <w:proofErr w:type="gramStart"/>
      <w:r>
        <w:rPr>
          <w:rFonts w:ascii="Times New Roman" w:hAnsi="Times New Roman"/>
          <w:bCs/>
          <w:sz w:val="24"/>
          <w:szCs w:val="24"/>
        </w:rPr>
        <w:t>richiamate</w:t>
      </w:r>
      <w:r w:rsidDel="00B713D4">
        <w:rPr>
          <w:rFonts w:ascii="Times New Roman" w:hAnsi="Times New Roman"/>
          <w:bCs/>
          <w:sz w:val="24"/>
          <w:szCs w:val="24"/>
        </w:rPr>
        <w:t xml:space="preserve"> </w:t>
      </w:r>
      <w:r>
        <w:rPr>
          <w:rFonts w:ascii="Times New Roman" w:hAnsi="Times New Roman"/>
          <w:bCs/>
          <w:sz w:val="24"/>
          <w:szCs w:val="24"/>
        </w:rPr>
        <w:t xml:space="preserve"> in</w:t>
      </w:r>
      <w:proofErr w:type="gramEnd"/>
      <w:r>
        <w:rPr>
          <w:rFonts w:ascii="Times New Roman" w:hAnsi="Times New Roman"/>
          <w:bCs/>
          <w:sz w:val="24"/>
          <w:szCs w:val="24"/>
        </w:rPr>
        <w:t xml:space="preserve"> ragione di quanto evidenziato dall’istruttoria regionale e ed in osservanza delle  indicazioni dell’Amministrazione regionale vigilante;</w:t>
      </w:r>
    </w:p>
    <w:p w14:paraId="673EC80D" w14:textId="77777777" w:rsidR="009C62FC" w:rsidRDefault="009C62FC" w:rsidP="009C62FC">
      <w:pPr>
        <w:widowControl w:val="0"/>
        <w:spacing w:after="0" w:line="240" w:lineRule="auto"/>
        <w:jc w:val="both"/>
        <w:rPr>
          <w:rFonts w:ascii="Times New Roman" w:hAnsi="Times New Roman"/>
          <w:bCs/>
          <w:sz w:val="24"/>
          <w:szCs w:val="24"/>
        </w:rPr>
      </w:pPr>
    </w:p>
    <w:p w14:paraId="6E8D8A10" w14:textId="77777777" w:rsidR="009C62FC" w:rsidRDefault="009C62FC" w:rsidP="009C62FC">
      <w:pPr>
        <w:widowControl w:val="0"/>
        <w:spacing w:after="0" w:line="240" w:lineRule="auto"/>
        <w:jc w:val="both"/>
        <w:rPr>
          <w:rFonts w:ascii="Times New Roman" w:hAnsi="Times New Roman"/>
          <w:bCs/>
          <w:sz w:val="24"/>
          <w:szCs w:val="24"/>
        </w:rPr>
      </w:pPr>
      <w:r w:rsidRPr="003B2659">
        <w:rPr>
          <w:rFonts w:ascii="Times New Roman" w:hAnsi="Times New Roman"/>
          <w:b/>
          <w:sz w:val="24"/>
          <w:szCs w:val="24"/>
        </w:rPr>
        <w:t>RECEPIRE</w:t>
      </w:r>
      <w:r>
        <w:rPr>
          <w:rFonts w:ascii="Times New Roman" w:hAnsi="Times New Roman"/>
          <w:bCs/>
          <w:sz w:val="24"/>
          <w:szCs w:val="24"/>
        </w:rPr>
        <w:t xml:space="preserve"> la </w:t>
      </w:r>
      <w:r w:rsidRPr="009B6504">
        <w:rPr>
          <w:rFonts w:ascii="Times New Roman" w:hAnsi="Times New Roman"/>
          <w:bCs/>
          <w:sz w:val="24"/>
          <w:szCs w:val="24"/>
        </w:rPr>
        <w:t>nota del Dipartimento regionale delle Infrastrutture, della mobilità e dei Trasporti – Servizio 3 Vigilanza Enti prot. n. 44835 del 26.08.2021 acquisita al protocollo CAS 26.08.2021 n. 24357 con la quale è stato osservato che la deliberazione del Consiglio Direttivo di approvazione delle tabelle di equiparazione ex art. 23 comma 2 del nuovo Statuto sia altresì sottoposta alla dell’Assemblea del Cas</w:t>
      </w:r>
      <w:r>
        <w:rPr>
          <w:rFonts w:ascii="Times New Roman" w:hAnsi="Times New Roman"/>
          <w:bCs/>
          <w:sz w:val="24"/>
          <w:szCs w:val="24"/>
        </w:rPr>
        <w:t xml:space="preserve"> e la successiva nota istruttoria di riscontro e chiarimento del Consorzio prot. n. 25323 del 08.09.2021 finalizzata al riesame amministrativo</w:t>
      </w:r>
      <w:r w:rsidRPr="009B6504">
        <w:rPr>
          <w:rFonts w:ascii="Times New Roman" w:hAnsi="Times New Roman"/>
          <w:bCs/>
          <w:sz w:val="24"/>
          <w:szCs w:val="24"/>
        </w:rPr>
        <w:t>;</w:t>
      </w:r>
    </w:p>
    <w:p w14:paraId="46F684DE" w14:textId="77777777" w:rsidR="009C62FC" w:rsidRDefault="009C62FC" w:rsidP="009C62FC">
      <w:pPr>
        <w:widowControl w:val="0"/>
        <w:tabs>
          <w:tab w:val="left" w:pos="540"/>
        </w:tabs>
        <w:spacing w:after="0" w:line="240" w:lineRule="auto"/>
        <w:ind w:right="-1"/>
        <w:jc w:val="both"/>
        <w:rPr>
          <w:rFonts w:ascii="Times New Roman" w:hAnsi="Times New Roman"/>
          <w:b/>
          <w:sz w:val="24"/>
          <w:szCs w:val="24"/>
        </w:rPr>
      </w:pPr>
    </w:p>
    <w:p w14:paraId="7A5418A1" w14:textId="77777777" w:rsidR="009C62FC" w:rsidRDefault="009C62FC" w:rsidP="009C62FC">
      <w:pPr>
        <w:widowControl w:val="0"/>
        <w:tabs>
          <w:tab w:val="left" w:pos="540"/>
        </w:tabs>
        <w:spacing w:after="0" w:line="240" w:lineRule="auto"/>
        <w:ind w:right="-1"/>
        <w:jc w:val="both"/>
        <w:rPr>
          <w:rFonts w:ascii="Times New Roman" w:hAnsi="Times New Roman"/>
          <w:bCs/>
          <w:sz w:val="24"/>
          <w:szCs w:val="24"/>
        </w:rPr>
      </w:pPr>
      <w:r w:rsidRPr="003A0523">
        <w:rPr>
          <w:rFonts w:ascii="Times New Roman" w:hAnsi="Times New Roman"/>
          <w:b/>
          <w:sz w:val="24"/>
          <w:szCs w:val="24"/>
        </w:rPr>
        <w:t>PROPORRE e quindi DEMANDARE</w:t>
      </w:r>
      <w:r>
        <w:rPr>
          <w:rFonts w:ascii="Times New Roman" w:hAnsi="Times New Roman"/>
          <w:b/>
          <w:sz w:val="24"/>
          <w:szCs w:val="24"/>
        </w:rPr>
        <w:t xml:space="preserve"> </w:t>
      </w:r>
      <w:r>
        <w:rPr>
          <w:rFonts w:ascii="Times New Roman" w:hAnsi="Times New Roman"/>
          <w:b/>
          <w:sz w:val="24"/>
          <w:szCs w:val="24"/>
        </w:rPr>
        <w:t>all’</w:t>
      </w:r>
      <w:r w:rsidRPr="003A0523">
        <w:rPr>
          <w:rFonts w:ascii="Times New Roman" w:hAnsi="Times New Roman"/>
          <w:b/>
          <w:sz w:val="24"/>
          <w:szCs w:val="24"/>
        </w:rPr>
        <w:t xml:space="preserve">Assemblea dei Soci del Consorzio </w:t>
      </w:r>
      <w:r w:rsidRPr="003A0523">
        <w:rPr>
          <w:rFonts w:ascii="Times New Roman" w:hAnsi="Times New Roman"/>
          <w:bCs/>
          <w:sz w:val="24"/>
          <w:szCs w:val="24"/>
        </w:rPr>
        <w:t xml:space="preserve">in conformità a quanto richiesto in via istruttoria dal Dipartimento Regionale </w:t>
      </w:r>
      <w:r>
        <w:rPr>
          <w:rFonts w:ascii="Times New Roman" w:hAnsi="Times New Roman"/>
          <w:bCs/>
          <w:sz w:val="24"/>
          <w:szCs w:val="24"/>
        </w:rPr>
        <w:t>la presa d’atto della deliberazione del Consiglio Direttivo con conseguente approvazione delle tabelle di equiparazione da applicarsi al personale non dirigenziale tra il CCRL ed il CCNL di comparto ai sensi del combinato disposto degli artt. 16 e 23, comma 2, del vigente Nuovo Statuto;</w:t>
      </w:r>
    </w:p>
    <w:p w14:paraId="0741CC7B" w14:textId="77777777" w:rsidR="009C62FC" w:rsidRDefault="009C62FC" w:rsidP="009C62FC">
      <w:pPr>
        <w:widowControl w:val="0"/>
        <w:spacing w:after="0" w:line="240" w:lineRule="auto"/>
        <w:jc w:val="both"/>
        <w:rPr>
          <w:rFonts w:ascii="Times New Roman" w:hAnsi="Times New Roman"/>
          <w:bCs/>
          <w:sz w:val="24"/>
          <w:szCs w:val="24"/>
        </w:rPr>
      </w:pPr>
    </w:p>
    <w:p w14:paraId="024E450F" w14:textId="77777777" w:rsidR="009C62FC" w:rsidRDefault="009C62FC" w:rsidP="009C62FC">
      <w:pPr>
        <w:widowControl w:val="0"/>
        <w:spacing w:after="0" w:line="240" w:lineRule="auto"/>
        <w:jc w:val="both"/>
        <w:rPr>
          <w:rFonts w:ascii="Times New Roman" w:hAnsi="Times New Roman"/>
          <w:bCs/>
          <w:sz w:val="24"/>
          <w:szCs w:val="24"/>
        </w:rPr>
      </w:pPr>
      <w:r w:rsidRPr="003A0523">
        <w:rPr>
          <w:rFonts w:ascii="Times New Roman" w:hAnsi="Times New Roman"/>
          <w:b/>
          <w:sz w:val="24"/>
          <w:szCs w:val="24"/>
        </w:rPr>
        <w:t>RICHIAMARE</w:t>
      </w:r>
      <w:r>
        <w:rPr>
          <w:rFonts w:ascii="Times New Roman" w:hAnsi="Times New Roman"/>
          <w:bCs/>
          <w:sz w:val="24"/>
          <w:szCs w:val="24"/>
        </w:rPr>
        <w:t xml:space="preserve"> in parte qua e per le finalità di cui in premessa la propria deliberazione n. 34/CD del 10 agosto 2021 e </w:t>
      </w:r>
      <w:r w:rsidRPr="009B3010">
        <w:rPr>
          <w:rFonts w:ascii="Times New Roman" w:hAnsi="Times New Roman"/>
          <w:b/>
          <w:sz w:val="24"/>
          <w:szCs w:val="24"/>
        </w:rPr>
        <w:t>DARE ATTO</w:t>
      </w:r>
      <w:r>
        <w:rPr>
          <w:rFonts w:ascii="Times New Roman" w:hAnsi="Times New Roman"/>
          <w:bCs/>
          <w:sz w:val="24"/>
          <w:szCs w:val="24"/>
        </w:rPr>
        <w:t xml:space="preserve"> che ai superiori fini si rende opportuno e necessario sottoporne una parte a stralcio all’apprezzamento dell’Assemblea del Consorzio </w:t>
      </w:r>
      <w:proofErr w:type="spellStart"/>
      <w:r>
        <w:rPr>
          <w:rFonts w:ascii="Times New Roman" w:hAnsi="Times New Roman"/>
          <w:bCs/>
          <w:sz w:val="24"/>
          <w:szCs w:val="24"/>
        </w:rPr>
        <w:t>affinchè</w:t>
      </w:r>
      <w:proofErr w:type="spellEnd"/>
      <w:r>
        <w:rPr>
          <w:rFonts w:ascii="Times New Roman" w:hAnsi="Times New Roman"/>
          <w:bCs/>
          <w:sz w:val="24"/>
          <w:szCs w:val="24"/>
        </w:rPr>
        <w:t xml:space="preserve"> per quanto di competenza ed interesse possa:</w:t>
      </w:r>
    </w:p>
    <w:p w14:paraId="0FBBF0AC" w14:textId="77777777" w:rsidR="009C62FC" w:rsidRDefault="009C62FC" w:rsidP="009C62FC">
      <w:pPr>
        <w:widowControl w:val="0"/>
        <w:spacing w:after="0" w:line="240" w:lineRule="auto"/>
        <w:jc w:val="both"/>
        <w:rPr>
          <w:rFonts w:ascii="Times New Roman" w:eastAsiaTheme="minorHAnsi" w:hAnsi="Times New Roman"/>
          <w:spacing w:val="-2"/>
          <w:sz w:val="24"/>
          <w:szCs w:val="24"/>
        </w:rPr>
      </w:pPr>
      <w:r w:rsidRPr="00763251">
        <w:rPr>
          <w:rFonts w:ascii="Times New Roman" w:hAnsi="Times New Roman"/>
          <w:b/>
          <w:sz w:val="24"/>
          <w:szCs w:val="24"/>
        </w:rPr>
        <w:t>RILEVARE E DARE ATTO</w:t>
      </w:r>
      <w:r>
        <w:rPr>
          <w:rFonts w:ascii="Times New Roman" w:hAnsi="Times New Roman"/>
          <w:bCs/>
          <w:sz w:val="24"/>
          <w:szCs w:val="24"/>
        </w:rPr>
        <w:t xml:space="preserve"> che con </w:t>
      </w:r>
      <w:r>
        <w:rPr>
          <w:rFonts w:ascii="Times New Roman" w:eastAsiaTheme="minorHAnsi" w:hAnsi="Times New Roman"/>
          <w:spacing w:val="-2"/>
          <w:sz w:val="24"/>
          <w:szCs w:val="24"/>
        </w:rPr>
        <w:t xml:space="preserve">deliberazione della Giunta Regionale </w:t>
      </w:r>
      <w:r w:rsidRPr="00386239">
        <w:rPr>
          <w:rFonts w:ascii="Times New Roman" w:eastAsiaTheme="minorHAnsi" w:hAnsi="Times New Roman"/>
          <w:spacing w:val="-2"/>
          <w:sz w:val="24"/>
          <w:szCs w:val="24"/>
        </w:rPr>
        <w:t xml:space="preserve">18 febbraio 2015 n. 26 </w:t>
      </w:r>
      <w:r>
        <w:rPr>
          <w:rFonts w:ascii="Times New Roman" w:eastAsiaTheme="minorHAnsi" w:hAnsi="Times New Roman"/>
          <w:spacing w:val="-2"/>
          <w:sz w:val="24"/>
          <w:szCs w:val="24"/>
        </w:rPr>
        <w:t xml:space="preserve">è stata già </w:t>
      </w:r>
      <w:proofErr w:type="gramStart"/>
      <w:r w:rsidRPr="00386239">
        <w:rPr>
          <w:rFonts w:ascii="Times New Roman" w:eastAsiaTheme="minorHAnsi" w:hAnsi="Times New Roman"/>
          <w:spacing w:val="-2"/>
          <w:sz w:val="24"/>
          <w:szCs w:val="24"/>
        </w:rPr>
        <w:t>approva</w:t>
      </w:r>
      <w:r>
        <w:rPr>
          <w:rFonts w:ascii="Times New Roman" w:eastAsiaTheme="minorHAnsi" w:hAnsi="Times New Roman"/>
          <w:spacing w:val="-2"/>
          <w:sz w:val="24"/>
          <w:szCs w:val="24"/>
        </w:rPr>
        <w:t>ta  la</w:t>
      </w:r>
      <w:proofErr w:type="gramEnd"/>
      <w:r>
        <w:rPr>
          <w:rFonts w:ascii="Times New Roman" w:eastAsiaTheme="minorHAnsi" w:hAnsi="Times New Roman"/>
          <w:spacing w:val="-2"/>
          <w:sz w:val="24"/>
          <w:szCs w:val="24"/>
        </w:rPr>
        <w:t xml:space="preserve"> deliberazione della </w:t>
      </w:r>
      <w:r w:rsidRPr="00386239">
        <w:rPr>
          <w:rFonts w:ascii="Times New Roman" w:eastAsiaTheme="minorHAnsi" w:hAnsi="Times New Roman"/>
          <w:spacing w:val="-2"/>
          <w:sz w:val="24"/>
          <w:szCs w:val="24"/>
        </w:rPr>
        <w:t>assemblea dei Soci del Consorzio per le Autostrade Siciliane, la n. 6/AS del 21 novembre 2014 avente ad oggetto “Adozione tabelle di riclassificazione”</w:t>
      </w:r>
      <w:r>
        <w:rPr>
          <w:rFonts w:ascii="Times New Roman" w:eastAsiaTheme="minorHAnsi" w:hAnsi="Times New Roman"/>
          <w:spacing w:val="-2"/>
          <w:sz w:val="24"/>
          <w:szCs w:val="24"/>
        </w:rPr>
        <w:t xml:space="preserve"> riportante il seguente schema:</w:t>
      </w:r>
    </w:p>
    <w:p w14:paraId="380CAE02" w14:textId="77777777" w:rsidR="009C62FC" w:rsidRDefault="009C62FC" w:rsidP="009C62FC">
      <w:pPr>
        <w:widowControl w:val="0"/>
        <w:spacing w:after="0" w:line="240" w:lineRule="auto"/>
        <w:jc w:val="both"/>
        <w:rPr>
          <w:rFonts w:ascii="Times New Roman" w:hAnsi="Times New Roman"/>
          <w:bCs/>
          <w:sz w:val="24"/>
          <w:szCs w:val="24"/>
        </w:rPr>
      </w:pPr>
    </w:p>
    <w:tbl>
      <w:tblPr>
        <w:tblW w:w="0" w:type="auto"/>
        <w:tblLayout w:type="fixed"/>
        <w:tblCellMar>
          <w:left w:w="0" w:type="dxa"/>
          <w:right w:w="0" w:type="dxa"/>
        </w:tblCellMar>
        <w:tblLook w:val="0000" w:firstRow="0" w:lastRow="0" w:firstColumn="0" w:lastColumn="0" w:noHBand="0" w:noVBand="0"/>
      </w:tblPr>
      <w:tblGrid>
        <w:gridCol w:w="2414"/>
        <w:gridCol w:w="2405"/>
        <w:gridCol w:w="2410"/>
        <w:gridCol w:w="2414"/>
      </w:tblGrid>
      <w:tr w:rsidR="009C62FC" w14:paraId="418E58FA" w14:textId="77777777" w:rsidTr="00AC20A5">
        <w:trPr>
          <w:trHeight w:val="235"/>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597C640F" w14:textId="77777777" w:rsidR="009C62FC" w:rsidRDefault="009C62FC" w:rsidP="00AC20A5">
            <w:pPr>
              <w:pStyle w:val="Corpodeltesto40"/>
              <w:shd w:val="clear" w:color="auto" w:fill="auto"/>
              <w:spacing w:line="240" w:lineRule="auto"/>
              <w:ind w:left="660"/>
            </w:pPr>
            <w:r>
              <w:t>MANSIONE</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14176B6B" w14:textId="77777777" w:rsidR="009C62FC" w:rsidRDefault="009C62FC" w:rsidP="00AC20A5">
            <w:pPr>
              <w:pStyle w:val="Corpodeltesto40"/>
              <w:shd w:val="clear" w:color="auto" w:fill="auto"/>
              <w:spacing w:line="240" w:lineRule="auto"/>
              <w:ind w:left="820"/>
            </w:pPr>
            <w:r>
              <w:t>C.C.N.L.</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180A4C9" w14:textId="77777777" w:rsidR="009C62FC" w:rsidRDefault="009C62FC" w:rsidP="00AC20A5">
            <w:pPr>
              <w:pStyle w:val="Corpodeltesto40"/>
              <w:shd w:val="clear" w:color="auto" w:fill="auto"/>
              <w:spacing w:line="240" w:lineRule="auto"/>
              <w:ind w:left="840"/>
            </w:pPr>
            <w:r>
              <w:t>C.C.R.L.</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1F3EA6B6" w14:textId="77777777" w:rsidR="009C62FC" w:rsidRDefault="009C62FC" w:rsidP="00AC20A5">
            <w:pPr>
              <w:pStyle w:val="Corpodeltesto40"/>
              <w:shd w:val="clear" w:color="auto" w:fill="auto"/>
              <w:spacing w:line="240" w:lineRule="auto"/>
              <w:ind w:left="640"/>
            </w:pPr>
            <w:r>
              <w:t>QUALIFICA</w:t>
            </w:r>
          </w:p>
        </w:tc>
      </w:tr>
      <w:tr w:rsidR="009C62FC" w14:paraId="68A47F04" w14:textId="77777777" w:rsidTr="00AC20A5">
        <w:trPr>
          <w:trHeight w:val="226"/>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0CF845E4" w14:textId="77777777" w:rsidR="009C62FC" w:rsidRDefault="009C62FC" w:rsidP="00AC20A5">
            <w:pPr>
              <w:pStyle w:val="Corpodeltesto30"/>
              <w:shd w:val="clear" w:color="auto" w:fill="auto"/>
              <w:spacing w:line="240" w:lineRule="auto"/>
              <w:ind w:left="120"/>
            </w:pPr>
            <w:r>
              <w:t>CAPO UFFICIO AMM.VO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2B9DF1DA" w14:textId="77777777" w:rsidR="009C62FC" w:rsidRDefault="009C62FC" w:rsidP="00AC20A5">
            <w:pPr>
              <w:pStyle w:val="Corpodeltesto1"/>
              <w:shd w:val="clear" w:color="auto" w:fill="auto"/>
              <w:spacing w:after="0" w:line="240" w:lineRule="auto"/>
              <w:ind w:left="1120"/>
              <w:jc w:val="left"/>
            </w:pPr>
            <w:r>
              <w:t>A</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554109C" w14:textId="77777777" w:rsidR="009C62FC" w:rsidRDefault="009C62FC" w:rsidP="00AC20A5">
            <w:pPr>
              <w:pStyle w:val="Corpodeltesto1"/>
              <w:shd w:val="clear" w:color="auto" w:fill="auto"/>
              <w:spacing w:after="0" w:line="240" w:lineRule="auto"/>
              <w:ind w:left="1160"/>
              <w:jc w:val="left"/>
            </w:pPr>
            <w:r>
              <w:t>D</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650E1766" w14:textId="77777777" w:rsidR="009C62FC" w:rsidRDefault="009C62FC" w:rsidP="00AC20A5">
            <w:pPr>
              <w:pStyle w:val="Corpodeltesto30"/>
              <w:shd w:val="clear" w:color="auto" w:fill="auto"/>
              <w:spacing w:line="240" w:lineRule="auto"/>
              <w:ind w:left="120"/>
            </w:pPr>
            <w:r>
              <w:t>FUNZIONARIO DIRETTIVO</w:t>
            </w:r>
          </w:p>
        </w:tc>
      </w:tr>
      <w:tr w:rsidR="009C62FC" w14:paraId="7EBC999A" w14:textId="77777777"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09A9A9ED" w14:textId="77777777" w:rsidR="009C62FC" w:rsidRDefault="009C62FC" w:rsidP="00AC20A5">
            <w:pPr>
              <w:pStyle w:val="Corpodeltesto30"/>
              <w:shd w:val="clear" w:color="auto" w:fill="auto"/>
              <w:spacing w:line="240" w:lineRule="auto"/>
              <w:ind w:left="120"/>
            </w:pPr>
            <w:r>
              <w:t>CAPO UFFICIO TECNICO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4CE8AB09" w14:textId="77777777" w:rsidR="009C62FC" w:rsidRDefault="009C62FC" w:rsidP="00AC20A5">
            <w:pPr>
              <w:pStyle w:val="Corpodeltesto1"/>
              <w:shd w:val="clear" w:color="auto" w:fill="auto"/>
              <w:spacing w:after="0" w:line="240" w:lineRule="auto"/>
              <w:ind w:left="1120"/>
              <w:jc w:val="left"/>
            </w:pPr>
            <w:r>
              <w:t>A</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14F64C1E" w14:textId="77777777" w:rsidR="009C62FC" w:rsidRDefault="009C62FC" w:rsidP="00AC20A5">
            <w:pPr>
              <w:pStyle w:val="Corpodeltesto1"/>
              <w:shd w:val="clear" w:color="auto" w:fill="auto"/>
              <w:spacing w:after="0" w:line="240" w:lineRule="auto"/>
              <w:ind w:left="1160"/>
              <w:jc w:val="left"/>
            </w:pPr>
            <w:r>
              <w:t>D</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47D2D831" w14:textId="77777777" w:rsidR="009C62FC" w:rsidRDefault="009C62FC" w:rsidP="00AC20A5">
            <w:pPr>
              <w:pStyle w:val="Corpodeltesto30"/>
              <w:shd w:val="clear" w:color="auto" w:fill="auto"/>
              <w:spacing w:line="240" w:lineRule="auto"/>
              <w:ind w:left="120"/>
            </w:pPr>
            <w:r>
              <w:t>FUNZIONARIO DIRETTIVO</w:t>
            </w:r>
          </w:p>
        </w:tc>
      </w:tr>
      <w:tr w:rsidR="009C62FC" w14:paraId="2A9583EE" w14:textId="77777777"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245DA5ED" w14:textId="77777777" w:rsidR="009C62FC" w:rsidRDefault="009C62FC" w:rsidP="00AC20A5">
            <w:pPr>
              <w:pStyle w:val="Corpodeltesto30"/>
              <w:shd w:val="clear" w:color="auto" w:fill="auto"/>
              <w:spacing w:line="240" w:lineRule="auto"/>
              <w:ind w:left="120"/>
            </w:pPr>
            <w:r>
              <w:t>ISTRUTTORE AMM.VO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37B34E0A" w14:textId="77777777" w:rsidR="009C62FC" w:rsidRDefault="009C62FC" w:rsidP="00AC20A5">
            <w:pPr>
              <w:pStyle w:val="Corpodeltesto1"/>
              <w:shd w:val="clear" w:color="auto" w:fill="auto"/>
              <w:spacing w:after="0" w:line="240" w:lineRule="auto"/>
              <w:ind w:left="1120"/>
              <w:jc w:val="left"/>
            </w:pPr>
            <w:r>
              <w:t>A1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4C5A069" w14:textId="77777777" w:rsidR="009C62FC" w:rsidRDefault="009C62FC" w:rsidP="00AC20A5">
            <w:pPr>
              <w:pStyle w:val="Corpodeltesto1"/>
              <w:shd w:val="clear" w:color="auto" w:fill="auto"/>
              <w:spacing w:after="0" w:line="240" w:lineRule="auto"/>
              <w:ind w:left="1160"/>
              <w:jc w:val="left"/>
            </w:pPr>
            <w:r>
              <w:t>D</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5CA7C09F" w14:textId="77777777" w:rsidR="009C62FC" w:rsidRDefault="009C62FC" w:rsidP="00AC20A5">
            <w:pPr>
              <w:pStyle w:val="Corpodeltesto30"/>
              <w:shd w:val="clear" w:color="auto" w:fill="auto"/>
              <w:spacing w:line="240" w:lineRule="auto"/>
              <w:ind w:left="120"/>
            </w:pPr>
            <w:r>
              <w:t>FUNZIONARIO DIRETTIVO</w:t>
            </w:r>
          </w:p>
        </w:tc>
      </w:tr>
      <w:tr w:rsidR="009C62FC" w14:paraId="65E566B1" w14:textId="77777777" w:rsidTr="00AC20A5">
        <w:trPr>
          <w:trHeight w:val="226"/>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44F31814" w14:textId="77777777" w:rsidR="009C62FC" w:rsidRDefault="009C62FC" w:rsidP="00AC20A5">
            <w:pPr>
              <w:pStyle w:val="Corpodeltesto30"/>
              <w:shd w:val="clear" w:color="auto" w:fill="auto"/>
              <w:spacing w:line="240" w:lineRule="auto"/>
              <w:ind w:left="120"/>
            </w:pPr>
            <w:r>
              <w:t>ISTRUTTORE TECNICO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3CEF9035" w14:textId="77777777" w:rsidR="009C62FC" w:rsidRDefault="009C62FC" w:rsidP="00AC20A5">
            <w:pPr>
              <w:pStyle w:val="Corpodeltesto1"/>
              <w:shd w:val="clear" w:color="auto" w:fill="auto"/>
              <w:spacing w:after="0" w:line="240" w:lineRule="auto"/>
              <w:ind w:left="1120"/>
              <w:jc w:val="left"/>
            </w:pPr>
            <w:r>
              <w:t>A1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4D7C0C08" w14:textId="77777777" w:rsidR="009C62FC" w:rsidRDefault="009C62FC" w:rsidP="00AC20A5">
            <w:pPr>
              <w:pStyle w:val="Corpodeltesto1"/>
              <w:shd w:val="clear" w:color="auto" w:fill="auto"/>
              <w:spacing w:after="0" w:line="240" w:lineRule="auto"/>
              <w:ind w:left="1160"/>
              <w:jc w:val="left"/>
            </w:pPr>
            <w:r>
              <w:t>D</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2AE67363" w14:textId="77777777" w:rsidR="009C62FC" w:rsidRDefault="009C62FC" w:rsidP="00AC20A5">
            <w:pPr>
              <w:pStyle w:val="Corpodeltesto30"/>
              <w:shd w:val="clear" w:color="auto" w:fill="auto"/>
              <w:spacing w:line="240" w:lineRule="auto"/>
              <w:ind w:left="120"/>
            </w:pPr>
            <w:r>
              <w:t>FUNZIONARIO DIRETTIVO</w:t>
            </w:r>
          </w:p>
        </w:tc>
      </w:tr>
      <w:tr w:rsidR="009C62FC" w14:paraId="762C08D4" w14:textId="77777777"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2CA18A50" w14:textId="77777777" w:rsidR="009C62FC" w:rsidRDefault="009C62FC" w:rsidP="00AC20A5">
            <w:pPr>
              <w:pStyle w:val="Corpodeltesto30"/>
              <w:shd w:val="clear" w:color="auto" w:fill="auto"/>
              <w:spacing w:line="240" w:lineRule="auto"/>
              <w:ind w:left="120"/>
            </w:pPr>
            <w:r>
              <w:t>COLLABORATORE AMM.VO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4C43FC1F" w14:textId="77777777" w:rsidR="009C62FC" w:rsidRDefault="009C62FC" w:rsidP="00AC20A5">
            <w:pPr>
              <w:pStyle w:val="Corpodeltesto1"/>
              <w:shd w:val="clear" w:color="auto" w:fill="auto"/>
              <w:spacing w:after="0" w:line="240" w:lineRule="auto"/>
              <w:ind w:left="1120"/>
              <w:jc w:val="left"/>
            </w:pPr>
            <w:r>
              <w:t>B</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72C2207" w14:textId="77777777" w:rsidR="009C62FC" w:rsidRDefault="009C62FC" w:rsidP="00AC20A5">
            <w:pPr>
              <w:pStyle w:val="Corpodeltesto1"/>
              <w:shd w:val="clear" w:color="auto" w:fill="auto"/>
              <w:spacing w:after="0" w:line="240" w:lineRule="auto"/>
              <w:ind w:left="1160"/>
              <w:jc w:val="left"/>
            </w:pPr>
            <w:r>
              <w:t>C</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23224E8C" w14:textId="77777777" w:rsidR="009C62FC" w:rsidRDefault="009C62FC" w:rsidP="00AC20A5">
            <w:pPr>
              <w:pStyle w:val="Corpodeltesto30"/>
              <w:shd w:val="clear" w:color="auto" w:fill="auto"/>
              <w:spacing w:line="240" w:lineRule="auto"/>
              <w:ind w:left="120"/>
            </w:pPr>
            <w:r>
              <w:t>ISTRUTTORE DIRETTIVO</w:t>
            </w:r>
          </w:p>
        </w:tc>
      </w:tr>
      <w:tr w:rsidR="009C62FC" w14:paraId="5E4F6F6A" w14:textId="77777777"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125BA128" w14:textId="77777777" w:rsidR="009C62FC" w:rsidRDefault="009C62FC" w:rsidP="00AC20A5">
            <w:pPr>
              <w:pStyle w:val="Corpodeltesto30"/>
              <w:shd w:val="clear" w:color="auto" w:fill="auto"/>
              <w:spacing w:line="240" w:lineRule="auto"/>
              <w:ind w:left="120"/>
            </w:pPr>
            <w:r>
              <w:t>COLLABORATORE TECNICO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604243FC" w14:textId="77777777" w:rsidR="009C62FC" w:rsidRDefault="009C62FC" w:rsidP="00AC20A5">
            <w:pPr>
              <w:pStyle w:val="Corpodeltesto1"/>
              <w:shd w:val="clear" w:color="auto" w:fill="auto"/>
              <w:spacing w:after="0" w:line="240" w:lineRule="auto"/>
              <w:ind w:left="1120"/>
              <w:jc w:val="left"/>
            </w:pPr>
            <w:r>
              <w:t>B</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9370D2F" w14:textId="77777777" w:rsidR="009C62FC" w:rsidRDefault="009C62FC" w:rsidP="00AC20A5">
            <w:pPr>
              <w:pStyle w:val="Corpodeltesto1"/>
              <w:shd w:val="clear" w:color="auto" w:fill="auto"/>
              <w:spacing w:after="0" w:line="240" w:lineRule="auto"/>
              <w:ind w:left="1160"/>
              <w:jc w:val="left"/>
            </w:pPr>
            <w:r>
              <w:t>C</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0001C0D6" w14:textId="77777777" w:rsidR="009C62FC" w:rsidRDefault="009C62FC" w:rsidP="00AC20A5">
            <w:pPr>
              <w:pStyle w:val="Corpodeltesto30"/>
              <w:shd w:val="clear" w:color="auto" w:fill="auto"/>
              <w:spacing w:line="240" w:lineRule="auto"/>
              <w:ind w:left="120"/>
            </w:pPr>
            <w:r>
              <w:t>ISTRUTTORE DIRETTIVO</w:t>
            </w:r>
          </w:p>
        </w:tc>
      </w:tr>
      <w:tr w:rsidR="009C62FC" w14:paraId="6CC751A9" w14:textId="77777777" w:rsidTr="00AC20A5">
        <w:trPr>
          <w:trHeight w:val="226"/>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28720CA7" w14:textId="77777777" w:rsidR="009C62FC" w:rsidRDefault="009C62FC" w:rsidP="00AC20A5">
            <w:pPr>
              <w:pStyle w:val="Corpodeltesto30"/>
              <w:shd w:val="clear" w:color="auto" w:fill="auto"/>
              <w:spacing w:line="240" w:lineRule="auto"/>
              <w:ind w:left="120"/>
            </w:pPr>
            <w:r>
              <w:t>OPERATORE AMMINISTRATIVO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3A5C2D86" w14:textId="77777777" w:rsidR="009C62FC" w:rsidRDefault="009C62FC" w:rsidP="00AC20A5">
            <w:pPr>
              <w:pStyle w:val="Corpodeltesto1"/>
              <w:shd w:val="clear" w:color="auto" w:fill="auto"/>
              <w:spacing w:after="0" w:line="240" w:lineRule="auto"/>
              <w:ind w:left="1120"/>
              <w:jc w:val="left"/>
            </w:pPr>
            <w:r>
              <w:t>B1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D4B32C3" w14:textId="77777777" w:rsidR="009C62FC" w:rsidRDefault="009C62FC" w:rsidP="00AC20A5">
            <w:pPr>
              <w:pStyle w:val="Corpodeltesto1"/>
              <w:shd w:val="clear" w:color="auto" w:fill="auto"/>
              <w:spacing w:after="0" w:line="240" w:lineRule="auto"/>
              <w:ind w:left="1160"/>
              <w:jc w:val="left"/>
            </w:pPr>
            <w:r>
              <w:t>C</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48E74ED0" w14:textId="77777777" w:rsidR="009C62FC" w:rsidRDefault="009C62FC" w:rsidP="00AC20A5">
            <w:pPr>
              <w:pStyle w:val="Corpodeltesto30"/>
              <w:shd w:val="clear" w:color="auto" w:fill="auto"/>
              <w:spacing w:line="240" w:lineRule="auto"/>
              <w:ind w:left="120"/>
            </w:pPr>
            <w:r>
              <w:t>ISTRUTTORE DIRETTIVO</w:t>
            </w:r>
          </w:p>
        </w:tc>
      </w:tr>
      <w:tr w:rsidR="009C62FC" w14:paraId="7C1F3D85" w14:textId="77777777"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3594A0E7" w14:textId="77777777" w:rsidR="009C62FC" w:rsidRDefault="009C62FC" w:rsidP="00AC20A5">
            <w:pPr>
              <w:pStyle w:val="Corpodeltesto30"/>
              <w:shd w:val="clear" w:color="auto" w:fill="auto"/>
              <w:spacing w:line="240" w:lineRule="auto"/>
              <w:ind w:left="120"/>
            </w:pPr>
            <w:r>
              <w:t>OPERATORE TECNICO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21ED95F6" w14:textId="77777777" w:rsidR="009C62FC" w:rsidRDefault="009C62FC" w:rsidP="00AC20A5">
            <w:pPr>
              <w:pStyle w:val="Corpodeltesto1"/>
              <w:shd w:val="clear" w:color="auto" w:fill="auto"/>
              <w:spacing w:after="0" w:line="240" w:lineRule="auto"/>
              <w:ind w:left="1120"/>
              <w:jc w:val="left"/>
            </w:pPr>
            <w:r>
              <w:t>B1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329EC241" w14:textId="77777777" w:rsidR="009C62FC" w:rsidRDefault="009C62FC" w:rsidP="00AC20A5">
            <w:pPr>
              <w:pStyle w:val="Corpodeltesto1"/>
              <w:shd w:val="clear" w:color="auto" w:fill="auto"/>
              <w:spacing w:after="0" w:line="240" w:lineRule="auto"/>
              <w:ind w:left="1160"/>
              <w:jc w:val="left"/>
            </w:pPr>
            <w:r>
              <w:t>C</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0F8F00D2" w14:textId="77777777" w:rsidR="009C62FC" w:rsidRDefault="009C62FC" w:rsidP="00AC20A5">
            <w:pPr>
              <w:pStyle w:val="Corpodeltesto30"/>
              <w:shd w:val="clear" w:color="auto" w:fill="auto"/>
              <w:spacing w:line="240" w:lineRule="auto"/>
              <w:ind w:left="120"/>
            </w:pPr>
            <w:r>
              <w:t>ISTRUTTORE DIRETTIVO</w:t>
            </w:r>
          </w:p>
        </w:tc>
      </w:tr>
      <w:tr w:rsidR="009C62FC" w14:paraId="378BAA90" w14:textId="77777777"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55881139" w14:textId="77777777" w:rsidR="009C62FC" w:rsidRDefault="009C62FC" w:rsidP="00AC20A5">
            <w:pPr>
              <w:pStyle w:val="Corpodeltesto30"/>
              <w:shd w:val="clear" w:color="auto" w:fill="auto"/>
              <w:spacing w:line="240" w:lineRule="auto"/>
              <w:ind w:left="120"/>
            </w:pPr>
            <w:r>
              <w:t>AGENTE TECNICO ESATTORE</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6009A5ED" w14:textId="77777777" w:rsidR="009C62FC" w:rsidRDefault="009C62FC" w:rsidP="00AC20A5">
            <w:pPr>
              <w:pStyle w:val="Corpodeltesto1"/>
              <w:shd w:val="clear" w:color="auto" w:fill="auto"/>
              <w:spacing w:after="0" w:line="240" w:lineRule="auto"/>
              <w:ind w:left="1120"/>
              <w:jc w:val="left"/>
            </w:pPr>
            <w:r>
              <w:t>C</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D2F565A" w14:textId="77777777" w:rsidR="009C62FC" w:rsidRDefault="009C62FC" w:rsidP="00AC20A5">
            <w:pPr>
              <w:pStyle w:val="Corpodeltesto1"/>
              <w:shd w:val="clear" w:color="auto" w:fill="auto"/>
              <w:spacing w:after="0" w:line="240" w:lineRule="auto"/>
              <w:ind w:left="1160"/>
              <w:jc w:val="left"/>
            </w:pPr>
            <w:r>
              <w:t>B</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4C10B20E" w14:textId="77777777" w:rsidR="009C62FC" w:rsidRDefault="009C62FC" w:rsidP="00AC20A5">
            <w:pPr>
              <w:pStyle w:val="Corpodeltesto30"/>
              <w:shd w:val="clear" w:color="auto" w:fill="auto"/>
              <w:spacing w:line="240" w:lineRule="auto"/>
              <w:ind w:left="120"/>
            </w:pPr>
            <w:r>
              <w:t>COLLABORATORE</w:t>
            </w:r>
          </w:p>
        </w:tc>
      </w:tr>
      <w:tr w:rsidR="009C62FC" w14:paraId="1FA3D964" w14:textId="77777777" w:rsidTr="00AC20A5">
        <w:trPr>
          <w:trHeight w:val="226"/>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041B2A3C" w14:textId="77777777" w:rsidR="009C62FC" w:rsidRDefault="009C62FC" w:rsidP="00AC20A5">
            <w:pPr>
              <w:pStyle w:val="Corpodeltesto30"/>
              <w:shd w:val="clear" w:color="auto" w:fill="auto"/>
              <w:spacing w:line="240" w:lineRule="auto"/>
              <w:ind w:left="120"/>
            </w:pPr>
            <w:r>
              <w:t>ADDETTO AMMINISTRATIVO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2130040F" w14:textId="77777777" w:rsidR="009C62FC" w:rsidRDefault="009C62FC" w:rsidP="00AC20A5">
            <w:pPr>
              <w:pStyle w:val="Corpodeltesto1"/>
              <w:shd w:val="clear" w:color="auto" w:fill="auto"/>
              <w:spacing w:after="0" w:line="240" w:lineRule="auto"/>
              <w:ind w:left="1120"/>
              <w:jc w:val="left"/>
            </w:pPr>
            <w:r>
              <w:t>C</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4A187922" w14:textId="77777777" w:rsidR="009C62FC" w:rsidRDefault="009C62FC" w:rsidP="00AC20A5">
            <w:pPr>
              <w:pStyle w:val="Corpodeltesto1"/>
              <w:shd w:val="clear" w:color="auto" w:fill="auto"/>
              <w:spacing w:after="0" w:line="240" w:lineRule="auto"/>
              <w:ind w:left="1160"/>
              <w:jc w:val="left"/>
            </w:pPr>
            <w:r>
              <w:t>B</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27EBE458" w14:textId="77777777" w:rsidR="009C62FC" w:rsidRDefault="009C62FC" w:rsidP="00AC20A5">
            <w:pPr>
              <w:pStyle w:val="Corpodeltesto30"/>
              <w:shd w:val="clear" w:color="auto" w:fill="auto"/>
              <w:spacing w:line="240" w:lineRule="auto"/>
              <w:ind w:left="120"/>
            </w:pPr>
            <w:r>
              <w:t>COLLABORATORE</w:t>
            </w:r>
          </w:p>
        </w:tc>
      </w:tr>
      <w:tr w:rsidR="009C62FC" w14:paraId="7DA1B9F0" w14:textId="77777777"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6BD78780" w14:textId="77777777" w:rsidR="009C62FC" w:rsidRDefault="009C62FC" w:rsidP="00AC20A5">
            <w:pPr>
              <w:pStyle w:val="Corpodeltesto30"/>
              <w:shd w:val="clear" w:color="auto" w:fill="auto"/>
              <w:spacing w:line="240" w:lineRule="auto"/>
              <w:ind w:left="120"/>
            </w:pPr>
            <w:r>
              <w:t>AMMINISTRATIVO LIVELLO C1</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46761FDA" w14:textId="77777777" w:rsidR="009C62FC" w:rsidRDefault="009C62FC" w:rsidP="00AC20A5">
            <w:pPr>
              <w:pStyle w:val="Corpodeltesto1"/>
              <w:shd w:val="clear" w:color="auto" w:fill="auto"/>
              <w:spacing w:after="0" w:line="240" w:lineRule="auto"/>
              <w:ind w:left="1120"/>
              <w:jc w:val="left"/>
            </w:pPr>
            <w:r>
              <w:t>C1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3CB0CCD5" w14:textId="77777777" w:rsidR="009C62FC" w:rsidRDefault="009C62FC" w:rsidP="00AC20A5">
            <w:pPr>
              <w:pStyle w:val="Corpodeltesto1"/>
              <w:shd w:val="clear" w:color="auto" w:fill="auto"/>
              <w:spacing w:after="0" w:line="240" w:lineRule="auto"/>
              <w:ind w:left="1160"/>
              <w:jc w:val="left"/>
            </w:pPr>
            <w:r>
              <w:t>B</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65AECAAA" w14:textId="77777777" w:rsidR="009C62FC" w:rsidRDefault="009C62FC" w:rsidP="00AC20A5">
            <w:pPr>
              <w:pStyle w:val="Corpodeltesto30"/>
              <w:shd w:val="clear" w:color="auto" w:fill="auto"/>
              <w:spacing w:line="240" w:lineRule="auto"/>
              <w:ind w:left="120"/>
            </w:pPr>
            <w:r>
              <w:t>COLLABORATORE</w:t>
            </w:r>
          </w:p>
        </w:tc>
      </w:tr>
      <w:tr w:rsidR="009C62FC" w14:paraId="1B96983A" w14:textId="77777777"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406738C1" w14:textId="77777777" w:rsidR="009C62FC" w:rsidRDefault="009C62FC" w:rsidP="00AC20A5">
            <w:pPr>
              <w:pStyle w:val="Corpodeltesto30"/>
              <w:shd w:val="clear" w:color="auto" w:fill="auto"/>
              <w:spacing w:line="240" w:lineRule="auto"/>
              <w:ind w:left="120"/>
            </w:pPr>
            <w:r>
              <w:t>OPERAI AUTISTI</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52F914A9" w14:textId="77777777" w:rsidR="009C62FC" w:rsidRDefault="009C62FC" w:rsidP="00AC20A5">
            <w:pPr>
              <w:pStyle w:val="Corpodeltesto1"/>
              <w:shd w:val="clear" w:color="auto" w:fill="auto"/>
              <w:spacing w:after="0" w:line="240" w:lineRule="auto"/>
              <w:ind w:left="1120"/>
              <w:jc w:val="left"/>
            </w:pPr>
            <w:r>
              <w:t>C1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389A7B5A" w14:textId="77777777" w:rsidR="009C62FC" w:rsidRDefault="009C62FC" w:rsidP="00AC20A5">
            <w:pPr>
              <w:pStyle w:val="Corpodeltesto1"/>
              <w:shd w:val="clear" w:color="auto" w:fill="auto"/>
              <w:spacing w:after="0" w:line="240" w:lineRule="auto"/>
              <w:ind w:left="1160"/>
              <w:jc w:val="left"/>
            </w:pPr>
            <w:r>
              <w:t>B</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197AEB03" w14:textId="77777777" w:rsidR="009C62FC" w:rsidRDefault="009C62FC" w:rsidP="00AC20A5">
            <w:pPr>
              <w:pStyle w:val="Corpodeltesto30"/>
              <w:shd w:val="clear" w:color="auto" w:fill="auto"/>
              <w:spacing w:line="240" w:lineRule="auto"/>
              <w:ind w:left="120"/>
            </w:pPr>
            <w:r>
              <w:t>COLLABORATORE</w:t>
            </w:r>
          </w:p>
        </w:tc>
      </w:tr>
      <w:tr w:rsidR="009C62FC" w14:paraId="535DFFBA" w14:textId="77777777" w:rsidTr="00AC20A5">
        <w:trPr>
          <w:trHeight w:val="235"/>
        </w:trPr>
        <w:tc>
          <w:tcPr>
            <w:tcW w:w="2414" w:type="dxa"/>
            <w:tcBorders>
              <w:top w:val="single" w:sz="4" w:space="0" w:color="auto"/>
              <w:left w:val="single" w:sz="4" w:space="0" w:color="auto"/>
              <w:bottom w:val="single" w:sz="4" w:space="0" w:color="auto"/>
              <w:right w:val="single" w:sz="4" w:space="0" w:color="auto"/>
            </w:tcBorders>
            <w:shd w:val="clear" w:color="auto" w:fill="FFFFFF"/>
          </w:tcPr>
          <w:p w14:paraId="7B5A9D24" w14:textId="77777777" w:rsidR="009C62FC" w:rsidRDefault="009C62FC" w:rsidP="00AC20A5">
            <w:pPr>
              <w:pStyle w:val="Corpodeltesto30"/>
              <w:shd w:val="clear" w:color="auto" w:fill="auto"/>
              <w:spacing w:line="240" w:lineRule="auto"/>
              <w:ind w:left="120"/>
            </w:pPr>
            <w:r>
              <w:t>OPERAIO DI LIVELLO D</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5E4B777F" w14:textId="77777777" w:rsidR="009C62FC" w:rsidRDefault="009C62FC" w:rsidP="00AC20A5">
            <w:pPr>
              <w:pStyle w:val="Corpodeltesto1"/>
              <w:shd w:val="clear" w:color="auto" w:fill="auto"/>
              <w:spacing w:after="0" w:line="240" w:lineRule="auto"/>
              <w:ind w:left="1120"/>
              <w:jc w:val="left"/>
            </w:pPr>
            <w:r>
              <w:t>D1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10342213" w14:textId="77777777" w:rsidR="009C62FC" w:rsidRDefault="009C62FC" w:rsidP="00AC20A5">
            <w:pPr>
              <w:pStyle w:val="Corpodeltesto1"/>
              <w:shd w:val="clear" w:color="auto" w:fill="auto"/>
              <w:spacing w:after="0" w:line="240" w:lineRule="auto"/>
              <w:ind w:left="1160"/>
              <w:jc w:val="left"/>
            </w:pPr>
            <w:r>
              <w:t>A</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14:paraId="3B0BEBB3" w14:textId="77777777" w:rsidR="009C62FC" w:rsidRDefault="009C62FC" w:rsidP="00AC20A5">
            <w:pPr>
              <w:pStyle w:val="Corpodeltesto30"/>
              <w:shd w:val="clear" w:color="auto" w:fill="auto"/>
              <w:spacing w:line="240" w:lineRule="auto"/>
              <w:ind w:left="120"/>
            </w:pPr>
            <w:r>
              <w:t>OPERATORE</w:t>
            </w:r>
          </w:p>
        </w:tc>
      </w:tr>
    </w:tbl>
    <w:p w14:paraId="58286A45" w14:textId="77777777" w:rsidR="009C62FC" w:rsidRDefault="009C62FC" w:rsidP="009C62FC">
      <w:pPr>
        <w:widowControl w:val="0"/>
        <w:spacing w:after="0" w:line="240" w:lineRule="auto"/>
        <w:jc w:val="both"/>
        <w:rPr>
          <w:rFonts w:ascii="Times New Roman" w:hAnsi="Times New Roman"/>
          <w:bCs/>
          <w:sz w:val="24"/>
          <w:szCs w:val="24"/>
        </w:rPr>
      </w:pPr>
    </w:p>
    <w:p w14:paraId="2181C1E5" w14:textId="77777777" w:rsidR="009C62FC" w:rsidRDefault="009C62FC" w:rsidP="009C62FC">
      <w:pPr>
        <w:widowControl w:val="0"/>
        <w:spacing w:after="0" w:line="240" w:lineRule="auto"/>
        <w:jc w:val="both"/>
        <w:rPr>
          <w:rFonts w:ascii="Times New Roman" w:hAnsi="Times New Roman"/>
          <w:bCs/>
          <w:sz w:val="24"/>
          <w:szCs w:val="24"/>
        </w:rPr>
      </w:pPr>
    </w:p>
    <w:p w14:paraId="09F82617" w14:textId="77777777" w:rsidR="009C62FC" w:rsidRDefault="009C62FC" w:rsidP="009C62FC">
      <w:pPr>
        <w:widowControl w:val="0"/>
        <w:spacing w:after="0" w:line="240" w:lineRule="auto"/>
        <w:jc w:val="both"/>
        <w:rPr>
          <w:rFonts w:ascii="Times New Roman" w:hAnsi="Times New Roman"/>
          <w:bCs/>
          <w:sz w:val="24"/>
          <w:szCs w:val="24"/>
        </w:rPr>
      </w:pPr>
    </w:p>
    <w:p w14:paraId="0FDA072A" w14:textId="77777777" w:rsidR="009C62FC" w:rsidRDefault="009C62FC" w:rsidP="009C62FC">
      <w:pPr>
        <w:widowControl w:val="0"/>
        <w:spacing w:after="0" w:line="240" w:lineRule="auto"/>
        <w:jc w:val="both"/>
        <w:rPr>
          <w:rFonts w:ascii="Times New Roman" w:hAnsi="Times New Roman"/>
          <w:bCs/>
          <w:sz w:val="24"/>
          <w:szCs w:val="24"/>
        </w:rPr>
      </w:pPr>
      <w:r w:rsidRPr="00AC20A5">
        <w:rPr>
          <w:rFonts w:ascii="Times New Roman" w:hAnsi="Times New Roman"/>
          <w:b/>
          <w:sz w:val="24"/>
          <w:szCs w:val="24"/>
        </w:rPr>
        <w:t>STABILIRE</w:t>
      </w:r>
      <w:r>
        <w:rPr>
          <w:rFonts w:ascii="Times New Roman" w:hAnsi="Times New Roman"/>
          <w:bCs/>
          <w:sz w:val="24"/>
          <w:szCs w:val="24"/>
        </w:rPr>
        <w:t xml:space="preserve"> che a seguito della riforma giuridica del Consorzio in Ente pubblico economico ai sensi </w:t>
      </w:r>
      <w:r>
        <w:rPr>
          <w:rFonts w:ascii="Times New Roman" w:hAnsi="Times New Roman"/>
          <w:bCs/>
          <w:sz w:val="24"/>
          <w:szCs w:val="24"/>
        </w:rPr>
        <w:lastRenderedPageBreak/>
        <w:t xml:space="preserve">e per gli effetti della L.R. n. 4/2021 ed ai fini della disciplina del nuovo inquadramento giuridico ed economico del personale di cui al combinato disposto dell’art. 16 con l’art. 23 del Nuovo Statuto Consortile, le tabelle di equiparazione tra il CCRL e lo specifico CCNL di comparto da applicare al medesimo personale sono quelle indicate al seguente prospetto, </w:t>
      </w:r>
      <w:r w:rsidRPr="00B75E02">
        <w:rPr>
          <w:rFonts w:ascii="Times New Roman" w:hAnsi="Times New Roman"/>
          <w:bCs/>
          <w:sz w:val="24"/>
          <w:szCs w:val="24"/>
        </w:rPr>
        <w:t>sempre fatti salvi diritti e prerogative della contrattazione sindacale</w:t>
      </w:r>
      <w:r>
        <w:rPr>
          <w:rFonts w:ascii="Times New Roman" w:hAnsi="Times New Roman"/>
          <w:bCs/>
          <w:sz w:val="24"/>
          <w:szCs w:val="24"/>
        </w:rPr>
        <w:t xml:space="preserve"> e con l’avvertenza </w:t>
      </w:r>
      <w:r w:rsidRPr="00B75E02">
        <w:rPr>
          <w:rFonts w:ascii="Times New Roman" w:hAnsi="Times New Roman"/>
          <w:bCs/>
          <w:sz w:val="24"/>
          <w:szCs w:val="24"/>
        </w:rPr>
        <w:t>che la declaratoria dei profili del CCNL è esemplificativa e che, all’occorrenza, sarà ulteriormente specificata  in sede di contrattazione sindacale</w:t>
      </w:r>
    </w:p>
    <w:p w14:paraId="3A51A2AF" w14:textId="77777777" w:rsidR="009C62FC" w:rsidRDefault="009C62FC" w:rsidP="009C62FC">
      <w:pPr>
        <w:widowControl w:val="0"/>
        <w:spacing w:after="0" w:line="240" w:lineRule="auto"/>
        <w:jc w:val="both"/>
        <w:rPr>
          <w:rFonts w:ascii="Times New Roman" w:hAnsi="Times New Roman"/>
          <w:bCs/>
          <w:sz w:val="24"/>
          <w:szCs w:val="24"/>
        </w:rPr>
      </w:pPr>
    </w:p>
    <w:tbl>
      <w:tblPr>
        <w:tblStyle w:val="Grigliatabella"/>
        <w:tblW w:w="0" w:type="auto"/>
        <w:tblInd w:w="250" w:type="dxa"/>
        <w:tblLook w:val="04A0" w:firstRow="1" w:lastRow="0" w:firstColumn="1" w:lastColumn="0" w:noHBand="0" w:noVBand="1"/>
      </w:tblPr>
      <w:tblGrid>
        <w:gridCol w:w="4738"/>
        <w:gridCol w:w="1244"/>
        <w:gridCol w:w="1022"/>
        <w:gridCol w:w="2374"/>
        <w:tblGridChange w:id="1">
          <w:tblGrid>
            <w:gridCol w:w="4738"/>
            <w:gridCol w:w="1244"/>
            <w:gridCol w:w="1022"/>
            <w:gridCol w:w="2374"/>
          </w:tblGrid>
        </w:tblGridChange>
      </w:tblGrid>
      <w:tr w:rsidR="009C62FC" w:rsidRPr="00AC20A5" w14:paraId="42CB8FE5" w14:textId="77777777" w:rsidTr="00AC20A5">
        <w:tc>
          <w:tcPr>
            <w:tcW w:w="4738" w:type="dxa"/>
          </w:tcPr>
          <w:p w14:paraId="68DAF7E7"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14:paraId="33653B13"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14:paraId="4D981FCB"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14:paraId="60088B0E"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C62FC" w:rsidRPr="00AC20A5" w14:paraId="483AE041" w14:textId="77777777" w:rsidTr="00AC20A5">
        <w:tc>
          <w:tcPr>
            <w:tcW w:w="4738" w:type="dxa"/>
          </w:tcPr>
          <w:p w14:paraId="165C2F0B"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1.responsabile di unità organizzativa;</w:t>
            </w:r>
          </w:p>
          <w:p w14:paraId="69856D38"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2.capo ufficio;</w:t>
            </w:r>
          </w:p>
          <w:p w14:paraId="3EBBEE56"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3.capo ufficio e responsabili di unità organizzativa amministrazione-capo;</w:t>
            </w:r>
          </w:p>
          <w:p w14:paraId="4AB32FC9"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4.affari legali-capo;</w:t>
            </w:r>
          </w:p>
          <w:p w14:paraId="573D03FD"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5.tecnico e manutenzione-capo;</w:t>
            </w:r>
          </w:p>
          <w:p w14:paraId="5ACEF62C"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6.professional master</w:t>
            </w:r>
          </w:p>
          <w:p w14:paraId="50C6DA16" w14:textId="77777777" w:rsidR="009C62FC" w:rsidRPr="00AC20A5" w:rsidRDefault="009C62FC" w:rsidP="00AC20A5">
            <w:pPr>
              <w:spacing w:line="200" w:lineRule="exact"/>
              <w:contextualSpacing/>
              <w:rPr>
                <w:rFonts w:asciiTheme="minorHAnsi" w:hAnsiTheme="minorHAnsi" w:cstheme="minorHAnsi"/>
                <w:color w:val="000000"/>
                <w:sz w:val="14"/>
                <w:szCs w:val="14"/>
              </w:rPr>
            </w:pPr>
          </w:p>
        </w:tc>
        <w:tc>
          <w:tcPr>
            <w:tcW w:w="1244" w:type="dxa"/>
          </w:tcPr>
          <w:p w14:paraId="77A9719A" w14:textId="77777777" w:rsidR="009C62FC" w:rsidRPr="00AC20A5" w:rsidRDefault="009C62FC"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A</w:t>
            </w:r>
          </w:p>
        </w:tc>
        <w:tc>
          <w:tcPr>
            <w:tcW w:w="1022" w:type="dxa"/>
          </w:tcPr>
          <w:p w14:paraId="3A782B90" w14:textId="77777777" w:rsidR="009C62FC" w:rsidRPr="00AC20A5" w:rsidRDefault="009C62FC"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D</w:t>
            </w:r>
          </w:p>
        </w:tc>
        <w:tc>
          <w:tcPr>
            <w:tcW w:w="2374" w:type="dxa"/>
          </w:tcPr>
          <w:p w14:paraId="2F2C0EA7" w14:textId="77777777" w:rsidR="009C62FC" w:rsidRPr="00AC20A5" w:rsidRDefault="009C62FC"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FUNZIONARIO DIRETTIVO</w:t>
            </w:r>
          </w:p>
        </w:tc>
      </w:tr>
      <w:tr w:rsidR="009C62FC" w:rsidRPr="00AC20A5" w14:paraId="18B20425" w14:textId="77777777" w:rsidTr="00AC20A5">
        <w:tc>
          <w:tcPr>
            <w:tcW w:w="4738" w:type="dxa"/>
          </w:tcPr>
          <w:p w14:paraId="15B9F150"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14:paraId="196B396B"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14:paraId="41868FEB"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14:paraId="624C003D"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C62FC" w:rsidRPr="00AC20A5" w14:paraId="06614236" w14:textId="77777777" w:rsidTr="00AC20A5">
        <w:tc>
          <w:tcPr>
            <w:tcW w:w="4738" w:type="dxa"/>
          </w:tcPr>
          <w:p w14:paraId="0055CD12"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1.Coordinatore capo reparto</w:t>
            </w:r>
          </w:p>
          <w:p w14:paraId="76A8E5E8"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2.coordinatore P.M.</w:t>
            </w:r>
          </w:p>
          <w:p w14:paraId="4888E23A"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3.capo reparto opere civili e stradali traffico e sicurezza - capo</w:t>
            </w:r>
          </w:p>
          <w:p w14:paraId="465BB757"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4.economato ed acquisti -capo</w:t>
            </w:r>
          </w:p>
          <w:p w14:paraId="47957081"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5.attività tecnica di manutenzione -capo</w:t>
            </w:r>
          </w:p>
          <w:p w14:paraId="4B09CDEB"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6.esazione pedaggi-capo</w:t>
            </w:r>
          </w:p>
          <w:p w14:paraId="522D8E08"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7.amministrazione personale -capo</w:t>
            </w:r>
          </w:p>
          <w:p w14:paraId="38AEA4B2"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8.contabilità-capo</w:t>
            </w:r>
          </w:p>
          <w:p w14:paraId="1EF107B3"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9.professional</w:t>
            </w:r>
          </w:p>
          <w:p w14:paraId="1FC11900"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10.analista di sistemi</w:t>
            </w:r>
          </w:p>
          <w:p w14:paraId="4DE8C69A"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11.analista di organizzazione</w:t>
            </w:r>
          </w:p>
          <w:p w14:paraId="7617E539"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12.analista programmatore</w:t>
            </w:r>
          </w:p>
          <w:p w14:paraId="0DC1AF66"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convenzioni e concessioni</w:t>
            </w:r>
          </w:p>
          <w:p w14:paraId="5A72A0EA" w14:textId="77777777" w:rsidR="009C62FC" w:rsidRPr="00AC20A5" w:rsidRDefault="009C62FC" w:rsidP="00AC20A5">
            <w:pPr>
              <w:spacing w:line="200" w:lineRule="exact"/>
              <w:contextualSpacing/>
              <w:rPr>
                <w:rFonts w:asciiTheme="minorHAnsi" w:hAnsiTheme="minorHAnsi" w:cstheme="minorHAnsi"/>
                <w:color w:val="000000"/>
                <w:sz w:val="14"/>
                <w:szCs w:val="14"/>
              </w:rPr>
            </w:pPr>
            <w:r w:rsidRPr="00AC20A5">
              <w:rPr>
                <w:rFonts w:asciiTheme="minorHAnsi" w:hAnsiTheme="minorHAnsi" w:cstheme="minorHAnsi"/>
                <w:color w:val="000000"/>
                <w:sz w:val="16"/>
                <w:szCs w:val="16"/>
                <w:shd w:val="clear" w:color="auto" w:fill="FFFFFF"/>
              </w:rPr>
              <w:t>12.progettista</w:t>
            </w:r>
          </w:p>
        </w:tc>
        <w:tc>
          <w:tcPr>
            <w:tcW w:w="1244" w:type="dxa"/>
          </w:tcPr>
          <w:p w14:paraId="7A940812" w14:textId="77777777" w:rsidR="009C62FC" w:rsidRPr="00AC20A5" w:rsidRDefault="009C62FC"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A1</w:t>
            </w:r>
          </w:p>
        </w:tc>
        <w:tc>
          <w:tcPr>
            <w:tcW w:w="1022" w:type="dxa"/>
          </w:tcPr>
          <w:p w14:paraId="1C069D4B" w14:textId="77777777" w:rsidR="009C62FC" w:rsidRPr="00AC20A5" w:rsidRDefault="009C62FC"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D</w:t>
            </w:r>
          </w:p>
        </w:tc>
        <w:tc>
          <w:tcPr>
            <w:tcW w:w="2374" w:type="dxa"/>
          </w:tcPr>
          <w:p w14:paraId="44CCF860" w14:textId="77777777" w:rsidR="009C62FC" w:rsidRPr="00AC20A5" w:rsidRDefault="009C62FC"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FUNZIONARIO</w:t>
            </w:r>
            <w:r>
              <w:rPr>
                <w:rFonts w:asciiTheme="minorHAnsi" w:hAnsiTheme="minorHAnsi" w:cstheme="minorHAnsi"/>
                <w:color w:val="000000"/>
                <w:sz w:val="14"/>
                <w:szCs w:val="14"/>
              </w:rPr>
              <w:t xml:space="preserve"> DIRETTIVO</w:t>
            </w:r>
          </w:p>
        </w:tc>
      </w:tr>
      <w:tr w:rsidR="009C62FC" w:rsidRPr="00AC20A5" w14:paraId="70653887" w14:textId="77777777" w:rsidTr="00AC20A5">
        <w:tc>
          <w:tcPr>
            <w:tcW w:w="4738" w:type="dxa"/>
          </w:tcPr>
          <w:p w14:paraId="5C35C218"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14:paraId="15640091"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14:paraId="38767918"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14:paraId="34104CF6"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C62FC" w:rsidRPr="00AC20A5" w14:paraId="1FDB5371" w14:textId="77777777" w:rsidTr="00AC20A5">
        <w:tc>
          <w:tcPr>
            <w:tcW w:w="4738" w:type="dxa"/>
          </w:tcPr>
          <w:p w14:paraId="763697F6"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1.gestore di tratta</w:t>
            </w:r>
          </w:p>
          <w:p w14:paraId="2770C190"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2.aiuto coordinatore P.M.</w:t>
            </w:r>
          </w:p>
          <w:p w14:paraId="2BBE7B45"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3.gestione sistemi</w:t>
            </w:r>
          </w:p>
          <w:p w14:paraId="458BC442"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4.contabile</w:t>
            </w:r>
          </w:p>
          <w:p w14:paraId="1DF4E8AD"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5.addetto contabilità generale ed analitica</w:t>
            </w:r>
          </w:p>
          <w:p w14:paraId="578F0060"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6.programmatore</w:t>
            </w:r>
          </w:p>
          <w:p w14:paraId="240E4050"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7.sviluppo progettazione</w:t>
            </w:r>
          </w:p>
          <w:p w14:paraId="51C603F2"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8.transiti eccezionali-capo</w:t>
            </w:r>
          </w:p>
          <w:p w14:paraId="34922E4F"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9.tecnico impianti (IRT, TLC, IEA)</w:t>
            </w:r>
          </w:p>
          <w:p w14:paraId="67076CE8"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10.tecnico controllo contabilità e progettazione</w:t>
            </w:r>
          </w:p>
          <w:p w14:paraId="22E9E2D0"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11.tecnico addetto al catasto e patrimonio</w:t>
            </w:r>
          </w:p>
          <w:p w14:paraId="01AF19F0"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12.tecnico pavimentazione e segnaletica</w:t>
            </w:r>
          </w:p>
          <w:p w14:paraId="3582AD88" w14:textId="77777777" w:rsidR="009C62FC" w:rsidRPr="00AC20A5" w:rsidRDefault="009C62FC" w:rsidP="00AC20A5">
            <w:pPr>
              <w:spacing w:line="200" w:lineRule="exact"/>
              <w:contextualSpacing/>
              <w:rPr>
                <w:rFonts w:asciiTheme="minorHAnsi" w:hAnsiTheme="minorHAnsi" w:cstheme="minorHAnsi"/>
                <w:color w:val="000000"/>
                <w:sz w:val="14"/>
                <w:szCs w:val="14"/>
              </w:rPr>
            </w:pPr>
            <w:r w:rsidRPr="00AC20A5">
              <w:rPr>
                <w:rFonts w:asciiTheme="minorHAnsi" w:hAnsiTheme="minorHAnsi" w:cstheme="minorHAnsi"/>
                <w:color w:val="000000"/>
                <w:sz w:val="16"/>
                <w:szCs w:val="16"/>
                <w:shd w:val="clear" w:color="auto" w:fill="FFFFFF"/>
              </w:rPr>
              <w:t>13.tecnico opere in verde, regolatore traffico</w:t>
            </w:r>
          </w:p>
        </w:tc>
        <w:tc>
          <w:tcPr>
            <w:tcW w:w="1244" w:type="dxa"/>
          </w:tcPr>
          <w:p w14:paraId="71480DBA" w14:textId="77777777" w:rsidR="009C62FC" w:rsidRPr="00AC20A5" w:rsidRDefault="009C62FC"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B</w:t>
            </w:r>
          </w:p>
        </w:tc>
        <w:tc>
          <w:tcPr>
            <w:tcW w:w="1022" w:type="dxa"/>
          </w:tcPr>
          <w:p w14:paraId="744388CF" w14:textId="77777777" w:rsidR="009C62FC" w:rsidRPr="00AC20A5" w:rsidRDefault="009C62FC"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C</w:t>
            </w:r>
          </w:p>
        </w:tc>
        <w:tc>
          <w:tcPr>
            <w:tcW w:w="2374" w:type="dxa"/>
          </w:tcPr>
          <w:p w14:paraId="5DE4714C" w14:textId="77777777" w:rsidR="009C62FC" w:rsidRPr="00AC20A5" w:rsidRDefault="009C62FC"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ISTRUTTORE DIRETTIVO</w:t>
            </w:r>
          </w:p>
        </w:tc>
      </w:tr>
      <w:tr w:rsidR="009C62FC" w:rsidRPr="00AC20A5" w14:paraId="2325B23F" w14:textId="77777777" w:rsidTr="00AC20A5">
        <w:tc>
          <w:tcPr>
            <w:tcW w:w="4738" w:type="dxa"/>
          </w:tcPr>
          <w:p w14:paraId="3C1CDFEE"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14:paraId="3AC78B0C"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14:paraId="142E202E"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14:paraId="48954FDD"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C62FC" w:rsidRPr="00AC20A5" w14:paraId="36F292B9" w14:textId="77777777" w:rsidTr="00AC20A5">
        <w:tc>
          <w:tcPr>
            <w:tcW w:w="4738" w:type="dxa"/>
          </w:tcPr>
          <w:p w14:paraId="7833D002"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1.addetto alla contabilità</w:t>
            </w:r>
          </w:p>
          <w:p w14:paraId="76BFD49C"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2.addetto alle pratiche amministrative</w:t>
            </w:r>
          </w:p>
          <w:p w14:paraId="384C567D"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3.capo stazione</w:t>
            </w:r>
          </w:p>
          <w:p w14:paraId="639ECFF3"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4.capo casello</w:t>
            </w:r>
          </w:p>
          <w:p w14:paraId="5E9C959C"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 xml:space="preserve">5.addetto alla </w:t>
            </w:r>
            <w:proofErr w:type="gramStart"/>
            <w:r w:rsidRPr="00AC20A5">
              <w:rPr>
                <w:rFonts w:asciiTheme="minorHAnsi" w:hAnsiTheme="minorHAnsi" w:cstheme="minorHAnsi"/>
                <w:color w:val="000000"/>
                <w:sz w:val="16"/>
                <w:szCs w:val="16"/>
                <w:shd w:val="clear" w:color="auto" w:fill="FFFFFF"/>
              </w:rPr>
              <w:t>6.manutenzione</w:t>
            </w:r>
            <w:proofErr w:type="gramEnd"/>
            <w:r w:rsidRPr="00AC20A5">
              <w:rPr>
                <w:rFonts w:asciiTheme="minorHAnsi" w:hAnsiTheme="minorHAnsi" w:cstheme="minorHAnsi"/>
                <w:color w:val="000000"/>
                <w:sz w:val="16"/>
                <w:szCs w:val="16"/>
                <w:shd w:val="clear" w:color="auto" w:fill="FFFFFF"/>
              </w:rPr>
              <w:t xml:space="preserve"> e controllo strumentale su impianti</w:t>
            </w:r>
          </w:p>
          <w:p w14:paraId="382476EF"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7.agente per la sicurezza (per le società concessionarie dei trafori)</w:t>
            </w:r>
          </w:p>
          <w:p w14:paraId="69F392ED"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8.addetto al personale</w:t>
            </w:r>
          </w:p>
          <w:p w14:paraId="405881B6"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9.operatore centro radio – informativo</w:t>
            </w:r>
          </w:p>
          <w:p w14:paraId="1E750760"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10.commerciale – addetto</w:t>
            </w:r>
          </w:p>
          <w:p w14:paraId="0AA8A2B4"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11.cassiere-conta denaro</w:t>
            </w:r>
          </w:p>
          <w:p w14:paraId="0276890B"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12.addetto raccolta pedaggi e conta denaro</w:t>
            </w:r>
          </w:p>
          <w:p w14:paraId="18742093"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13.addetto preparazione dati per l'elaborazione</w:t>
            </w:r>
          </w:p>
          <w:p w14:paraId="3A125603"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14.addetto amministrativo magazzino</w:t>
            </w:r>
          </w:p>
          <w:p w14:paraId="6C7A7AD1"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15.capo cantoniere</w:t>
            </w:r>
          </w:p>
          <w:p w14:paraId="31C699F0"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16.sorvegliante</w:t>
            </w:r>
          </w:p>
          <w:p w14:paraId="2B0C6953"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17.controllore</w:t>
            </w:r>
          </w:p>
          <w:p w14:paraId="16316687"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18.addetto transiti eccezionali</w:t>
            </w:r>
          </w:p>
          <w:p w14:paraId="00370690"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19.meccanico collaudatore</w:t>
            </w:r>
          </w:p>
          <w:p w14:paraId="5A037AA8"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20.addetto posto manutenzione</w:t>
            </w:r>
          </w:p>
          <w:p w14:paraId="52856FA6"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21.assistente esazione pedaggi</w:t>
            </w:r>
          </w:p>
          <w:p w14:paraId="64191BC1"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lastRenderedPageBreak/>
              <w:t>22.addetto acquisti e contratti</w:t>
            </w:r>
          </w:p>
          <w:p w14:paraId="324A9CE5"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23.addetto affari generali</w:t>
            </w:r>
          </w:p>
          <w:p w14:paraId="7371D89A"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24.gestione tessere -controllo</w:t>
            </w:r>
          </w:p>
          <w:p w14:paraId="718F7CDC"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25.primo operatore</w:t>
            </w:r>
          </w:p>
          <w:p w14:paraId="28B5F9F0" w14:textId="77777777" w:rsidR="009C62FC" w:rsidRPr="00AC20A5" w:rsidRDefault="009C62FC"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26.assistente al traffico</w:t>
            </w:r>
          </w:p>
          <w:p w14:paraId="684222F5" w14:textId="77777777" w:rsidR="009C62FC" w:rsidRPr="00AC20A5" w:rsidRDefault="009C62FC" w:rsidP="00AC20A5">
            <w:pPr>
              <w:spacing w:line="200" w:lineRule="exact"/>
              <w:contextualSpacing/>
              <w:rPr>
                <w:rFonts w:asciiTheme="minorHAnsi" w:hAnsiTheme="minorHAnsi" w:cstheme="minorHAnsi"/>
                <w:color w:val="000000"/>
                <w:sz w:val="14"/>
                <w:szCs w:val="14"/>
              </w:rPr>
            </w:pPr>
          </w:p>
        </w:tc>
        <w:tc>
          <w:tcPr>
            <w:tcW w:w="1244" w:type="dxa"/>
          </w:tcPr>
          <w:p w14:paraId="4C4408BD" w14:textId="77777777" w:rsidR="009C62FC" w:rsidRPr="00AC20A5" w:rsidRDefault="009C62FC"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lastRenderedPageBreak/>
              <w:t>B1</w:t>
            </w:r>
          </w:p>
        </w:tc>
        <w:tc>
          <w:tcPr>
            <w:tcW w:w="1022" w:type="dxa"/>
          </w:tcPr>
          <w:p w14:paraId="69101E8A" w14:textId="77777777" w:rsidR="009C62FC" w:rsidRPr="00AC20A5" w:rsidRDefault="009C62FC"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C</w:t>
            </w:r>
          </w:p>
        </w:tc>
        <w:tc>
          <w:tcPr>
            <w:tcW w:w="2374" w:type="dxa"/>
          </w:tcPr>
          <w:p w14:paraId="2A7072D8" w14:textId="77777777" w:rsidR="009C62FC" w:rsidRPr="00AC20A5" w:rsidRDefault="009C62FC"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ISTRUTTORE</w:t>
            </w:r>
            <w:r>
              <w:rPr>
                <w:rFonts w:asciiTheme="minorHAnsi" w:hAnsiTheme="minorHAnsi" w:cstheme="minorHAnsi"/>
                <w:color w:val="000000"/>
                <w:sz w:val="14"/>
                <w:szCs w:val="14"/>
              </w:rPr>
              <w:t xml:space="preserve"> DIRETTIVO</w:t>
            </w:r>
          </w:p>
        </w:tc>
      </w:tr>
      <w:tr w:rsidR="009C62FC" w:rsidRPr="00AC20A5" w14:paraId="78C9DF99" w14:textId="77777777" w:rsidTr="00AC20A5">
        <w:tc>
          <w:tcPr>
            <w:tcW w:w="4738" w:type="dxa"/>
          </w:tcPr>
          <w:p w14:paraId="12F39D46"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14:paraId="26E546A5"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14:paraId="44D3F4F8"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14:paraId="12699D72"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C62FC" w:rsidRPr="00AC20A5" w14:paraId="67E91AFC" w14:textId="77777777" w:rsidTr="00AC20A5">
        <w:tc>
          <w:tcPr>
            <w:tcW w:w="4738" w:type="dxa"/>
          </w:tcPr>
          <w:p w14:paraId="7393F1D5"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1.esattore</w:t>
            </w:r>
          </w:p>
          <w:p w14:paraId="0DB15EF6"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2.magazziniere</w:t>
            </w:r>
          </w:p>
          <w:p w14:paraId="6894AA1A"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3.pratiche registrazioni e dattilografia</w:t>
            </w:r>
          </w:p>
          <w:p w14:paraId="2A4EA421"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4.ausiliario della viabilità</w:t>
            </w:r>
          </w:p>
          <w:p w14:paraId="25FB430F"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5.addetto alla viabilità ed al traffico</w:t>
            </w:r>
          </w:p>
          <w:p w14:paraId="33484B5A"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6.capo squadra manutenzione</w:t>
            </w:r>
          </w:p>
          <w:p w14:paraId="777F784F"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7.corriere</w:t>
            </w:r>
          </w:p>
          <w:p w14:paraId="70376CE0"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8.sorvegliante motociclista</w:t>
            </w:r>
          </w:p>
          <w:p w14:paraId="1958C916"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 xml:space="preserve">9.addetto alla predisposizione dati tecnici e/o amministrativi </w:t>
            </w:r>
          </w:p>
          <w:p w14:paraId="7E270045"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10.addetto alla fatturazione</w:t>
            </w:r>
          </w:p>
          <w:p w14:paraId="39424882"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11.operaio autista mezzi speciali</w:t>
            </w:r>
          </w:p>
          <w:p w14:paraId="3EE47D5E"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12.capo rimessa</w:t>
            </w:r>
          </w:p>
          <w:p w14:paraId="5EAA4654"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13.addetta al protocollo</w:t>
            </w:r>
          </w:p>
          <w:p w14:paraId="4558F3C9" w14:textId="77777777" w:rsidR="009C62FC" w:rsidRPr="00AC20A5" w:rsidRDefault="009C62FC" w:rsidP="00AC20A5">
            <w:pPr>
              <w:spacing w:line="200" w:lineRule="exact"/>
              <w:contextualSpacing/>
              <w:rPr>
                <w:rFonts w:asciiTheme="minorHAnsi" w:hAnsiTheme="minorHAnsi" w:cstheme="minorHAnsi"/>
                <w:color w:val="000000"/>
                <w:sz w:val="14"/>
                <w:szCs w:val="14"/>
              </w:rPr>
            </w:pPr>
          </w:p>
        </w:tc>
        <w:tc>
          <w:tcPr>
            <w:tcW w:w="1244" w:type="dxa"/>
          </w:tcPr>
          <w:p w14:paraId="008D35BF" w14:textId="77777777" w:rsidR="009C62FC" w:rsidRPr="00AC20A5" w:rsidRDefault="009C62FC"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C</w:t>
            </w:r>
          </w:p>
        </w:tc>
        <w:tc>
          <w:tcPr>
            <w:tcW w:w="1022" w:type="dxa"/>
          </w:tcPr>
          <w:p w14:paraId="44539E0E" w14:textId="77777777" w:rsidR="009C62FC" w:rsidRPr="00AC20A5" w:rsidRDefault="009C62FC"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B</w:t>
            </w:r>
          </w:p>
        </w:tc>
        <w:tc>
          <w:tcPr>
            <w:tcW w:w="2374" w:type="dxa"/>
          </w:tcPr>
          <w:p w14:paraId="56E3455E" w14:textId="77777777" w:rsidR="009C62FC" w:rsidRPr="00AC20A5" w:rsidRDefault="009C62FC"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COLLABORATORE</w:t>
            </w:r>
          </w:p>
        </w:tc>
      </w:tr>
      <w:tr w:rsidR="009C62FC" w:rsidRPr="00AC20A5" w14:paraId="385E5BC3" w14:textId="77777777" w:rsidTr="00AC20A5">
        <w:tc>
          <w:tcPr>
            <w:tcW w:w="4738" w:type="dxa"/>
          </w:tcPr>
          <w:p w14:paraId="74BD2EB4"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14:paraId="18B5A495"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14:paraId="0B779EE8"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14:paraId="0717D54B"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C62FC" w:rsidRPr="00AC20A5" w14:paraId="48156A90" w14:textId="77777777" w:rsidTr="00AC20A5">
        <w:tc>
          <w:tcPr>
            <w:tcW w:w="4738" w:type="dxa"/>
          </w:tcPr>
          <w:p w14:paraId="16F3268D"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1.addetto manutenzione di pronto impiego</w:t>
            </w:r>
          </w:p>
          <w:p w14:paraId="091AB97B"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2.operaio-autista</w:t>
            </w:r>
          </w:p>
          <w:p w14:paraId="614A5762"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3.dattilografia – archivio – registrazioni</w:t>
            </w:r>
          </w:p>
          <w:p w14:paraId="7C07312D"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4.addetto controllo documenti</w:t>
            </w:r>
          </w:p>
          <w:p w14:paraId="3AF67EBD"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5.portiere commesso</w:t>
            </w:r>
          </w:p>
          <w:p w14:paraId="1D68E803"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6.addetto al centralino</w:t>
            </w:r>
          </w:p>
          <w:p w14:paraId="5C997C47"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7.operaio elettricista</w:t>
            </w:r>
          </w:p>
          <w:p w14:paraId="07418AAF" w14:textId="77777777" w:rsidR="009C62FC" w:rsidRPr="00AC20A5" w:rsidRDefault="009C62FC" w:rsidP="00AC20A5">
            <w:pPr>
              <w:spacing w:line="200" w:lineRule="exact"/>
              <w:contextualSpacing/>
              <w:rPr>
                <w:rFonts w:asciiTheme="minorHAnsi" w:hAnsiTheme="minorHAnsi" w:cstheme="minorHAnsi"/>
                <w:color w:val="000000"/>
                <w:sz w:val="18"/>
                <w:szCs w:val="18"/>
                <w:shd w:val="clear" w:color="auto" w:fill="FFFFFF"/>
              </w:rPr>
            </w:pPr>
            <w:r w:rsidRPr="00AC20A5">
              <w:rPr>
                <w:rFonts w:asciiTheme="minorHAnsi" w:hAnsiTheme="minorHAnsi" w:cstheme="minorHAnsi"/>
                <w:color w:val="000000"/>
                <w:sz w:val="16"/>
                <w:szCs w:val="16"/>
                <w:shd w:val="clear" w:color="auto" w:fill="FFFFFF"/>
              </w:rPr>
              <w:t>8.autista di sede</w:t>
            </w:r>
          </w:p>
          <w:p w14:paraId="78721BB6" w14:textId="77777777" w:rsidR="009C62FC" w:rsidRPr="00AC20A5" w:rsidRDefault="009C62FC" w:rsidP="00AC20A5">
            <w:pPr>
              <w:spacing w:line="200" w:lineRule="exact"/>
              <w:contextualSpacing/>
              <w:rPr>
                <w:rFonts w:asciiTheme="minorHAnsi" w:hAnsiTheme="minorHAnsi" w:cstheme="minorHAnsi"/>
                <w:color w:val="000000"/>
                <w:sz w:val="14"/>
                <w:szCs w:val="14"/>
              </w:rPr>
            </w:pPr>
          </w:p>
        </w:tc>
        <w:tc>
          <w:tcPr>
            <w:tcW w:w="1244" w:type="dxa"/>
          </w:tcPr>
          <w:p w14:paraId="4C9E018A" w14:textId="77777777" w:rsidR="009C62FC" w:rsidRPr="00AC20A5" w:rsidRDefault="009C62FC"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C1</w:t>
            </w:r>
          </w:p>
        </w:tc>
        <w:tc>
          <w:tcPr>
            <w:tcW w:w="1022" w:type="dxa"/>
          </w:tcPr>
          <w:p w14:paraId="64ADDEAD" w14:textId="77777777" w:rsidR="009C62FC" w:rsidRPr="00AC20A5" w:rsidRDefault="009C62FC"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B</w:t>
            </w:r>
          </w:p>
        </w:tc>
        <w:tc>
          <w:tcPr>
            <w:tcW w:w="2374" w:type="dxa"/>
          </w:tcPr>
          <w:p w14:paraId="7D4480FD" w14:textId="77777777" w:rsidR="009C62FC" w:rsidRPr="00AC20A5" w:rsidRDefault="009C62FC"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COLLABORATORE</w:t>
            </w:r>
          </w:p>
        </w:tc>
      </w:tr>
      <w:tr w:rsidR="009C62FC" w:rsidRPr="00AC20A5" w14:paraId="08D8E6AA" w14:textId="77777777" w:rsidTr="00AC20A5">
        <w:tc>
          <w:tcPr>
            <w:tcW w:w="4738" w:type="dxa"/>
          </w:tcPr>
          <w:p w14:paraId="78A5EB81"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14:paraId="1048A1DC"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14:paraId="4D764146"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14:paraId="4CB2F7CA" w14:textId="77777777" w:rsidR="009C62FC" w:rsidRPr="00AC20A5" w:rsidRDefault="009C62FC"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C62FC" w:rsidRPr="00AC20A5" w14:paraId="10DC9E3D" w14:textId="77777777" w:rsidTr="00AC20A5">
        <w:tc>
          <w:tcPr>
            <w:tcW w:w="4738" w:type="dxa"/>
          </w:tcPr>
          <w:p w14:paraId="0415B8EA" w14:textId="77777777" w:rsidR="009C62FC" w:rsidRPr="00AC20A5" w:rsidRDefault="009C62FC" w:rsidP="00AC20A5">
            <w:pPr>
              <w:spacing w:line="200" w:lineRule="exact"/>
              <w:contextualSpacing/>
              <w:rPr>
                <w:rFonts w:asciiTheme="minorHAnsi" w:hAnsiTheme="minorHAnsi" w:cstheme="minorHAnsi"/>
                <w:i/>
                <w:color w:val="000000"/>
                <w:sz w:val="16"/>
                <w:szCs w:val="16"/>
                <w:shd w:val="clear" w:color="auto" w:fill="FFFFFF"/>
              </w:rPr>
            </w:pPr>
            <w:r w:rsidRPr="00AC20A5">
              <w:rPr>
                <w:rFonts w:asciiTheme="minorHAnsi" w:hAnsiTheme="minorHAnsi" w:cstheme="minorHAnsi"/>
                <w:i/>
                <w:color w:val="000000"/>
                <w:sz w:val="16"/>
                <w:szCs w:val="16"/>
                <w:shd w:val="clear" w:color="auto" w:fill="FFFFFF"/>
              </w:rPr>
              <w:t>1.operaio comune posto di manutenzione</w:t>
            </w:r>
          </w:p>
          <w:p w14:paraId="5063A27A" w14:textId="77777777" w:rsidR="009C62FC" w:rsidRPr="00AC20A5" w:rsidRDefault="009C62FC" w:rsidP="00AC20A5">
            <w:pPr>
              <w:spacing w:line="200" w:lineRule="exact"/>
              <w:contextualSpacing/>
              <w:rPr>
                <w:rFonts w:asciiTheme="minorHAnsi" w:hAnsiTheme="minorHAnsi" w:cstheme="minorHAnsi"/>
                <w:i/>
                <w:color w:val="000000"/>
                <w:sz w:val="16"/>
                <w:szCs w:val="16"/>
                <w:shd w:val="clear" w:color="auto" w:fill="FFFFFF"/>
              </w:rPr>
            </w:pPr>
            <w:r w:rsidRPr="00AC20A5">
              <w:rPr>
                <w:rFonts w:asciiTheme="minorHAnsi" w:hAnsiTheme="minorHAnsi" w:cstheme="minorHAnsi"/>
                <w:i/>
                <w:color w:val="000000"/>
                <w:sz w:val="16"/>
                <w:szCs w:val="16"/>
                <w:shd w:val="clear" w:color="auto" w:fill="FFFFFF"/>
              </w:rPr>
              <w:t>2.commesso</w:t>
            </w:r>
          </w:p>
          <w:p w14:paraId="195D0860"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3.operaio di sede</w:t>
            </w:r>
          </w:p>
          <w:p w14:paraId="21170D7D"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4.operaio di magazzino</w:t>
            </w:r>
          </w:p>
          <w:p w14:paraId="0C6D3A3F" w14:textId="77777777" w:rsidR="009C62FC" w:rsidRPr="00AC20A5" w:rsidRDefault="009C62FC"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5.addetto alle pulizie</w:t>
            </w:r>
          </w:p>
          <w:p w14:paraId="55604173" w14:textId="77777777" w:rsidR="009C62FC" w:rsidRPr="00AC20A5" w:rsidRDefault="009C62FC" w:rsidP="00AC20A5">
            <w:pPr>
              <w:spacing w:line="200" w:lineRule="exact"/>
              <w:contextualSpacing/>
              <w:rPr>
                <w:rFonts w:asciiTheme="minorHAnsi" w:hAnsiTheme="minorHAnsi" w:cstheme="minorHAnsi"/>
                <w:color w:val="000000"/>
                <w:sz w:val="14"/>
                <w:szCs w:val="14"/>
              </w:rPr>
            </w:pPr>
          </w:p>
        </w:tc>
        <w:tc>
          <w:tcPr>
            <w:tcW w:w="1244" w:type="dxa"/>
          </w:tcPr>
          <w:p w14:paraId="68BBCC51" w14:textId="77777777" w:rsidR="009C62FC" w:rsidRPr="00AC20A5" w:rsidRDefault="009C62FC"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D</w:t>
            </w:r>
          </w:p>
        </w:tc>
        <w:tc>
          <w:tcPr>
            <w:tcW w:w="1022" w:type="dxa"/>
          </w:tcPr>
          <w:p w14:paraId="079A1CB7" w14:textId="77777777" w:rsidR="009C62FC" w:rsidRPr="00AC20A5" w:rsidRDefault="009C62FC"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A</w:t>
            </w:r>
          </w:p>
        </w:tc>
        <w:tc>
          <w:tcPr>
            <w:tcW w:w="2374" w:type="dxa"/>
          </w:tcPr>
          <w:p w14:paraId="3E4C516D" w14:textId="77777777" w:rsidR="009C62FC" w:rsidRPr="00AC20A5" w:rsidRDefault="009C62FC"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OPERATORE</w:t>
            </w:r>
          </w:p>
        </w:tc>
      </w:tr>
    </w:tbl>
    <w:p w14:paraId="7AAF4341" w14:textId="77777777" w:rsidR="009C62FC" w:rsidRDefault="009C62FC" w:rsidP="009C62FC">
      <w:pPr>
        <w:widowControl w:val="0"/>
        <w:spacing w:after="0" w:line="240" w:lineRule="auto"/>
        <w:jc w:val="both"/>
        <w:rPr>
          <w:rFonts w:ascii="Times New Roman" w:hAnsi="Times New Roman"/>
          <w:bCs/>
          <w:sz w:val="24"/>
          <w:szCs w:val="24"/>
        </w:rPr>
      </w:pPr>
    </w:p>
    <w:p w14:paraId="30B3FE30" w14:textId="77777777" w:rsidR="009C62FC" w:rsidRDefault="009C62FC" w:rsidP="009C62FC">
      <w:pPr>
        <w:widowControl w:val="0"/>
        <w:spacing w:after="0" w:line="240" w:lineRule="auto"/>
        <w:jc w:val="both"/>
        <w:rPr>
          <w:rFonts w:ascii="Times New Roman" w:hAnsi="Times New Roman"/>
          <w:bCs/>
          <w:sz w:val="24"/>
          <w:szCs w:val="24"/>
        </w:rPr>
      </w:pPr>
      <w:r w:rsidRPr="00AC20A5">
        <w:rPr>
          <w:rFonts w:ascii="Times New Roman" w:hAnsi="Times New Roman"/>
          <w:b/>
          <w:sz w:val="24"/>
          <w:szCs w:val="24"/>
        </w:rPr>
        <w:t>STABILIRE</w:t>
      </w:r>
      <w:r>
        <w:rPr>
          <w:rFonts w:ascii="Times New Roman" w:hAnsi="Times New Roman"/>
          <w:bCs/>
          <w:sz w:val="24"/>
          <w:szCs w:val="24"/>
        </w:rPr>
        <w:t xml:space="preserve"> inoltre </w:t>
      </w:r>
    </w:p>
    <w:p w14:paraId="042B4EBC" w14:textId="77777777" w:rsidR="009C62FC" w:rsidRDefault="009C62FC" w:rsidP="009C62FC">
      <w:pPr>
        <w:widowControl w:val="0"/>
        <w:spacing w:after="0" w:line="240" w:lineRule="auto"/>
        <w:jc w:val="both"/>
        <w:rPr>
          <w:rFonts w:ascii="Times New Roman" w:hAnsi="Times New Roman"/>
          <w:color w:val="000000"/>
          <w:sz w:val="24"/>
          <w:szCs w:val="24"/>
        </w:rPr>
      </w:pPr>
      <w:r>
        <w:rPr>
          <w:rFonts w:ascii="Times New Roman" w:hAnsi="Times New Roman"/>
          <w:bCs/>
          <w:sz w:val="24"/>
          <w:szCs w:val="24"/>
        </w:rPr>
        <w:t>c</w:t>
      </w:r>
      <w:r>
        <w:rPr>
          <w:rFonts w:ascii="Times New Roman" w:hAnsi="Times New Roman"/>
          <w:color w:val="000000"/>
          <w:sz w:val="24"/>
          <w:szCs w:val="24"/>
        </w:rPr>
        <w:t xml:space="preserve">he l’applicazione delle nuove tabelle di equiparazione per il passaggio dal CCRL al CCNL ai fini della riclassificazione del personale con ogni conseguente effetto economico tiene conto delle precedenti funzioni e mansioni nella vigenza del CCNL a cui i lavoratori vengono riassegnati, secondo la declaratoria vigente al momento dell’approvazione delle </w:t>
      </w:r>
      <w:proofErr w:type="gramStart"/>
      <w:r>
        <w:rPr>
          <w:rFonts w:ascii="Times New Roman" w:hAnsi="Times New Roman"/>
          <w:color w:val="000000"/>
          <w:sz w:val="24"/>
          <w:szCs w:val="24"/>
        </w:rPr>
        <w:t>predette</w:t>
      </w:r>
      <w:proofErr w:type="gramEnd"/>
      <w:r>
        <w:rPr>
          <w:rFonts w:ascii="Times New Roman" w:hAnsi="Times New Roman"/>
          <w:color w:val="000000"/>
          <w:sz w:val="24"/>
          <w:szCs w:val="24"/>
        </w:rPr>
        <w:t xml:space="preserve"> tabelle di passaggio dal CCNL al CCRL EELL;</w:t>
      </w:r>
    </w:p>
    <w:p w14:paraId="0C7826DE" w14:textId="77777777" w:rsidR="009C62FC" w:rsidRDefault="009C62FC" w:rsidP="009C62FC">
      <w:pPr>
        <w:jc w:val="both"/>
        <w:rPr>
          <w:rFonts w:ascii="Times New Roman" w:hAnsi="Times New Roman"/>
          <w:color w:val="000000"/>
          <w:sz w:val="24"/>
          <w:szCs w:val="24"/>
        </w:rPr>
      </w:pPr>
    </w:p>
    <w:p w14:paraId="7877B856" w14:textId="77777777" w:rsidR="009C62FC" w:rsidRDefault="009C62FC" w:rsidP="009C62FC">
      <w:pPr>
        <w:jc w:val="both"/>
        <w:rPr>
          <w:rFonts w:ascii="Times New Roman" w:hAnsi="Times New Roman"/>
          <w:color w:val="000000"/>
          <w:sz w:val="24"/>
          <w:szCs w:val="24"/>
        </w:rPr>
      </w:pPr>
      <w:r>
        <w:rPr>
          <w:rFonts w:ascii="Times New Roman" w:hAnsi="Times New Roman"/>
          <w:color w:val="000000"/>
          <w:sz w:val="24"/>
          <w:szCs w:val="24"/>
        </w:rPr>
        <w:t>che ai fini della osservanza della prescrizione regionale  che esprime la &lt;&lt;</w:t>
      </w:r>
      <w:r w:rsidRPr="000A13F6">
        <w:t xml:space="preserve"> </w:t>
      </w:r>
      <w:r w:rsidRPr="000A13F6">
        <w:rPr>
          <w:rFonts w:ascii="Times New Roman" w:hAnsi="Times New Roman"/>
          <w:i/>
          <w:iCs/>
          <w:color w:val="000000"/>
          <w:sz w:val="24"/>
          <w:szCs w:val="24"/>
        </w:rPr>
        <w:t>condizione che l’applicazione del nuovo statuto non comporti nuovi o maggiori oneri a carico del bilancio della Regione Siciliana</w:t>
      </w:r>
      <w:r>
        <w:rPr>
          <w:rFonts w:ascii="Times New Roman" w:hAnsi="Times New Roman"/>
          <w:color w:val="000000"/>
          <w:sz w:val="24"/>
          <w:szCs w:val="24"/>
        </w:rPr>
        <w:t>&gt;&gt; (ultimo inciso della citata deliberazione DGR 297 del 16 luglio 2021),  l’applicazione delle superiori tabelle di equiparazione ai sensi e per gli effetti di cui agli artt. 16 e 23 dello Statuto non comportano nuovi o maggiori oneri a carico del bilancio della Regione Sicilia in quanto il costo del personale continua ad essere interamente a carico del Consorzio;</w:t>
      </w:r>
    </w:p>
    <w:p w14:paraId="23E7A318" w14:textId="77777777" w:rsidR="009C62FC" w:rsidRDefault="009C62FC" w:rsidP="009C62FC">
      <w:pPr>
        <w:jc w:val="both"/>
        <w:rPr>
          <w:rFonts w:ascii="Times New Roman" w:hAnsi="Times New Roman"/>
          <w:color w:val="000000"/>
          <w:sz w:val="24"/>
          <w:szCs w:val="24"/>
        </w:rPr>
      </w:pPr>
      <w:proofErr w:type="gramStart"/>
      <w:r>
        <w:rPr>
          <w:rFonts w:ascii="Times New Roman" w:hAnsi="Times New Roman"/>
          <w:color w:val="000000"/>
          <w:sz w:val="24"/>
          <w:szCs w:val="24"/>
        </w:rPr>
        <w:t>che  per</w:t>
      </w:r>
      <w:proofErr w:type="gramEnd"/>
      <w:r>
        <w:rPr>
          <w:rFonts w:ascii="Times New Roman" w:hAnsi="Times New Roman"/>
          <w:color w:val="000000"/>
          <w:sz w:val="24"/>
          <w:szCs w:val="24"/>
        </w:rPr>
        <w:t xml:space="preserve"> quanto riguarda </w:t>
      </w:r>
      <w:r w:rsidRPr="00763251">
        <w:rPr>
          <w:rFonts w:ascii="Times New Roman" w:hAnsi="Times New Roman"/>
          <w:color w:val="000000"/>
          <w:sz w:val="24"/>
          <w:szCs w:val="24"/>
        </w:rPr>
        <w:t>i dipendenti di neo assunzione (circa n. 2</w:t>
      </w:r>
      <w:r>
        <w:rPr>
          <w:rFonts w:ascii="Times New Roman" w:hAnsi="Times New Roman"/>
          <w:color w:val="000000"/>
          <w:sz w:val="24"/>
          <w:szCs w:val="24"/>
        </w:rPr>
        <w:t>6</w:t>
      </w:r>
      <w:r w:rsidRPr="00763251">
        <w:rPr>
          <w:rFonts w:ascii="Times New Roman" w:hAnsi="Times New Roman"/>
          <w:color w:val="000000"/>
          <w:sz w:val="24"/>
          <w:szCs w:val="24"/>
        </w:rPr>
        <w:t xml:space="preserve"> unità)</w:t>
      </w:r>
      <w:r>
        <w:rPr>
          <w:rFonts w:ascii="Times New Roman" w:hAnsi="Times New Roman"/>
          <w:color w:val="000000"/>
          <w:sz w:val="24"/>
          <w:szCs w:val="24"/>
        </w:rPr>
        <w:t xml:space="preserve">, correttamente </w:t>
      </w:r>
      <w:r w:rsidRPr="00763251">
        <w:rPr>
          <w:rFonts w:ascii="Times New Roman" w:hAnsi="Times New Roman"/>
          <w:color w:val="000000"/>
          <w:sz w:val="24"/>
          <w:szCs w:val="24"/>
        </w:rPr>
        <w:t xml:space="preserve">inquadrati nei </w:t>
      </w:r>
      <w:r>
        <w:rPr>
          <w:rFonts w:ascii="Times New Roman" w:hAnsi="Times New Roman"/>
          <w:color w:val="000000"/>
          <w:sz w:val="24"/>
          <w:szCs w:val="24"/>
        </w:rPr>
        <w:t xml:space="preserve">rispettivi </w:t>
      </w:r>
      <w:r w:rsidRPr="00763251">
        <w:rPr>
          <w:rFonts w:ascii="Times New Roman" w:hAnsi="Times New Roman"/>
          <w:color w:val="000000"/>
          <w:sz w:val="24"/>
          <w:szCs w:val="24"/>
        </w:rPr>
        <w:t xml:space="preserve">profili contrattuali D1 </w:t>
      </w:r>
      <w:r>
        <w:rPr>
          <w:rFonts w:ascii="Times New Roman" w:hAnsi="Times New Roman"/>
          <w:color w:val="000000"/>
          <w:sz w:val="24"/>
          <w:szCs w:val="24"/>
        </w:rPr>
        <w:t>e</w:t>
      </w:r>
      <w:r w:rsidRPr="00763251">
        <w:rPr>
          <w:rFonts w:ascii="Times New Roman" w:hAnsi="Times New Roman"/>
          <w:color w:val="000000"/>
          <w:sz w:val="24"/>
          <w:szCs w:val="24"/>
        </w:rPr>
        <w:t xml:space="preserve"> C1 del CCRL EE.LL</w:t>
      </w:r>
      <w:r>
        <w:rPr>
          <w:rFonts w:ascii="Times New Roman" w:hAnsi="Times New Roman"/>
          <w:color w:val="000000"/>
          <w:sz w:val="24"/>
          <w:szCs w:val="24"/>
        </w:rPr>
        <w:t xml:space="preserve"> ex l. r. n. 10/2000, si è stimato il reinquadramento nel CCNL di comparto nei rispettivi e corrispondenti profili di primo ingresso A1 e B1;</w:t>
      </w:r>
    </w:p>
    <w:p w14:paraId="0868A045" w14:textId="77777777" w:rsidR="009C62FC" w:rsidRDefault="009C62FC" w:rsidP="009C62FC">
      <w:pPr>
        <w:jc w:val="both"/>
        <w:rPr>
          <w:rFonts w:ascii="Times New Roman" w:hAnsi="Times New Roman"/>
          <w:color w:val="000000"/>
          <w:sz w:val="24"/>
          <w:szCs w:val="24"/>
        </w:rPr>
      </w:pPr>
      <w:r>
        <w:rPr>
          <w:rFonts w:ascii="Times New Roman" w:hAnsi="Times New Roman"/>
          <w:color w:val="000000"/>
          <w:sz w:val="24"/>
          <w:szCs w:val="24"/>
        </w:rPr>
        <w:lastRenderedPageBreak/>
        <w:t xml:space="preserve">che per quanto riguarda gli ex dipendenti in comando provenienti dalla Città Metropolitana di Messina ex Provincia essi sono correttamente inquadrati - </w:t>
      </w:r>
      <w:proofErr w:type="spellStart"/>
      <w:r>
        <w:rPr>
          <w:rFonts w:ascii="Times New Roman" w:hAnsi="Times New Roman"/>
          <w:color w:val="000000"/>
          <w:sz w:val="24"/>
          <w:szCs w:val="24"/>
        </w:rPr>
        <w:t>ope</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judicis</w:t>
      </w:r>
      <w:proofErr w:type="spellEnd"/>
      <w:r>
        <w:rPr>
          <w:rFonts w:ascii="Times New Roman" w:hAnsi="Times New Roman"/>
          <w:color w:val="000000"/>
          <w:sz w:val="24"/>
          <w:szCs w:val="24"/>
        </w:rPr>
        <w:t xml:space="preserve"> ed </w:t>
      </w:r>
      <w:proofErr w:type="spellStart"/>
      <w:r>
        <w:rPr>
          <w:rFonts w:ascii="Times New Roman" w:hAnsi="Times New Roman"/>
          <w:color w:val="000000"/>
          <w:sz w:val="24"/>
          <w:szCs w:val="24"/>
        </w:rPr>
        <w:t>ope</w:t>
      </w:r>
      <w:proofErr w:type="spellEnd"/>
      <w:r>
        <w:rPr>
          <w:rFonts w:ascii="Times New Roman" w:hAnsi="Times New Roman"/>
          <w:color w:val="000000"/>
          <w:sz w:val="24"/>
          <w:szCs w:val="24"/>
        </w:rPr>
        <w:t xml:space="preserve"> legis - nell’ordinamento  e nei ruoli del CAS secondo la categoria regionale CCRL EELL e nel corrispondente livello di ingresso del CCNL, per complessive n. 10 unità di cui: n. 4 unità da “D” CCRL EELL  in “A1” CCNL, n. 1 unità “D” CCRL EELL in “A” CCNL, n. 2 unità “C” CCRLEE unità in “B” CCNL e n. 3 unità “B” CCRL EELL in “C” CCNL) secondo il prospetto descrittivo riportato in premessa:</w:t>
      </w:r>
    </w:p>
    <w:p w14:paraId="30D934A9" w14:textId="77777777" w:rsidR="009C62FC" w:rsidRDefault="009C62FC" w:rsidP="009C62FC">
      <w:pPr>
        <w:jc w:val="both"/>
        <w:rPr>
          <w:rFonts w:ascii="Times New Roman" w:hAnsi="Times New Roman"/>
          <w:color w:val="000000"/>
          <w:sz w:val="24"/>
          <w:szCs w:val="24"/>
        </w:rPr>
      </w:pPr>
      <w:r>
        <w:rPr>
          <w:rFonts w:ascii="Times New Roman" w:hAnsi="Times New Roman"/>
          <w:color w:val="000000"/>
          <w:sz w:val="24"/>
          <w:szCs w:val="24"/>
        </w:rPr>
        <w:t>che ai sensi dell’</w:t>
      </w:r>
      <w:r w:rsidRPr="000A3A97">
        <w:rPr>
          <w:rFonts w:ascii="Times New Roman" w:hAnsi="Times New Roman"/>
          <w:color w:val="000000"/>
          <w:sz w:val="24"/>
          <w:szCs w:val="24"/>
        </w:rPr>
        <w:t xml:space="preserve">art. 23 c. 2 del nuovo statuto consortile la disciplina del nuovo trattamento giuridico ed economico del personale, in ossequio al dettato dell’art. 6 c. 3 L.R. 44/1994, sarà efficace </w:t>
      </w:r>
      <w:proofErr w:type="gramStart"/>
      <w:r>
        <w:rPr>
          <w:rFonts w:ascii="Times New Roman" w:hAnsi="Times New Roman"/>
          <w:color w:val="000000"/>
          <w:sz w:val="24"/>
          <w:szCs w:val="24"/>
        </w:rPr>
        <w:t xml:space="preserve">dalla  </w:t>
      </w:r>
      <w:r w:rsidRPr="000A3A97">
        <w:rPr>
          <w:rFonts w:ascii="Times New Roman" w:hAnsi="Times New Roman"/>
          <w:color w:val="000000"/>
          <w:sz w:val="24"/>
          <w:szCs w:val="24"/>
        </w:rPr>
        <w:t>delibera</w:t>
      </w:r>
      <w:proofErr w:type="gramEnd"/>
      <w:r w:rsidRPr="000A3A97">
        <w:rPr>
          <w:rFonts w:ascii="Times New Roman" w:hAnsi="Times New Roman"/>
          <w:color w:val="000000"/>
          <w:sz w:val="24"/>
          <w:szCs w:val="24"/>
        </w:rPr>
        <w:t xml:space="preserve"> di Giunta Regionale</w:t>
      </w:r>
      <w:r>
        <w:rPr>
          <w:rFonts w:ascii="Times New Roman" w:hAnsi="Times New Roman"/>
          <w:color w:val="000000"/>
          <w:sz w:val="24"/>
          <w:szCs w:val="24"/>
        </w:rPr>
        <w:t xml:space="preserve"> di approvazione;</w:t>
      </w:r>
    </w:p>
    <w:p w14:paraId="17C5F6B6" w14:textId="77777777" w:rsidR="009C62FC" w:rsidRDefault="009C62FC" w:rsidP="009C62FC">
      <w:pPr>
        <w:widowControl w:val="0"/>
        <w:spacing w:after="0" w:line="240" w:lineRule="auto"/>
        <w:jc w:val="both"/>
        <w:rPr>
          <w:rFonts w:ascii="Times New Roman" w:hAnsi="Times New Roman"/>
          <w:bCs/>
          <w:sz w:val="24"/>
          <w:szCs w:val="24"/>
        </w:rPr>
      </w:pPr>
      <w:r w:rsidRPr="00403F48">
        <w:rPr>
          <w:rFonts w:ascii="Times New Roman" w:hAnsi="Times New Roman"/>
          <w:b/>
          <w:sz w:val="24"/>
          <w:szCs w:val="24"/>
        </w:rPr>
        <w:t>APPROVARE</w:t>
      </w:r>
      <w:r w:rsidRPr="00403F48">
        <w:rPr>
          <w:rFonts w:ascii="Times New Roman" w:hAnsi="Times New Roman"/>
          <w:bCs/>
          <w:sz w:val="24"/>
          <w:szCs w:val="24"/>
        </w:rPr>
        <w:t xml:space="preserve"> ai sensi dell’art. 23 comma 2 del Nuovo Statuto </w:t>
      </w:r>
      <w:r>
        <w:rPr>
          <w:rFonts w:ascii="Times New Roman" w:hAnsi="Times New Roman"/>
          <w:bCs/>
          <w:sz w:val="24"/>
          <w:szCs w:val="24"/>
        </w:rPr>
        <w:t xml:space="preserve">ogni conseguente </w:t>
      </w:r>
      <w:r w:rsidRPr="00403F48">
        <w:rPr>
          <w:rFonts w:ascii="Times New Roman" w:hAnsi="Times New Roman"/>
          <w:bCs/>
          <w:sz w:val="24"/>
          <w:szCs w:val="24"/>
        </w:rPr>
        <w:t>modific</w:t>
      </w:r>
      <w:r>
        <w:rPr>
          <w:rFonts w:ascii="Times New Roman" w:hAnsi="Times New Roman"/>
          <w:bCs/>
          <w:sz w:val="24"/>
          <w:szCs w:val="24"/>
        </w:rPr>
        <w:t>a</w:t>
      </w:r>
      <w:r w:rsidRPr="00403F48">
        <w:rPr>
          <w:rFonts w:ascii="Times New Roman" w:hAnsi="Times New Roman"/>
          <w:bCs/>
          <w:sz w:val="24"/>
          <w:szCs w:val="24"/>
        </w:rPr>
        <w:t xml:space="preserve"> allo stato giuridico ed economico del personale del Consorzio</w:t>
      </w:r>
      <w:r>
        <w:rPr>
          <w:rFonts w:ascii="Times New Roman" w:hAnsi="Times New Roman"/>
          <w:bCs/>
          <w:sz w:val="24"/>
          <w:szCs w:val="24"/>
        </w:rPr>
        <w:t xml:space="preserve"> </w:t>
      </w:r>
    </w:p>
    <w:p w14:paraId="20966A41" w14:textId="77777777" w:rsidR="009C62FC" w:rsidRDefault="009C62FC" w:rsidP="009C62FC">
      <w:pPr>
        <w:widowControl w:val="0"/>
        <w:spacing w:after="0" w:line="240" w:lineRule="auto"/>
        <w:jc w:val="both"/>
        <w:rPr>
          <w:rFonts w:ascii="Times New Roman" w:hAnsi="Times New Roman"/>
          <w:bCs/>
          <w:sz w:val="24"/>
          <w:szCs w:val="24"/>
        </w:rPr>
      </w:pPr>
    </w:p>
    <w:p w14:paraId="4576F3B0" w14:textId="77777777" w:rsidR="009C62FC" w:rsidRDefault="009C62FC" w:rsidP="009C62FC">
      <w:pPr>
        <w:widowControl w:val="0"/>
        <w:tabs>
          <w:tab w:val="left" w:pos="540"/>
        </w:tabs>
        <w:spacing w:after="0" w:line="240" w:lineRule="auto"/>
        <w:ind w:right="-1"/>
        <w:jc w:val="both"/>
        <w:rPr>
          <w:rFonts w:ascii="Times New Roman" w:hAnsi="Times New Roman"/>
          <w:bCs/>
          <w:sz w:val="24"/>
          <w:szCs w:val="24"/>
        </w:rPr>
      </w:pPr>
      <w:r>
        <w:rPr>
          <w:rFonts w:ascii="Times New Roman" w:hAnsi="Times New Roman"/>
          <w:b/>
          <w:sz w:val="24"/>
          <w:szCs w:val="24"/>
        </w:rPr>
        <w:t xml:space="preserve">DEMANDARE </w:t>
      </w:r>
      <w:r w:rsidRPr="009360A2">
        <w:rPr>
          <w:rFonts w:ascii="Times New Roman" w:hAnsi="Times New Roman"/>
          <w:bCs/>
          <w:sz w:val="24"/>
          <w:szCs w:val="24"/>
        </w:rPr>
        <w:t xml:space="preserve">alla Uffici </w:t>
      </w:r>
      <w:r>
        <w:rPr>
          <w:rFonts w:ascii="Times New Roman" w:hAnsi="Times New Roman"/>
          <w:bCs/>
          <w:sz w:val="24"/>
          <w:szCs w:val="24"/>
        </w:rPr>
        <w:t xml:space="preserve">ogni opportuna e necessaria </w:t>
      </w:r>
      <w:r w:rsidRPr="009360A2">
        <w:rPr>
          <w:rFonts w:ascii="Times New Roman" w:hAnsi="Times New Roman"/>
          <w:bCs/>
          <w:sz w:val="24"/>
          <w:szCs w:val="24"/>
        </w:rPr>
        <w:t xml:space="preserve">comunicazione alla Regione </w:t>
      </w:r>
      <w:r>
        <w:rPr>
          <w:rFonts w:ascii="Times New Roman" w:hAnsi="Times New Roman"/>
          <w:bCs/>
          <w:sz w:val="24"/>
          <w:szCs w:val="24"/>
        </w:rPr>
        <w:t xml:space="preserve">Sicilia – Assessorato Regionale delle Infrastrutture e della mobilità </w:t>
      </w:r>
      <w:r w:rsidRPr="009360A2">
        <w:rPr>
          <w:rFonts w:ascii="Times New Roman" w:hAnsi="Times New Roman"/>
          <w:bCs/>
          <w:sz w:val="24"/>
          <w:szCs w:val="24"/>
        </w:rPr>
        <w:t>per</w:t>
      </w:r>
      <w:r>
        <w:rPr>
          <w:rFonts w:ascii="Times New Roman" w:hAnsi="Times New Roman"/>
          <w:bCs/>
          <w:sz w:val="24"/>
          <w:szCs w:val="24"/>
        </w:rPr>
        <w:t xml:space="preserve"> i successivi adempimenti ed attività di controllo ai sensi dell’art</w:t>
      </w:r>
      <w:r w:rsidRPr="009360A2">
        <w:rPr>
          <w:rFonts w:ascii="Times New Roman" w:hAnsi="Times New Roman"/>
          <w:bCs/>
          <w:sz w:val="24"/>
          <w:szCs w:val="24"/>
        </w:rPr>
        <w:t xml:space="preserve"> 6 comma 3 della legge Regionale n. 44/</w:t>
      </w:r>
      <w:proofErr w:type="gramStart"/>
      <w:r w:rsidRPr="009360A2">
        <w:rPr>
          <w:rFonts w:ascii="Times New Roman" w:hAnsi="Times New Roman"/>
          <w:bCs/>
          <w:sz w:val="24"/>
          <w:szCs w:val="24"/>
        </w:rPr>
        <w:t>1994</w:t>
      </w:r>
      <w:r>
        <w:rPr>
          <w:rFonts w:ascii="Times New Roman" w:hAnsi="Times New Roman"/>
          <w:bCs/>
          <w:sz w:val="24"/>
          <w:szCs w:val="24"/>
        </w:rPr>
        <w:t xml:space="preserve">  e</w:t>
      </w:r>
      <w:proofErr w:type="gramEnd"/>
      <w:r>
        <w:rPr>
          <w:rFonts w:ascii="Times New Roman" w:hAnsi="Times New Roman"/>
          <w:bCs/>
          <w:sz w:val="24"/>
          <w:szCs w:val="24"/>
        </w:rPr>
        <w:t xml:space="preserve">  degli agli artt. 14 e 23 del nuovo Statuto;</w:t>
      </w:r>
    </w:p>
    <w:p w14:paraId="7F6F89FD" w14:textId="77777777" w:rsidR="009C62FC" w:rsidRDefault="009C62FC" w:rsidP="009C62FC">
      <w:pPr>
        <w:widowControl w:val="0"/>
        <w:tabs>
          <w:tab w:val="left" w:pos="540"/>
        </w:tabs>
        <w:spacing w:after="0" w:line="240" w:lineRule="auto"/>
        <w:ind w:right="-1"/>
        <w:jc w:val="both"/>
        <w:rPr>
          <w:rFonts w:ascii="Times New Roman" w:hAnsi="Times New Roman"/>
          <w:b/>
          <w:sz w:val="24"/>
          <w:szCs w:val="24"/>
        </w:rPr>
      </w:pPr>
    </w:p>
    <w:p w14:paraId="750DB40E" w14:textId="77777777" w:rsidR="009C62FC" w:rsidRDefault="009C62FC" w:rsidP="009C62FC">
      <w:pPr>
        <w:widowControl w:val="0"/>
        <w:tabs>
          <w:tab w:val="left" w:pos="540"/>
        </w:tabs>
        <w:spacing w:after="0" w:line="240" w:lineRule="auto"/>
        <w:ind w:right="-1"/>
        <w:jc w:val="both"/>
        <w:rPr>
          <w:rFonts w:ascii="Times New Roman" w:hAnsi="Times New Roman"/>
          <w:b/>
          <w:sz w:val="24"/>
          <w:szCs w:val="24"/>
        </w:rPr>
      </w:pPr>
      <w:r>
        <w:rPr>
          <w:rFonts w:ascii="Times New Roman" w:hAnsi="Times New Roman"/>
          <w:b/>
          <w:sz w:val="24"/>
          <w:szCs w:val="24"/>
        </w:rPr>
        <w:t xml:space="preserve">DEMANDARE </w:t>
      </w:r>
      <w:r w:rsidRPr="009360A2">
        <w:rPr>
          <w:rFonts w:ascii="Times New Roman" w:hAnsi="Times New Roman"/>
          <w:bCs/>
          <w:sz w:val="24"/>
          <w:szCs w:val="24"/>
        </w:rPr>
        <w:t>al Presidente</w:t>
      </w:r>
      <w:r>
        <w:rPr>
          <w:rFonts w:ascii="Times New Roman" w:hAnsi="Times New Roman"/>
          <w:bCs/>
          <w:sz w:val="24"/>
          <w:szCs w:val="24"/>
        </w:rPr>
        <w:t xml:space="preserve"> del Consiglio Direttivo ed</w:t>
      </w:r>
      <w:r w:rsidRPr="009360A2">
        <w:rPr>
          <w:rFonts w:ascii="Times New Roman" w:hAnsi="Times New Roman"/>
          <w:bCs/>
          <w:sz w:val="24"/>
          <w:szCs w:val="24"/>
        </w:rPr>
        <w:t xml:space="preserve"> al Direttore Generale ogni conseguente comunicazione </w:t>
      </w:r>
      <w:proofErr w:type="gramStart"/>
      <w:r w:rsidRPr="009360A2">
        <w:rPr>
          <w:rFonts w:ascii="Times New Roman" w:hAnsi="Times New Roman"/>
          <w:bCs/>
          <w:sz w:val="24"/>
          <w:szCs w:val="24"/>
        </w:rPr>
        <w:t>ed</w:t>
      </w:r>
      <w:proofErr w:type="gramEnd"/>
      <w:r w:rsidRPr="009360A2">
        <w:rPr>
          <w:rFonts w:ascii="Times New Roman" w:hAnsi="Times New Roman"/>
          <w:bCs/>
          <w:sz w:val="24"/>
          <w:szCs w:val="24"/>
        </w:rPr>
        <w:t xml:space="preserve"> adempimento </w:t>
      </w:r>
      <w:r>
        <w:rPr>
          <w:rFonts w:ascii="Times New Roman" w:hAnsi="Times New Roman"/>
          <w:bCs/>
          <w:sz w:val="24"/>
          <w:szCs w:val="24"/>
        </w:rPr>
        <w:t xml:space="preserve">al </w:t>
      </w:r>
      <w:r w:rsidRPr="009360A2">
        <w:rPr>
          <w:rFonts w:ascii="Times New Roman" w:hAnsi="Times New Roman"/>
          <w:bCs/>
          <w:sz w:val="24"/>
          <w:szCs w:val="24"/>
        </w:rPr>
        <w:t>tavolo sindacale</w:t>
      </w:r>
      <w:r>
        <w:rPr>
          <w:rFonts w:ascii="Times New Roman" w:hAnsi="Times New Roman"/>
          <w:bCs/>
          <w:sz w:val="24"/>
          <w:szCs w:val="24"/>
        </w:rPr>
        <w:t xml:space="preserve"> e per il nuovo accordo. </w:t>
      </w:r>
      <w:r>
        <w:rPr>
          <w:rFonts w:ascii="Times New Roman" w:hAnsi="Times New Roman"/>
          <w:b/>
          <w:sz w:val="24"/>
          <w:szCs w:val="24"/>
        </w:rPr>
        <w:t xml:space="preserve"> </w:t>
      </w:r>
    </w:p>
    <w:p w14:paraId="29C174C0" w14:textId="77777777" w:rsidR="009C62FC" w:rsidRDefault="009C62FC" w:rsidP="009C62FC">
      <w:pPr>
        <w:widowControl w:val="0"/>
        <w:tabs>
          <w:tab w:val="left" w:pos="540"/>
        </w:tabs>
        <w:spacing w:after="0" w:line="240" w:lineRule="auto"/>
        <w:ind w:right="-1"/>
        <w:jc w:val="both"/>
        <w:rPr>
          <w:rFonts w:ascii="Times New Roman" w:hAnsi="Times New Roman"/>
          <w:b/>
          <w:sz w:val="24"/>
          <w:szCs w:val="24"/>
        </w:rPr>
      </w:pPr>
    </w:p>
    <w:p w14:paraId="7DA8A05F" w14:textId="77777777" w:rsidR="009C62FC" w:rsidRDefault="009C62FC" w:rsidP="009C62FC">
      <w:pPr>
        <w:widowControl w:val="0"/>
        <w:tabs>
          <w:tab w:val="left" w:pos="540"/>
        </w:tabs>
        <w:spacing w:after="0" w:line="240" w:lineRule="auto"/>
        <w:ind w:right="-1"/>
        <w:jc w:val="both"/>
        <w:rPr>
          <w:rFonts w:ascii="Times New Roman" w:hAnsi="Times New Roman"/>
          <w:bCs/>
          <w:sz w:val="24"/>
          <w:szCs w:val="24"/>
        </w:rPr>
      </w:pPr>
      <w:r>
        <w:rPr>
          <w:rFonts w:ascii="Times New Roman" w:hAnsi="Times New Roman"/>
          <w:b/>
          <w:sz w:val="24"/>
          <w:szCs w:val="24"/>
        </w:rPr>
        <w:t xml:space="preserve">AUTORIZZARE </w:t>
      </w:r>
      <w:r w:rsidRPr="00DD2BEF">
        <w:rPr>
          <w:rFonts w:ascii="Times New Roman" w:hAnsi="Times New Roman"/>
          <w:bCs/>
          <w:sz w:val="24"/>
          <w:szCs w:val="24"/>
        </w:rPr>
        <w:t xml:space="preserve">il </w:t>
      </w:r>
      <w:r>
        <w:rPr>
          <w:rFonts w:ascii="Times New Roman" w:hAnsi="Times New Roman"/>
          <w:bCs/>
          <w:sz w:val="24"/>
          <w:szCs w:val="24"/>
        </w:rPr>
        <w:t>D</w:t>
      </w:r>
      <w:r w:rsidRPr="00DD2BEF">
        <w:rPr>
          <w:rFonts w:ascii="Times New Roman" w:hAnsi="Times New Roman"/>
          <w:bCs/>
          <w:sz w:val="24"/>
          <w:szCs w:val="24"/>
        </w:rPr>
        <w:t xml:space="preserve">irettore generale ad ogni conseguente attività e procedura idonea a dare </w:t>
      </w:r>
      <w:r w:rsidRPr="009566E2">
        <w:rPr>
          <w:rFonts w:ascii="Times New Roman" w:hAnsi="Times New Roman"/>
          <w:bCs/>
          <w:sz w:val="24"/>
          <w:szCs w:val="24"/>
        </w:rPr>
        <w:t>conseguente esecuzione</w:t>
      </w:r>
      <w:r w:rsidRPr="00DD2BEF">
        <w:rPr>
          <w:rFonts w:ascii="Times New Roman" w:hAnsi="Times New Roman"/>
          <w:bCs/>
          <w:sz w:val="24"/>
          <w:szCs w:val="24"/>
        </w:rPr>
        <w:t xml:space="preserve"> al deliberato ed al programma di attuazione </w:t>
      </w:r>
      <w:r>
        <w:rPr>
          <w:rFonts w:ascii="Times New Roman" w:hAnsi="Times New Roman"/>
          <w:bCs/>
          <w:sz w:val="24"/>
          <w:szCs w:val="24"/>
        </w:rPr>
        <w:t xml:space="preserve">della legge regionale n. 4/2021 </w:t>
      </w:r>
      <w:r w:rsidRPr="00DD2BEF">
        <w:rPr>
          <w:rFonts w:ascii="Times New Roman" w:hAnsi="Times New Roman"/>
          <w:bCs/>
          <w:sz w:val="24"/>
          <w:szCs w:val="24"/>
        </w:rPr>
        <w:t>di trasformazione giuridica dell’Ente in corso</w:t>
      </w:r>
      <w:r>
        <w:rPr>
          <w:rFonts w:ascii="Times New Roman" w:hAnsi="Times New Roman"/>
          <w:bCs/>
          <w:sz w:val="24"/>
          <w:szCs w:val="24"/>
        </w:rPr>
        <w:t xml:space="preserve"> e per la piena ed effettiva vigenza </w:t>
      </w:r>
      <w:proofErr w:type="gramStart"/>
      <w:r>
        <w:rPr>
          <w:rFonts w:ascii="Times New Roman" w:hAnsi="Times New Roman"/>
          <w:bCs/>
          <w:sz w:val="24"/>
          <w:szCs w:val="24"/>
        </w:rPr>
        <w:t>del  Nuovo</w:t>
      </w:r>
      <w:proofErr w:type="gramEnd"/>
      <w:r>
        <w:rPr>
          <w:rFonts w:ascii="Times New Roman" w:hAnsi="Times New Roman"/>
          <w:bCs/>
          <w:sz w:val="24"/>
          <w:szCs w:val="24"/>
        </w:rPr>
        <w:t xml:space="preserve"> Statuto del Consorzio approvato con deliberazione n. 3/AS dell’1 luglio 2021 e con Deliberazione della Giunta Regionale n. 297 del 16 luglio 2021 </w:t>
      </w:r>
    </w:p>
    <w:p w14:paraId="491D464F" w14:textId="77777777" w:rsidR="009C62FC" w:rsidRDefault="009C62FC" w:rsidP="009C62FC">
      <w:pPr>
        <w:widowControl w:val="0"/>
        <w:tabs>
          <w:tab w:val="left" w:pos="540"/>
        </w:tabs>
        <w:spacing w:after="0" w:line="240" w:lineRule="auto"/>
        <w:ind w:right="-1"/>
        <w:jc w:val="both"/>
        <w:rPr>
          <w:rFonts w:ascii="Times New Roman" w:hAnsi="Times New Roman"/>
          <w:bCs/>
          <w:sz w:val="24"/>
          <w:szCs w:val="24"/>
        </w:rPr>
      </w:pPr>
    </w:p>
    <w:p w14:paraId="5F464C6D" w14:textId="5A38085F" w:rsidR="004D68BD" w:rsidRDefault="009C62FC" w:rsidP="007E22FA">
      <w:pPr>
        <w:widowControl w:val="0"/>
        <w:tabs>
          <w:tab w:val="left" w:pos="540"/>
        </w:tabs>
        <w:spacing w:after="0" w:line="240" w:lineRule="auto"/>
        <w:ind w:right="-1"/>
        <w:jc w:val="both"/>
        <w:rPr>
          <w:rFonts w:ascii="Times New Roman" w:hAnsi="Times New Roman"/>
          <w:bCs/>
          <w:sz w:val="24"/>
          <w:szCs w:val="24"/>
        </w:rPr>
      </w:pPr>
      <w:r w:rsidRPr="004D68BD">
        <w:rPr>
          <w:rFonts w:ascii="Times New Roman" w:hAnsi="Times New Roman"/>
          <w:b/>
          <w:sz w:val="24"/>
          <w:szCs w:val="24"/>
        </w:rPr>
        <w:t>AUTORIZZARE</w:t>
      </w:r>
      <w:r>
        <w:rPr>
          <w:rFonts w:ascii="Times New Roman" w:hAnsi="Times New Roman"/>
          <w:b/>
          <w:sz w:val="24"/>
          <w:szCs w:val="24"/>
        </w:rPr>
        <w:t xml:space="preserve"> </w:t>
      </w:r>
      <w:r>
        <w:rPr>
          <w:rFonts w:ascii="Times New Roman" w:hAnsi="Times New Roman"/>
          <w:bCs/>
          <w:sz w:val="24"/>
          <w:szCs w:val="24"/>
        </w:rPr>
        <w:t xml:space="preserve">il Dirigente d’area amministrativa ad ogni conseguente attività </w:t>
      </w:r>
      <w:proofErr w:type="gramStart"/>
      <w:r>
        <w:rPr>
          <w:rFonts w:ascii="Times New Roman" w:hAnsi="Times New Roman"/>
          <w:bCs/>
          <w:sz w:val="24"/>
          <w:szCs w:val="24"/>
        </w:rPr>
        <w:t>ed</w:t>
      </w:r>
      <w:proofErr w:type="gramEnd"/>
      <w:r>
        <w:rPr>
          <w:rFonts w:ascii="Times New Roman" w:hAnsi="Times New Roman"/>
          <w:bCs/>
          <w:sz w:val="24"/>
          <w:szCs w:val="24"/>
        </w:rPr>
        <w:t xml:space="preserve"> adempimento</w:t>
      </w:r>
    </w:p>
    <w:p w14:paraId="32A5FD01" w14:textId="24E7D6B2" w:rsidR="009C62FC" w:rsidRDefault="009C62FC" w:rsidP="007E22FA">
      <w:pPr>
        <w:widowControl w:val="0"/>
        <w:tabs>
          <w:tab w:val="left" w:pos="540"/>
        </w:tabs>
        <w:spacing w:after="0" w:line="240" w:lineRule="auto"/>
        <w:ind w:right="-1"/>
        <w:jc w:val="both"/>
        <w:rPr>
          <w:rFonts w:ascii="Times New Roman" w:hAnsi="Times New Roman"/>
          <w:bCs/>
          <w:sz w:val="24"/>
          <w:szCs w:val="24"/>
        </w:rPr>
      </w:pPr>
    </w:p>
    <w:p w14:paraId="6D244181" w14:textId="77777777" w:rsidR="009C62FC" w:rsidRPr="00835E9C" w:rsidRDefault="009C62FC" w:rsidP="007E22FA">
      <w:pPr>
        <w:widowControl w:val="0"/>
        <w:tabs>
          <w:tab w:val="left" w:pos="540"/>
        </w:tabs>
        <w:spacing w:after="0" w:line="240" w:lineRule="auto"/>
        <w:ind w:right="-1"/>
        <w:jc w:val="both"/>
        <w:rPr>
          <w:rFonts w:ascii="Times New Roman" w:hAnsi="Times New Roman"/>
          <w:sz w:val="24"/>
          <w:szCs w:val="24"/>
        </w:rPr>
      </w:pPr>
    </w:p>
    <w:p w14:paraId="26EEE5F7" w14:textId="77777777" w:rsidR="00835E9C" w:rsidRPr="00835E9C" w:rsidRDefault="00835E9C" w:rsidP="007E22FA">
      <w:pPr>
        <w:widowControl w:val="0"/>
        <w:spacing w:after="0" w:line="240" w:lineRule="auto"/>
        <w:jc w:val="both"/>
        <w:rPr>
          <w:rFonts w:ascii="Times New Roman" w:hAnsi="Times New Roman"/>
          <w:sz w:val="24"/>
          <w:szCs w:val="24"/>
        </w:rPr>
      </w:pPr>
      <w:r w:rsidRPr="00835E9C">
        <w:rPr>
          <w:rFonts w:ascii="Times New Roman" w:hAnsi="Times New Roman"/>
          <w:sz w:val="24"/>
          <w:szCs w:val="24"/>
        </w:rPr>
        <w:tab/>
        <w:t>Il Segretario</w:t>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proofErr w:type="gramStart"/>
      <w:r w:rsidRPr="00835E9C">
        <w:rPr>
          <w:rFonts w:ascii="Times New Roman" w:hAnsi="Times New Roman"/>
          <w:sz w:val="24"/>
          <w:szCs w:val="24"/>
        </w:rPr>
        <w:tab/>
        <w:t xml:space="preserve">  Il</w:t>
      </w:r>
      <w:proofErr w:type="gramEnd"/>
      <w:r w:rsidRPr="00835E9C">
        <w:rPr>
          <w:rFonts w:ascii="Times New Roman" w:hAnsi="Times New Roman"/>
          <w:sz w:val="24"/>
          <w:szCs w:val="24"/>
        </w:rPr>
        <w:t xml:space="preserve"> Presidente</w:t>
      </w:r>
    </w:p>
    <w:p w14:paraId="35F8EB94" w14:textId="77777777" w:rsidR="006B0200" w:rsidRPr="00835E9C" w:rsidRDefault="00835E9C" w:rsidP="007E22FA">
      <w:pPr>
        <w:widowControl w:val="0"/>
        <w:spacing w:after="0" w:line="240" w:lineRule="auto"/>
        <w:ind w:right="150"/>
        <w:jc w:val="both"/>
        <w:rPr>
          <w:rFonts w:ascii="Times New Roman" w:hAnsi="Times New Roman"/>
          <w:sz w:val="24"/>
          <w:szCs w:val="24"/>
        </w:rPr>
      </w:pPr>
      <w:r w:rsidRPr="00835E9C">
        <w:rPr>
          <w:rFonts w:ascii="Times New Roman" w:hAnsi="Times New Roman"/>
          <w:sz w:val="24"/>
          <w:szCs w:val="24"/>
        </w:rPr>
        <w:t>(Ing. Salvatore MINALDI)</w:t>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r>
      <w:r w:rsidRPr="00835E9C">
        <w:rPr>
          <w:rFonts w:ascii="Times New Roman" w:hAnsi="Times New Roman"/>
          <w:sz w:val="24"/>
          <w:szCs w:val="24"/>
        </w:rPr>
        <w:tab/>
        <w:t>(Avv. Francesco RESTUCCIA)</w:t>
      </w:r>
    </w:p>
    <w:sectPr w:rsidR="006B0200" w:rsidRPr="00835E9C" w:rsidSect="00CF3BA6">
      <w:headerReference w:type="default" r:id="rId8"/>
      <w:footerReference w:type="default" r:id="rId9"/>
      <w:pgSz w:w="11906" w:h="16838" w:code="9"/>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A48DE" w14:textId="77777777" w:rsidR="00F84878" w:rsidRDefault="00F84878" w:rsidP="00954D2F">
      <w:pPr>
        <w:spacing w:after="0" w:line="240" w:lineRule="auto"/>
      </w:pPr>
      <w:r>
        <w:separator/>
      </w:r>
    </w:p>
  </w:endnote>
  <w:endnote w:type="continuationSeparator" w:id="0">
    <w:p w14:paraId="3964B06C" w14:textId="77777777" w:rsidR="00F84878" w:rsidRDefault="00F84878" w:rsidP="00954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Tunga">
    <w:panose1 w:val="020B0502040204020203"/>
    <w:charset w:val="00"/>
    <w:family w:val="swiss"/>
    <w:pitch w:val="variable"/>
    <w:sig w:usb0="004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4650"/>
      <w:docPartObj>
        <w:docPartGallery w:val="Page Numbers (Bottom of Page)"/>
        <w:docPartUnique/>
      </w:docPartObj>
    </w:sdtPr>
    <w:sdtEndPr/>
    <w:sdtContent>
      <w:p w14:paraId="1CF98D4A" w14:textId="77777777" w:rsidR="00485FF9" w:rsidRDefault="00793720" w:rsidP="00061251">
        <w:pPr>
          <w:pStyle w:val="Pidipagina"/>
          <w:jc w:val="center"/>
        </w:pPr>
        <w:r>
          <w:fldChar w:fldCharType="begin"/>
        </w:r>
        <w:r w:rsidR="004A2956">
          <w:instrText xml:space="preserve"> PAGE   \* MERGEFORMAT </w:instrText>
        </w:r>
        <w:r>
          <w:fldChar w:fldCharType="separate"/>
        </w:r>
        <w:r w:rsidR="00B835FD">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79E66" w14:textId="77777777" w:rsidR="00F84878" w:rsidRDefault="00F84878" w:rsidP="00954D2F">
      <w:pPr>
        <w:spacing w:after="0" w:line="240" w:lineRule="auto"/>
      </w:pPr>
      <w:r>
        <w:separator/>
      </w:r>
    </w:p>
  </w:footnote>
  <w:footnote w:type="continuationSeparator" w:id="0">
    <w:p w14:paraId="744C7C6F" w14:textId="77777777" w:rsidR="00F84878" w:rsidRDefault="00F84878" w:rsidP="00954D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11FF4" w14:textId="77777777" w:rsidR="00485FF9" w:rsidRPr="00CF3BA6" w:rsidRDefault="00485FF9" w:rsidP="00CF3BA6">
    <w:pPr>
      <w:pStyle w:val="Intestazione"/>
      <w:widowControl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Garamond" w:hAnsi="Garamond"/>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 w15:restartNumberingAfterBreak="0">
    <w:nsid w:val="00000005"/>
    <w:multiLevelType w:val="multilevel"/>
    <w:tmpl w:val="00000004"/>
    <w:lvl w:ilvl="0">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abstractNum>
  <w:abstractNum w:abstractNumId="2" w15:restartNumberingAfterBreak="0">
    <w:nsid w:val="00000007"/>
    <w:multiLevelType w:val="multilevel"/>
    <w:tmpl w:val="00000006"/>
    <w:lvl w:ilvl="0">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abstractNum>
  <w:abstractNum w:abstractNumId="3" w15:restartNumberingAfterBreak="0">
    <w:nsid w:val="00000009"/>
    <w:multiLevelType w:val="multilevel"/>
    <w:tmpl w:val="00000008"/>
    <w:lvl w:ilvl="0">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abstractNum>
  <w:abstractNum w:abstractNumId="4" w15:restartNumberingAfterBreak="0">
    <w:nsid w:val="04431ADC"/>
    <w:multiLevelType w:val="hybridMultilevel"/>
    <w:tmpl w:val="B240DB0A"/>
    <w:lvl w:ilvl="0" w:tplc="9EA6F0CE">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5D2D69"/>
    <w:multiLevelType w:val="hybridMultilevel"/>
    <w:tmpl w:val="9BF216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324FEF"/>
    <w:multiLevelType w:val="hybridMultilevel"/>
    <w:tmpl w:val="6E10BDD8"/>
    <w:lvl w:ilvl="0" w:tplc="B6CAD712">
      <w:start w:val="1"/>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0402753"/>
    <w:multiLevelType w:val="hybridMultilevel"/>
    <w:tmpl w:val="E4C2A7EC"/>
    <w:lvl w:ilvl="0" w:tplc="69CE966E">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056665C"/>
    <w:multiLevelType w:val="hybridMultilevel"/>
    <w:tmpl w:val="F19690DA"/>
    <w:lvl w:ilvl="0" w:tplc="2C9CCEF6">
      <w:numFmt w:val="bullet"/>
      <w:lvlText w:val="-"/>
      <w:lvlJc w:val="left"/>
      <w:pPr>
        <w:ind w:left="720" w:hanging="360"/>
      </w:pPr>
      <w:rPr>
        <w:rFonts w:ascii="Garamond" w:eastAsia="Times New Roman" w:hAnsi="Garamond"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73006A"/>
    <w:multiLevelType w:val="hybridMultilevel"/>
    <w:tmpl w:val="80C44AF8"/>
    <w:lvl w:ilvl="0" w:tplc="19841D5A">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23E23BA8"/>
    <w:multiLevelType w:val="hybridMultilevel"/>
    <w:tmpl w:val="E962ED54"/>
    <w:lvl w:ilvl="0" w:tplc="1F184F8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79B279D"/>
    <w:multiLevelType w:val="hybridMultilevel"/>
    <w:tmpl w:val="FBAA49B4"/>
    <w:lvl w:ilvl="0" w:tplc="BF5E27C0">
      <w:numFmt w:val="bullet"/>
      <w:lvlText w:val="-"/>
      <w:lvlJc w:val="left"/>
      <w:pPr>
        <w:tabs>
          <w:tab w:val="num" w:pos="720"/>
        </w:tabs>
        <w:ind w:left="720" w:hanging="360"/>
      </w:pPr>
      <w:rPr>
        <w:rFonts w:ascii="Century Schoolbook" w:eastAsia="Freestyle Script" w:hAnsi="Century Schoolbook" w:cs="Freestyle Script"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11C4DAA"/>
    <w:multiLevelType w:val="hybridMultilevel"/>
    <w:tmpl w:val="6548EA5E"/>
    <w:lvl w:ilvl="0" w:tplc="04100001">
      <w:start w:val="1"/>
      <w:numFmt w:val="bullet"/>
      <w:lvlText w:val=""/>
      <w:lvlJc w:val="left"/>
      <w:pPr>
        <w:ind w:left="646" w:hanging="360"/>
      </w:pPr>
      <w:rPr>
        <w:rFonts w:ascii="Symbol" w:hAnsi="Symbol" w:hint="default"/>
      </w:rPr>
    </w:lvl>
    <w:lvl w:ilvl="1" w:tplc="04100003">
      <w:start w:val="1"/>
      <w:numFmt w:val="bullet"/>
      <w:lvlText w:val="o"/>
      <w:lvlJc w:val="left"/>
      <w:pPr>
        <w:ind w:left="1366" w:hanging="360"/>
      </w:pPr>
      <w:rPr>
        <w:rFonts w:ascii="Courier New" w:hAnsi="Courier New" w:cs="Courier New" w:hint="default"/>
      </w:rPr>
    </w:lvl>
    <w:lvl w:ilvl="2" w:tplc="04100005" w:tentative="1">
      <w:start w:val="1"/>
      <w:numFmt w:val="bullet"/>
      <w:lvlText w:val=""/>
      <w:lvlJc w:val="left"/>
      <w:pPr>
        <w:ind w:left="2086" w:hanging="360"/>
      </w:pPr>
      <w:rPr>
        <w:rFonts w:ascii="Wingdings" w:hAnsi="Wingdings" w:hint="default"/>
      </w:rPr>
    </w:lvl>
    <w:lvl w:ilvl="3" w:tplc="04100001" w:tentative="1">
      <w:start w:val="1"/>
      <w:numFmt w:val="bullet"/>
      <w:lvlText w:val=""/>
      <w:lvlJc w:val="left"/>
      <w:pPr>
        <w:ind w:left="2806" w:hanging="360"/>
      </w:pPr>
      <w:rPr>
        <w:rFonts w:ascii="Symbol" w:hAnsi="Symbol" w:hint="default"/>
      </w:rPr>
    </w:lvl>
    <w:lvl w:ilvl="4" w:tplc="04100003" w:tentative="1">
      <w:start w:val="1"/>
      <w:numFmt w:val="bullet"/>
      <w:lvlText w:val="o"/>
      <w:lvlJc w:val="left"/>
      <w:pPr>
        <w:ind w:left="3526" w:hanging="360"/>
      </w:pPr>
      <w:rPr>
        <w:rFonts w:ascii="Courier New" w:hAnsi="Courier New" w:cs="Courier New" w:hint="default"/>
      </w:rPr>
    </w:lvl>
    <w:lvl w:ilvl="5" w:tplc="04100005" w:tentative="1">
      <w:start w:val="1"/>
      <w:numFmt w:val="bullet"/>
      <w:lvlText w:val=""/>
      <w:lvlJc w:val="left"/>
      <w:pPr>
        <w:ind w:left="4246" w:hanging="360"/>
      </w:pPr>
      <w:rPr>
        <w:rFonts w:ascii="Wingdings" w:hAnsi="Wingdings" w:hint="default"/>
      </w:rPr>
    </w:lvl>
    <w:lvl w:ilvl="6" w:tplc="04100001" w:tentative="1">
      <w:start w:val="1"/>
      <w:numFmt w:val="bullet"/>
      <w:lvlText w:val=""/>
      <w:lvlJc w:val="left"/>
      <w:pPr>
        <w:ind w:left="4966" w:hanging="360"/>
      </w:pPr>
      <w:rPr>
        <w:rFonts w:ascii="Symbol" w:hAnsi="Symbol" w:hint="default"/>
      </w:rPr>
    </w:lvl>
    <w:lvl w:ilvl="7" w:tplc="04100003" w:tentative="1">
      <w:start w:val="1"/>
      <w:numFmt w:val="bullet"/>
      <w:lvlText w:val="o"/>
      <w:lvlJc w:val="left"/>
      <w:pPr>
        <w:ind w:left="5686" w:hanging="360"/>
      </w:pPr>
      <w:rPr>
        <w:rFonts w:ascii="Courier New" w:hAnsi="Courier New" w:cs="Courier New" w:hint="default"/>
      </w:rPr>
    </w:lvl>
    <w:lvl w:ilvl="8" w:tplc="04100005" w:tentative="1">
      <w:start w:val="1"/>
      <w:numFmt w:val="bullet"/>
      <w:lvlText w:val=""/>
      <w:lvlJc w:val="left"/>
      <w:pPr>
        <w:ind w:left="6406" w:hanging="360"/>
      </w:pPr>
      <w:rPr>
        <w:rFonts w:ascii="Wingdings" w:hAnsi="Wingdings" w:hint="default"/>
      </w:rPr>
    </w:lvl>
  </w:abstractNum>
  <w:abstractNum w:abstractNumId="13" w15:restartNumberingAfterBreak="0">
    <w:nsid w:val="319C7212"/>
    <w:multiLevelType w:val="hybridMultilevel"/>
    <w:tmpl w:val="EA7A0ACC"/>
    <w:lvl w:ilvl="0" w:tplc="DD5CBDBE">
      <w:numFmt w:val="bullet"/>
      <w:lvlText w:val="-"/>
      <w:lvlJc w:val="left"/>
      <w:pPr>
        <w:ind w:left="502" w:hanging="360"/>
      </w:pPr>
      <w:rPr>
        <w:rFonts w:ascii="Verdana" w:eastAsia="Tunga" w:hAnsi="Verdana" w:cs="Tunga" w:hint="default"/>
      </w:rPr>
    </w:lvl>
    <w:lvl w:ilvl="1" w:tplc="04100003">
      <w:start w:val="1"/>
      <w:numFmt w:val="bullet"/>
      <w:lvlText w:val="o"/>
      <w:lvlJc w:val="left"/>
      <w:pPr>
        <w:ind w:left="1222" w:hanging="360"/>
      </w:pPr>
      <w:rPr>
        <w:rFonts w:ascii="Courier New" w:hAnsi="Courier New" w:cs="Courier New" w:hint="default"/>
      </w:rPr>
    </w:lvl>
    <w:lvl w:ilvl="2" w:tplc="04100005">
      <w:start w:val="1"/>
      <w:numFmt w:val="bullet"/>
      <w:lvlText w:val=""/>
      <w:lvlJc w:val="left"/>
      <w:pPr>
        <w:ind w:left="1942" w:hanging="360"/>
      </w:pPr>
      <w:rPr>
        <w:rFonts w:ascii="Wingdings" w:hAnsi="Wingdings" w:hint="default"/>
      </w:rPr>
    </w:lvl>
    <w:lvl w:ilvl="3" w:tplc="04100001">
      <w:start w:val="1"/>
      <w:numFmt w:val="bullet"/>
      <w:lvlText w:val=""/>
      <w:lvlJc w:val="left"/>
      <w:pPr>
        <w:ind w:left="2662" w:hanging="360"/>
      </w:pPr>
      <w:rPr>
        <w:rFonts w:ascii="Symbol" w:hAnsi="Symbol" w:hint="default"/>
      </w:rPr>
    </w:lvl>
    <w:lvl w:ilvl="4" w:tplc="04100003">
      <w:start w:val="1"/>
      <w:numFmt w:val="bullet"/>
      <w:lvlText w:val="o"/>
      <w:lvlJc w:val="left"/>
      <w:pPr>
        <w:ind w:left="3382" w:hanging="360"/>
      </w:pPr>
      <w:rPr>
        <w:rFonts w:ascii="Courier New" w:hAnsi="Courier New" w:cs="Courier New" w:hint="default"/>
      </w:rPr>
    </w:lvl>
    <w:lvl w:ilvl="5" w:tplc="04100005">
      <w:start w:val="1"/>
      <w:numFmt w:val="bullet"/>
      <w:lvlText w:val=""/>
      <w:lvlJc w:val="left"/>
      <w:pPr>
        <w:ind w:left="4102" w:hanging="360"/>
      </w:pPr>
      <w:rPr>
        <w:rFonts w:ascii="Wingdings" w:hAnsi="Wingdings" w:hint="default"/>
      </w:rPr>
    </w:lvl>
    <w:lvl w:ilvl="6" w:tplc="04100001">
      <w:start w:val="1"/>
      <w:numFmt w:val="bullet"/>
      <w:lvlText w:val=""/>
      <w:lvlJc w:val="left"/>
      <w:pPr>
        <w:ind w:left="4822" w:hanging="360"/>
      </w:pPr>
      <w:rPr>
        <w:rFonts w:ascii="Symbol" w:hAnsi="Symbol" w:hint="default"/>
      </w:rPr>
    </w:lvl>
    <w:lvl w:ilvl="7" w:tplc="04100003">
      <w:start w:val="1"/>
      <w:numFmt w:val="bullet"/>
      <w:lvlText w:val="o"/>
      <w:lvlJc w:val="left"/>
      <w:pPr>
        <w:ind w:left="5542" w:hanging="360"/>
      </w:pPr>
      <w:rPr>
        <w:rFonts w:ascii="Courier New" w:hAnsi="Courier New" w:cs="Courier New" w:hint="default"/>
      </w:rPr>
    </w:lvl>
    <w:lvl w:ilvl="8" w:tplc="04100005">
      <w:start w:val="1"/>
      <w:numFmt w:val="bullet"/>
      <w:lvlText w:val=""/>
      <w:lvlJc w:val="left"/>
      <w:pPr>
        <w:ind w:left="6262" w:hanging="360"/>
      </w:pPr>
      <w:rPr>
        <w:rFonts w:ascii="Wingdings" w:hAnsi="Wingdings" w:hint="default"/>
      </w:rPr>
    </w:lvl>
  </w:abstractNum>
  <w:abstractNum w:abstractNumId="14" w15:restartNumberingAfterBreak="0">
    <w:nsid w:val="33DA6BD8"/>
    <w:multiLevelType w:val="hybridMultilevel"/>
    <w:tmpl w:val="F3EE9B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4C47E06"/>
    <w:multiLevelType w:val="hybridMultilevel"/>
    <w:tmpl w:val="47143EEC"/>
    <w:lvl w:ilvl="0" w:tplc="0A82699E">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6" w15:restartNumberingAfterBreak="0">
    <w:nsid w:val="385852AC"/>
    <w:multiLevelType w:val="hybridMultilevel"/>
    <w:tmpl w:val="91DC3B7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947D6C"/>
    <w:multiLevelType w:val="hybridMultilevel"/>
    <w:tmpl w:val="C48A8D22"/>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8" w15:restartNumberingAfterBreak="0">
    <w:nsid w:val="48E822C1"/>
    <w:multiLevelType w:val="hybridMultilevel"/>
    <w:tmpl w:val="D042F132"/>
    <w:lvl w:ilvl="0" w:tplc="7102E91E">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9" w15:restartNumberingAfterBreak="0">
    <w:nsid w:val="49A0330E"/>
    <w:multiLevelType w:val="hybridMultilevel"/>
    <w:tmpl w:val="CC7AFED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2C3A3C"/>
    <w:multiLevelType w:val="hybridMultilevel"/>
    <w:tmpl w:val="F4C6D904"/>
    <w:lvl w:ilvl="0" w:tplc="7318CD0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1" w15:restartNumberingAfterBreak="0">
    <w:nsid w:val="57B03236"/>
    <w:multiLevelType w:val="hybridMultilevel"/>
    <w:tmpl w:val="E572DBD6"/>
    <w:lvl w:ilvl="0" w:tplc="50203DE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0C70BB2"/>
    <w:multiLevelType w:val="hybridMultilevel"/>
    <w:tmpl w:val="9D24EAEA"/>
    <w:lvl w:ilvl="0" w:tplc="8D383822">
      <w:start w:val="1"/>
      <w:numFmt w:val="bullet"/>
      <w:pStyle w:val="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5BB7435"/>
    <w:multiLevelType w:val="hybridMultilevel"/>
    <w:tmpl w:val="F1B2C8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8F965EC"/>
    <w:multiLevelType w:val="hybridMultilevel"/>
    <w:tmpl w:val="12AE02F0"/>
    <w:lvl w:ilvl="0" w:tplc="039822A2">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5" w15:restartNumberingAfterBreak="0">
    <w:nsid w:val="6AAE6BCB"/>
    <w:multiLevelType w:val="hybridMultilevel"/>
    <w:tmpl w:val="6D14275A"/>
    <w:lvl w:ilvl="0" w:tplc="374A87FC">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EBD25E2"/>
    <w:multiLevelType w:val="hybridMultilevel"/>
    <w:tmpl w:val="F5E2A2D4"/>
    <w:lvl w:ilvl="0" w:tplc="8F9256E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24D3922"/>
    <w:multiLevelType w:val="hybridMultilevel"/>
    <w:tmpl w:val="F48641A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26E3BC3"/>
    <w:multiLevelType w:val="hybridMultilevel"/>
    <w:tmpl w:val="ED044D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2CC4BCF"/>
    <w:multiLevelType w:val="hybridMultilevel"/>
    <w:tmpl w:val="153C0E74"/>
    <w:lvl w:ilvl="0" w:tplc="A6082314">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740D5D14"/>
    <w:multiLevelType w:val="hybridMultilevel"/>
    <w:tmpl w:val="1C3EBA4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4E1288A"/>
    <w:multiLevelType w:val="hybridMultilevel"/>
    <w:tmpl w:val="E962ED54"/>
    <w:lvl w:ilvl="0" w:tplc="1F184F8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5173492"/>
    <w:multiLevelType w:val="hybridMultilevel"/>
    <w:tmpl w:val="82D0F5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832680B"/>
    <w:multiLevelType w:val="hybridMultilevel"/>
    <w:tmpl w:val="52BAF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DF0377E"/>
    <w:multiLevelType w:val="hybridMultilevel"/>
    <w:tmpl w:val="C1D0DA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F0E1529"/>
    <w:multiLevelType w:val="hybridMultilevel"/>
    <w:tmpl w:val="9DFC36B6"/>
    <w:lvl w:ilvl="0" w:tplc="93C6AF4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6" w15:restartNumberingAfterBreak="0">
    <w:nsid w:val="7F6935DF"/>
    <w:multiLevelType w:val="hybridMultilevel"/>
    <w:tmpl w:val="E8DCFF58"/>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35"/>
  </w:num>
  <w:num w:numId="3">
    <w:abstractNumId w:val="18"/>
  </w:num>
  <w:num w:numId="4">
    <w:abstractNumId w:val="20"/>
  </w:num>
  <w:num w:numId="5">
    <w:abstractNumId w:val="0"/>
  </w:num>
  <w:num w:numId="6">
    <w:abstractNumId w:val="10"/>
  </w:num>
  <w:num w:numId="7">
    <w:abstractNumId w:val="28"/>
  </w:num>
  <w:num w:numId="8">
    <w:abstractNumId w:val="14"/>
  </w:num>
  <w:num w:numId="9">
    <w:abstractNumId w:val="31"/>
  </w:num>
  <w:num w:numId="10">
    <w:abstractNumId w:val="11"/>
  </w:num>
  <w:num w:numId="11">
    <w:abstractNumId w:val="8"/>
  </w:num>
  <w:num w:numId="12">
    <w:abstractNumId w:val="26"/>
  </w:num>
  <w:num w:numId="13">
    <w:abstractNumId w:val="27"/>
  </w:num>
  <w:num w:numId="14">
    <w:abstractNumId w:val="29"/>
  </w:num>
  <w:num w:numId="15">
    <w:abstractNumId w:val="9"/>
  </w:num>
  <w:num w:numId="16">
    <w:abstractNumId w:val="34"/>
  </w:num>
  <w:num w:numId="17">
    <w:abstractNumId w:val="7"/>
  </w:num>
  <w:num w:numId="18">
    <w:abstractNumId w:val="33"/>
  </w:num>
  <w:num w:numId="19">
    <w:abstractNumId w:val="22"/>
  </w:num>
  <w:num w:numId="20">
    <w:abstractNumId w:val="12"/>
  </w:num>
  <w:num w:numId="21">
    <w:abstractNumId w:val="21"/>
  </w:num>
  <w:num w:numId="22">
    <w:abstractNumId w:val="23"/>
  </w:num>
  <w:num w:numId="23">
    <w:abstractNumId w:val="17"/>
  </w:num>
  <w:num w:numId="24">
    <w:abstractNumId w:val="30"/>
  </w:num>
  <w:num w:numId="25">
    <w:abstractNumId w:val="13"/>
  </w:num>
  <w:num w:numId="26">
    <w:abstractNumId w:val="16"/>
  </w:num>
  <w:num w:numId="27">
    <w:abstractNumId w:val="19"/>
  </w:num>
  <w:num w:numId="28">
    <w:abstractNumId w:val="32"/>
  </w:num>
  <w:num w:numId="29">
    <w:abstractNumId w:val="1"/>
  </w:num>
  <w:num w:numId="30">
    <w:abstractNumId w:val="2"/>
  </w:num>
  <w:num w:numId="31">
    <w:abstractNumId w:val="3"/>
  </w:num>
  <w:num w:numId="32">
    <w:abstractNumId w:val="36"/>
  </w:num>
  <w:num w:numId="33">
    <w:abstractNumId w:val="6"/>
  </w:num>
  <w:num w:numId="34">
    <w:abstractNumId w:val="24"/>
  </w:num>
  <w:num w:numId="35">
    <w:abstractNumId w:val="15"/>
  </w:num>
  <w:num w:numId="36">
    <w:abstractNumId w:val="4"/>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D2F"/>
    <w:rsid w:val="00013417"/>
    <w:rsid w:val="00014E6A"/>
    <w:rsid w:val="000177E0"/>
    <w:rsid w:val="00022869"/>
    <w:rsid w:val="0002336B"/>
    <w:rsid w:val="00024DE0"/>
    <w:rsid w:val="0002520E"/>
    <w:rsid w:val="00026E3C"/>
    <w:rsid w:val="00032229"/>
    <w:rsid w:val="00034AFC"/>
    <w:rsid w:val="00035023"/>
    <w:rsid w:val="000376F7"/>
    <w:rsid w:val="00046A79"/>
    <w:rsid w:val="00052155"/>
    <w:rsid w:val="0005633C"/>
    <w:rsid w:val="00061251"/>
    <w:rsid w:val="0006700C"/>
    <w:rsid w:val="000728BB"/>
    <w:rsid w:val="00077E05"/>
    <w:rsid w:val="0008103B"/>
    <w:rsid w:val="0008202D"/>
    <w:rsid w:val="000847EE"/>
    <w:rsid w:val="0008642A"/>
    <w:rsid w:val="000866B7"/>
    <w:rsid w:val="00090117"/>
    <w:rsid w:val="00090821"/>
    <w:rsid w:val="000920B1"/>
    <w:rsid w:val="00093D88"/>
    <w:rsid w:val="000A13F6"/>
    <w:rsid w:val="000A3132"/>
    <w:rsid w:val="000A3A97"/>
    <w:rsid w:val="000A4B06"/>
    <w:rsid w:val="000A5A4C"/>
    <w:rsid w:val="000C5397"/>
    <w:rsid w:val="000D505D"/>
    <w:rsid w:val="000E0B46"/>
    <w:rsid w:val="000E1007"/>
    <w:rsid w:val="000E3B43"/>
    <w:rsid w:val="000E558D"/>
    <w:rsid w:val="000E6061"/>
    <w:rsid w:val="000E74DE"/>
    <w:rsid w:val="000F018B"/>
    <w:rsid w:val="000F5378"/>
    <w:rsid w:val="00100D16"/>
    <w:rsid w:val="00102FA4"/>
    <w:rsid w:val="00103714"/>
    <w:rsid w:val="001053BE"/>
    <w:rsid w:val="001117BD"/>
    <w:rsid w:val="0011318A"/>
    <w:rsid w:val="001248BB"/>
    <w:rsid w:val="001252A2"/>
    <w:rsid w:val="00126C34"/>
    <w:rsid w:val="00137FE1"/>
    <w:rsid w:val="00144647"/>
    <w:rsid w:val="0014733C"/>
    <w:rsid w:val="001516DA"/>
    <w:rsid w:val="00156E1C"/>
    <w:rsid w:val="00156FC9"/>
    <w:rsid w:val="001571E4"/>
    <w:rsid w:val="00163ED9"/>
    <w:rsid w:val="00165DED"/>
    <w:rsid w:val="001711FC"/>
    <w:rsid w:val="00173842"/>
    <w:rsid w:val="00173C2B"/>
    <w:rsid w:val="001834E6"/>
    <w:rsid w:val="00194E45"/>
    <w:rsid w:val="001966B9"/>
    <w:rsid w:val="001A5A90"/>
    <w:rsid w:val="001A65FF"/>
    <w:rsid w:val="001B3C6A"/>
    <w:rsid w:val="001B4DF2"/>
    <w:rsid w:val="001C2365"/>
    <w:rsid w:val="001C47B2"/>
    <w:rsid w:val="001C50D7"/>
    <w:rsid w:val="001C5389"/>
    <w:rsid w:val="001D0745"/>
    <w:rsid w:val="001E56FE"/>
    <w:rsid w:val="001F366D"/>
    <w:rsid w:val="001F45BF"/>
    <w:rsid w:val="0020764E"/>
    <w:rsid w:val="002121C8"/>
    <w:rsid w:val="0021512F"/>
    <w:rsid w:val="00215784"/>
    <w:rsid w:val="00224BCD"/>
    <w:rsid w:val="00227B43"/>
    <w:rsid w:val="002356B1"/>
    <w:rsid w:val="00241619"/>
    <w:rsid w:val="002418F9"/>
    <w:rsid w:val="002477B4"/>
    <w:rsid w:val="00251C18"/>
    <w:rsid w:val="0025236B"/>
    <w:rsid w:val="00254ABD"/>
    <w:rsid w:val="002578E2"/>
    <w:rsid w:val="0025798D"/>
    <w:rsid w:val="00261C71"/>
    <w:rsid w:val="002711C0"/>
    <w:rsid w:val="00271265"/>
    <w:rsid w:val="00272336"/>
    <w:rsid w:val="00272367"/>
    <w:rsid w:val="00277E25"/>
    <w:rsid w:val="002866EE"/>
    <w:rsid w:val="00291C4C"/>
    <w:rsid w:val="002A0998"/>
    <w:rsid w:val="002A17B5"/>
    <w:rsid w:val="002A4AB2"/>
    <w:rsid w:val="002B3677"/>
    <w:rsid w:val="002B5ABD"/>
    <w:rsid w:val="002B6B3D"/>
    <w:rsid w:val="002B7EE6"/>
    <w:rsid w:val="002C07DD"/>
    <w:rsid w:val="002C4280"/>
    <w:rsid w:val="002C668A"/>
    <w:rsid w:val="002C7D34"/>
    <w:rsid w:val="002D2B71"/>
    <w:rsid w:val="002E3E4A"/>
    <w:rsid w:val="002F2385"/>
    <w:rsid w:val="002F26CD"/>
    <w:rsid w:val="002F3819"/>
    <w:rsid w:val="002F4E63"/>
    <w:rsid w:val="003006E3"/>
    <w:rsid w:val="00301432"/>
    <w:rsid w:val="00305DE1"/>
    <w:rsid w:val="003061E0"/>
    <w:rsid w:val="0030748E"/>
    <w:rsid w:val="0031255E"/>
    <w:rsid w:val="00317197"/>
    <w:rsid w:val="00317494"/>
    <w:rsid w:val="0031784D"/>
    <w:rsid w:val="00321E43"/>
    <w:rsid w:val="00332C25"/>
    <w:rsid w:val="00333149"/>
    <w:rsid w:val="00337D00"/>
    <w:rsid w:val="00343808"/>
    <w:rsid w:val="00350C69"/>
    <w:rsid w:val="00355A1A"/>
    <w:rsid w:val="00367C9A"/>
    <w:rsid w:val="00375674"/>
    <w:rsid w:val="00381937"/>
    <w:rsid w:val="00385208"/>
    <w:rsid w:val="00386239"/>
    <w:rsid w:val="003863B2"/>
    <w:rsid w:val="00391577"/>
    <w:rsid w:val="00393558"/>
    <w:rsid w:val="00393AD6"/>
    <w:rsid w:val="003978F8"/>
    <w:rsid w:val="003A0523"/>
    <w:rsid w:val="003A243A"/>
    <w:rsid w:val="003B0380"/>
    <w:rsid w:val="003B0780"/>
    <w:rsid w:val="003B1440"/>
    <w:rsid w:val="003B16B2"/>
    <w:rsid w:val="003B21CA"/>
    <w:rsid w:val="003B2659"/>
    <w:rsid w:val="003B4C5A"/>
    <w:rsid w:val="003C1754"/>
    <w:rsid w:val="003C5613"/>
    <w:rsid w:val="003D138C"/>
    <w:rsid w:val="003D2573"/>
    <w:rsid w:val="003D6A93"/>
    <w:rsid w:val="003D70B5"/>
    <w:rsid w:val="003D7129"/>
    <w:rsid w:val="003D79E5"/>
    <w:rsid w:val="003E28A5"/>
    <w:rsid w:val="003F1F3F"/>
    <w:rsid w:val="00403F48"/>
    <w:rsid w:val="00407BC6"/>
    <w:rsid w:val="00412019"/>
    <w:rsid w:val="00431AA2"/>
    <w:rsid w:val="00431B41"/>
    <w:rsid w:val="00432363"/>
    <w:rsid w:val="004325BC"/>
    <w:rsid w:val="00434FB1"/>
    <w:rsid w:val="00435566"/>
    <w:rsid w:val="00440181"/>
    <w:rsid w:val="00441C57"/>
    <w:rsid w:val="00443A88"/>
    <w:rsid w:val="00443E53"/>
    <w:rsid w:val="0044673F"/>
    <w:rsid w:val="00450199"/>
    <w:rsid w:val="004505DD"/>
    <w:rsid w:val="00454E8F"/>
    <w:rsid w:val="00456B44"/>
    <w:rsid w:val="00473099"/>
    <w:rsid w:val="00473648"/>
    <w:rsid w:val="00482F7C"/>
    <w:rsid w:val="00485FF9"/>
    <w:rsid w:val="00486E8F"/>
    <w:rsid w:val="00487A5C"/>
    <w:rsid w:val="00487B8A"/>
    <w:rsid w:val="004A2956"/>
    <w:rsid w:val="004A6CD9"/>
    <w:rsid w:val="004B4B18"/>
    <w:rsid w:val="004B506A"/>
    <w:rsid w:val="004C7B68"/>
    <w:rsid w:val="004D0BA6"/>
    <w:rsid w:val="004D1182"/>
    <w:rsid w:val="004D1C5E"/>
    <w:rsid w:val="004D37D9"/>
    <w:rsid w:val="004D4630"/>
    <w:rsid w:val="004D68BD"/>
    <w:rsid w:val="004D7315"/>
    <w:rsid w:val="004E08DB"/>
    <w:rsid w:val="004E4C77"/>
    <w:rsid w:val="004F1548"/>
    <w:rsid w:val="004F4AA0"/>
    <w:rsid w:val="0050204D"/>
    <w:rsid w:val="00503AAE"/>
    <w:rsid w:val="005107D9"/>
    <w:rsid w:val="00514516"/>
    <w:rsid w:val="005205E9"/>
    <w:rsid w:val="00520E38"/>
    <w:rsid w:val="00531029"/>
    <w:rsid w:val="00535132"/>
    <w:rsid w:val="00537B51"/>
    <w:rsid w:val="00542F58"/>
    <w:rsid w:val="00543C62"/>
    <w:rsid w:val="0054521F"/>
    <w:rsid w:val="00554030"/>
    <w:rsid w:val="00555809"/>
    <w:rsid w:val="00561410"/>
    <w:rsid w:val="0056269E"/>
    <w:rsid w:val="00564194"/>
    <w:rsid w:val="00566E7B"/>
    <w:rsid w:val="00570FF3"/>
    <w:rsid w:val="005748C4"/>
    <w:rsid w:val="00581BEF"/>
    <w:rsid w:val="00590412"/>
    <w:rsid w:val="00594ADD"/>
    <w:rsid w:val="00596A56"/>
    <w:rsid w:val="005A2E7B"/>
    <w:rsid w:val="005A43A0"/>
    <w:rsid w:val="005C1AB6"/>
    <w:rsid w:val="005C2836"/>
    <w:rsid w:val="005C4F90"/>
    <w:rsid w:val="005D0845"/>
    <w:rsid w:val="005D1385"/>
    <w:rsid w:val="005D14B3"/>
    <w:rsid w:val="005E66F4"/>
    <w:rsid w:val="006003B5"/>
    <w:rsid w:val="006077D5"/>
    <w:rsid w:val="006130DA"/>
    <w:rsid w:val="00621213"/>
    <w:rsid w:val="00622F85"/>
    <w:rsid w:val="006243F4"/>
    <w:rsid w:val="00627782"/>
    <w:rsid w:val="00633208"/>
    <w:rsid w:val="0063720D"/>
    <w:rsid w:val="00637671"/>
    <w:rsid w:val="00661293"/>
    <w:rsid w:val="00662B83"/>
    <w:rsid w:val="0066353E"/>
    <w:rsid w:val="00680619"/>
    <w:rsid w:val="0068554B"/>
    <w:rsid w:val="00687760"/>
    <w:rsid w:val="00690B38"/>
    <w:rsid w:val="00694355"/>
    <w:rsid w:val="006A58BA"/>
    <w:rsid w:val="006A719D"/>
    <w:rsid w:val="006B0200"/>
    <w:rsid w:val="006B4208"/>
    <w:rsid w:val="006D3886"/>
    <w:rsid w:val="006D622A"/>
    <w:rsid w:val="006E2841"/>
    <w:rsid w:val="006E318F"/>
    <w:rsid w:val="006E4680"/>
    <w:rsid w:val="006F2937"/>
    <w:rsid w:val="006F2AB8"/>
    <w:rsid w:val="006F2DAB"/>
    <w:rsid w:val="006F4A1A"/>
    <w:rsid w:val="006F7384"/>
    <w:rsid w:val="00700C89"/>
    <w:rsid w:val="00700E27"/>
    <w:rsid w:val="00702A8A"/>
    <w:rsid w:val="00704FB9"/>
    <w:rsid w:val="00706A68"/>
    <w:rsid w:val="00706B06"/>
    <w:rsid w:val="00707900"/>
    <w:rsid w:val="00714D8D"/>
    <w:rsid w:val="00716FC9"/>
    <w:rsid w:val="00726693"/>
    <w:rsid w:val="007268A2"/>
    <w:rsid w:val="0073155B"/>
    <w:rsid w:val="00733B4A"/>
    <w:rsid w:val="00740D0A"/>
    <w:rsid w:val="00750970"/>
    <w:rsid w:val="00761FD0"/>
    <w:rsid w:val="00763251"/>
    <w:rsid w:val="00766580"/>
    <w:rsid w:val="007712E9"/>
    <w:rsid w:val="00777A0E"/>
    <w:rsid w:val="00780F54"/>
    <w:rsid w:val="0079246B"/>
    <w:rsid w:val="00793720"/>
    <w:rsid w:val="007A4EE6"/>
    <w:rsid w:val="007A612F"/>
    <w:rsid w:val="007A7AB1"/>
    <w:rsid w:val="007C2781"/>
    <w:rsid w:val="007C27D3"/>
    <w:rsid w:val="007C3728"/>
    <w:rsid w:val="007D0AA9"/>
    <w:rsid w:val="007E22FA"/>
    <w:rsid w:val="007F4BCF"/>
    <w:rsid w:val="007F536A"/>
    <w:rsid w:val="007F7145"/>
    <w:rsid w:val="008032EC"/>
    <w:rsid w:val="00803830"/>
    <w:rsid w:val="00804846"/>
    <w:rsid w:val="00810C1B"/>
    <w:rsid w:val="00814D45"/>
    <w:rsid w:val="0082433C"/>
    <w:rsid w:val="0083175C"/>
    <w:rsid w:val="00831EEF"/>
    <w:rsid w:val="0083242B"/>
    <w:rsid w:val="00832817"/>
    <w:rsid w:val="0083384E"/>
    <w:rsid w:val="00835E9C"/>
    <w:rsid w:val="00841C03"/>
    <w:rsid w:val="00843CAA"/>
    <w:rsid w:val="0084409B"/>
    <w:rsid w:val="0086112F"/>
    <w:rsid w:val="00863989"/>
    <w:rsid w:val="008722C5"/>
    <w:rsid w:val="008725F9"/>
    <w:rsid w:val="008740A2"/>
    <w:rsid w:val="00876738"/>
    <w:rsid w:val="00885344"/>
    <w:rsid w:val="00886660"/>
    <w:rsid w:val="00886D5C"/>
    <w:rsid w:val="00887046"/>
    <w:rsid w:val="00891834"/>
    <w:rsid w:val="00891DB6"/>
    <w:rsid w:val="008942C7"/>
    <w:rsid w:val="008A0594"/>
    <w:rsid w:val="008A221C"/>
    <w:rsid w:val="008A3691"/>
    <w:rsid w:val="008A371B"/>
    <w:rsid w:val="008A425E"/>
    <w:rsid w:val="008B07E8"/>
    <w:rsid w:val="008B0E2C"/>
    <w:rsid w:val="008B6F2D"/>
    <w:rsid w:val="008B73B5"/>
    <w:rsid w:val="008C5333"/>
    <w:rsid w:val="008D0389"/>
    <w:rsid w:val="008D3CF7"/>
    <w:rsid w:val="008D4CEF"/>
    <w:rsid w:val="008D59B9"/>
    <w:rsid w:val="008D63A7"/>
    <w:rsid w:val="008E47C8"/>
    <w:rsid w:val="008E6A14"/>
    <w:rsid w:val="008E7AB6"/>
    <w:rsid w:val="008F1C3B"/>
    <w:rsid w:val="008F5AE7"/>
    <w:rsid w:val="008F5B7D"/>
    <w:rsid w:val="00900865"/>
    <w:rsid w:val="009019F2"/>
    <w:rsid w:val="00903DA2"/>
    <w:rsid w:val="009043F0"/>
    <w:rsid w:val="0090496C"/>
    <w:rsid w:val="00905D26"/>
    <w:rsid w:val="00906D96"/>
    <w:rsid w:val="0091291D"/>
    <w:rsid w:val="00924DF5"/>
    <w:rsid w:val="00930C9C"/>
    <w:rsid w:val="00931E5D"/>
    <w:rsid w:val="009360A2"/>
    <w:rsid w:val="0093638D"/>
    <w:rsid w:val="00936A3E"/>
    <w:rsid w:val="00942F6D"/>
    <w:rsid w:val="009473E4"/>
    <w:rsid w:val="00951778"/>
    <w:rsid w:val="00954D2F"/>
    <w:rsid w:val="00955BD0"/>
    <w:rsid w:val="009566E2"/>
    <w:rsid w:val="00960626"/>
    <w:rsid w:val="00960C4D"/>
    <w:rsid w:val="00961001"/>
    <w:rsid w:val="009650C6"/>
    <w:rsid w:val="009656EE"/>
    <w:rsid w:val="009664B1"/>
    <w:rsid w:val="009718FC"/>
    <w:rsid w:val="00972A56"/>
    <w:rsid w:val="009756FD"/>
    <w:rsid w:val="00976302"/>
    <w:rsid w:val="00980A98"/>
    <w:rsid w:val="009923E8"/>
    <w:rsid w:val="00993631"/>
    <w:rsid w:val="00993CC3"/>
    <w:rsid w:val="0099447F"/>
    <w:rsid w:val="0099634D"/>
    <w:rsid w:val="00996AC3"/>
    <w:rsid w:val="00997B96"/>
    <w:rsid w:val="009A006F"/>
    <w:rsid w:val="009A040E"/>
    <w:rsid w:val="009A571D"/>
    <w:rsid w:val="009B03B9"/>
    <w:rsid w:val="009B2C9C"/>
    <w:rsid w:val="009B3010"/>
    <w:rsid w:val="009B3AD2"/>
    <w:rsid w:val="009B4E72"/>
    <w:rsid w:val="009B6504"/>
    <w:rsid w:val="009B7086"/>
    <w:rsid w:val="009C3CDD"/>
    <w:rsid w:val="009C5AB5"/>
    <w:rsid w:val="009C62FC"/>
    <w:rsid w:val="009D202E"/>
    <w:rsid w:val="009D28C1"/>
    <w:rsid w:val="009D745C"/>
    <w:rsid w:val="009E0FAC"/>
    <w:rsid w:val="009E2BED"/>
    <w:rsid w:val="009F6E2D"/>
    <w:rsid w:val="009F7605"/>
    <w:rsid w:val="009F7C31"/>
    <w:rsid w:val="00A02817"/>
    <w:rsid w:val="00A04972"/>
    <w:rsid w:val="00A0545C"/>
    <w:rsid w:val="00A06E78"/>
    <w:rsid w:val="00A12C18"/>
    <w:rsid w:val="00A13DAF"/>
    <w:rsid w:val="00A17001"/>
    <w:rsid w:val="00A178A5"/>
    <w:rsid w:val="00A23B7B"/>
    <w:rsid w:val="00A279F0"/>
    <w:rsid w:val="00A30A17"/>
    <w:rsid w:val="00A364CA"/>
    <w:rsid w:val="00A43DAD"/>
    <w:rsid w:val="00A50129"/>
    <w:rsid w:val="00A534DA"/>
    <w:rsid w:val="00A615C2"/>
    <w:rsid w:val="00A620BE"/>
    <w:rsid w:val="00A62F37"/>
    <w:rsid w:val="00A637A7"/>
    <w:rsid w:val="00A65106"/>
    <w:rsid w:val="00A7038E"/>
    <w:rsid w:val="00A72C8D"/>
    <w:rsid w:val="00A74F65"/>
    <w:rsid w:val="00A767A4"/>
    <w:rsid w:val="00A77220"/>
    <w:rsid w:val="00A87EED"/>
    <w:rsid w:val="00A9366D"/>
    <w:rsid w:val="00A96B70"/>
    <w:rsid w:val="00AA16B7"/>
    <w:rsid w:val="00AA4976"/>
    <w:rsid w:val="00AA50C5"/>
    <w:rsid w:val="00AB11F8"/>
    <w:rsid w:val="00AB2424"/>
    <w:rsid w:val="00AC1AEB"/>
    <w:rsid w:val="00AC2C57"/>
    <w:rsid w:val="00AC3993"/>
    <w:rsid w:val="00AC3B10"/>
    <w:rsid w:val="00AC5513"/>
    <w:rsid w:val="00AC651E"/>
    <w:rsid w:val="00AC7C9F"/>
    <w:rsid w:val="00AC7F77"/>
    <w:rsid w:val="00AD175E"/>
    <w:rsid w:val="00AD4BDF"/>
    <w:rsid w:val="00AD7B5C"/>
    <w:rsid w:val="00AD7BA1"/>
    <w:rsid w:val="00AF1B26"/>
    <w:rsid w:val="00B05A18"/>
    <w:rsid w:val="00B079EB"/>
    <w:rsid w:val="00B10387"/>
    <w:rsid w:val="00B11878"/>
    <w:rsid w:val="00B20078"/>
    <w:rsid w:val="00B35A42"/>
    <w:rsid w:val="00B423D8"/>
    <w:rsid w:val="00B44745"/>
    <w:rsid w:val="00B46490"/>
    <w:rsid w:val="00B57681"/>
    <w:rsid w:val="00B64731"/>
    <w:rsid w:val="00B64E3E"/>
    <w:rsid w:val="00B658F5"/>
    <w:rsid w:val="00B676B0"/>
    <w:rsid w:val="00B71229"/>
    <w:rsid w:val="00B713D4"/>
    <w:rsid w:val="00B74976"/>
    <w:rsid w:val="00B75E02"/>
    <w:rsid w:val="00B763C2"/>
    <w:rsid w:val="00B77875"/>
    <w:rsid w:val="00B779BE"/>
    <w:rsid w:val="00B835FD"/>
    <w:rsid w:val="00B869E0"/>
    <w:rsid w:val="00B87805"/>
    <w:rsid w:val="00B87C31"/>
    <w:rsid w:val="00B94A80"/>
    <w:rsid w:val="00B9561F"/>
    <w:rsid w:val="00B97D97"/>
    <w:rsid w:val="00BA07DA"/>
    <w:rsid w:val="00BA297D"/>
    <w:rsid w:val="00BA566C"/>
    <w:rsid w:val="00BB5122"/>
    <w:rsid w:val="00BC0C5F"/>
    <w:rsid w:val="00BC3883"/>
    <w:rsid w:val="00BD37A4"/>
    <w:rsid w:val="00BD43E9"/>
    <w:rsid w:val="00BD486D"/>
    <w:rsid w:val="00BD4AC2"/>
    <w:rsid w:val="00BD64E0"/>
    <w:rsid w:val="00BE360C"/>
    <w:rsid w:val="00BE3F8F"/>
    <w:rsid w:val="00BE5616"/>
    <w:rsid w:val="00C00281"/>
    <w:rsid w:val="00C01C58"/>
    <w:rsid w:val="00C107E3"/>
    <w:rsid w:val="00C168F2"/>
    <w:rsid w:val="00C2671A"/>
    <w:rsid w:val="00C32302"/>
    <w:rsid w:val="00C36C01"/>
    <w:rsid w:val="00C42B16"/>
    <w:rsid w:val="00C45689"/>
    <w:rsid w:val="00C47645"/>
    <w:rsid w:val="00C56876"/>
    <w:rsid w:val="00C57E5B"/>
    <w:rsid w:val="00C65565"/>
    <w:rsid w:val="00C7298B"/>
    <w:rsid w:val="00C73FAC"/>
    <w:rsid w:val="00C74D3D"/>
    <w:rsid w:val="00C833AB"/>
    <w:rsid w:val="00C90D93"/>
    <w:rsid w:val="00C9187E"/>
    <w:rsid w:val="00C93174"/>
    <w:rsid w:val="00C9548E"/>
    <w:rsid w:val="00C95F8E"/>
    <w:rsid w:val="00CA3312"/>
    <w:rsid w:val="00CA52AB"/>
    <w:rsid w:val="00CA72F3"/>
    <w:rsid w:val="00CA7B93"/>
    <w:rsid w:val="00CC19A7"/>
    <w:rsid w:val="00CD2377"/>
    <w:rsid w:val="00CD2D76"/>
    <w:rsid w:val="00CD4ACF"/>
    <w:rsid w:val="00CD5DE6"/>
    <w:rsid w:val="00CE56C4"/>
    <w:rsid w:val="00CF2107"/>
    <w:rsid w:val="00CF3BA6"/>
    <w:rsid w:val="00D00D2C"/>
    <w:rsid w:val="00D0325A"/>
    <w:rsid w:val="00D16663"/>
    <w:rsid w:val="00D25046"/>
    <w:rsid w:val="00D32F70"/>
    <w:rsid w:val="00D35B3D"/>
    <w:rsid w:val="00D364DC"/>
    <w:rsid w:val="00D37072"/>
    <w:rsid w:val="00D434ED"/>
    <w:rsid w:val="00D439AD"/>
    <w:rsid w:val="00D4545B"/>
    <w:rsid w:val="00D47020"/>
    <w:rsid w:val="00D530CB"/>
    <w:rsid w:val="00D5347F"/>
    <w:rsid w:val="00D55EBE"/>
    <w:rsid w:val="00D6017E"/>
    <w:rsid w:val="00D617B8"/>
    <w:rsid w:val="00D6476E"/>
    <w:rsid w:val="00D64777"/>
    <w:rsid w:val="00D738F7"/>
    <w:rsid w:val="00D74479"/>
    <w:rsid w:val="00D7746C"/>
    <w:rsid w:val="00D77E88"/>
    <w:rsid w:val="00D82B33"/>
    <w:rsid w:val="00D843EB"/>
    <w:rsid w:val="00D86B1A"/>
    <w:rsid w:val="00D913D3"/>
    <w:rsid w:val="00D9160E"/>
    <w:rsid w:val="00D931A5"/>
    <w:rsid w:val="00D93339"/>
    <w:rsid w:val="00D95B67"/>
    <w:rsid w:val="00DA0E0A"/>
    <w:rsid w:val="00DA1958"/>
    <w:rsid w:val="00DA5F3E"/>
    <w:rsid w:val="00DB04CD"/>
    <w:rsid w:val="00DB1DB6"/>
    <w:rsid w:val="00DC0A85"/>
    <w:rsid w:val="00DC0DD5"/>
    <w:rsid w:val="00DC17C3"/>
    <w:rsid w:val="00DC44B4"/>
    <w:rsid w:val="00DC6785"/>
    <w:rsid w:val="00DC6CDE"/>
    <w:rsid w:val="00DD0CD9"/>
    <w:rsid w:val="00DD2BEF"/>
    <w:rsid w:val="00DF07CB"/>
    <w:rsid w:val="00DF4D95"/>
    <w:rsid w:val="00DF5F2D"/>
    <w:rsid w:val="00E016C0"/>
    <w:rsid w:val="00E042EE"/>
    <w:rsid w:val="00E10620"/>
    <w:rsid w:val="00E13A50"/>
    <w:rsid w:val="00E1406A"/>
    <w:rsid w:val="00E21609"/>
    <w:rsid w:val="00E2523A"/>
    <w:rsid w:val="00E261AE"/>
    <w:rsid w:val="00E320B2"/>
    <w:rsid w:val="00E32F59"/>
    <w:rsid w:val="00E340A6"/>
    <w:rsid w:val="00E34FF8"/>
    <w:rsid w:val="00E43B0E"/>
    <w:rsid w:val="00E44F77"/>
    <w:rsid w:val="00E4639A"/>
    <w:rsid w:val="00E46D2F"/>
    <w:rsid w:val="00E55012"/>
    <w:rsid w:val="00E57B99"/>
    <w:rsid w:val="00E61C82"/>
    <w:rsid w:val="00E70556"/>
    <w:rsid w:val="00E7166A"/>
    <w:rsid w:val="00E727A3"/>
    <w:rsid w:val="00E74366"/>
    <w:rsid w:val="00E7685C"/>
    <w:rsid w:val="00E82930"/>
    <w:rsid w:val="00E86DC4"/>
    <w:rsid w:val="00E91507"/>
    <w:rsid w:val="00E93678"/>
    <w:rsid w:val="00E950CC"/>
    <w:rsid w:val="00EA1D2E"/>
    <w:rsid w:val="00EB45B9"/>
    <w:rsid w:val="00EC2F4E"/>
    <w:rsid w:val="00EC4944"/>
    <w:rsid w:val="00EC4DCD"/>
    <w:rsid w:val="00ED3B9F"/>
    <w:rsid w:val="00EE1C5E"/>
    <w:rsid w:val="00EE3FE4"/>
    <w:rsid w:val="00EE6294"/>
    <w:rsid w:val="00F00FA0"/>
    <w:rsid w:val="00F0102E"/>
    <w:rsid w:val="00F02D45"/>
    <w:rsid w:val="00F03959"/>
    <w:rsid w:val="00F0481F"/>
    <w:rsid w:val="00F12F40"/>
    <w:rsid w:val="00F1488B"/>
    <w:rsid w:val="00F15551"/>
    <w:rsid w:val="00F173BE"/>
    <w:rsid w:val="00F20510"/>
    <w:rsid w:val="00F207B8"/>
    <w:rsid w:val="00F20F84"/>
    <w:rsid w:val="00F2340C"/>
    <w:rsid w:val="00F23FE3"/>
    <w:rsid w:val="00F24153"/>
    <w:rsid w:val="00F24F34"/>
    <w:rsid w:val="00F31B0F"/>
    <w:rsid w:val="00F36DE6"/>
    <w:rsid w:val="00F378C8"/>
    <w:rsid w:val="00F45899"/>
    <w:rsid w:val="00F50D22"/>
    <w:rsid w:val="00F5591A"/>
    <w:rsid w:val="00F57622"/>
    <w:rsid w:val="00F6134D"/>
    <w:rsid w:val="00F625A5"/>
    <w:rsid w:val="00F734CE"/>
    <w:rsid w:val="00F7482C"/>
    <w:rsid w:val="00F8092C"/>
    <w:rsid w:val="00F84878"/>
    <w:rsid w:val="00F96485"/>
    <w:rsid w:val="00FA2F89"/>
    <w:rsid w:val="00FB18D3"/>
    <w:rsid w:val="00FB7888"/>
    <w:rsid w:val="00FB79F7"/>
    <w:rsid w:val="00FC0233"/>
    <w:rsid w:val="00FC778C"/>
    <w:rsid w:val="00FD154B"/>
    <w:rsid w:val="00FD49F9"/>
    <w:rsid w:val="00FE240F"/>
    <w:rsid w:val="00FE39A7"/>
    <w:rsid w:val="00FE7300"/>
    <w:rsid w:val="00FF145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A44598"/>
  <w15:docId w15:val="{D9DF5632-ABAF-4F42-BFA9-757F225F2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C62FC"/>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54D2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54D2F"/>
    <w:rPr>
      <w:rFonts w:ascii="Calibri" w:eastAsia="Calibri" w:hAnsi="Calibri" w:cs="Times New Roman"/>
    </w:rPr>
  </w:style>
  <w:style w:type="paragraph" w:styleId="Pidipagina">
    <w:name w:val="footer"/>
    <w:basedOn w:val="Normale"/>
    <w:link w:val="PidipaginaCarattere"/>
    <w:uiPriority w:val="99"/>
    <w:unhideWhenUsed/>
    <w:rsid w:val="00954D2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54D2F"/>
    <w:rPr>
      <w:rFonts w:ascii="Calibri" w:eastAsia="Calibri" w:hAnsi="Calibri" w:cs="Times New Roman"/>
    </w:rPr>
  </w:style>
  <w:style w:type="character" w:styleId="Collegamentoipertestuale">
    <w:name w:val="Hyperlink"/>
    <w:basedOn w:val="Carpredefinitoparagrafo"/>
    <w:rsid w:val="00954D2F"/>
    <w:rPr>
      <w:color w:val="0000FF"/>
      <w:u w:val="single"/>
    </w:rPr>
  </w:style>
  <w:style w:type="paragraph" w:styleId="Rientrocorpodeltesto">
    <w:name w:val="Body Text Indent"/>
    <w:basedOn w:val="Normale"/>
    <w:link w:val="RientrocorpodeltestoCarattere"/>
    <w:rsid w:val="00317197"/>
    <w:pPr>
      <w:spacing w:after="0" w:line="240" w:lineRule="auto"/>
      <w:ind w:firstLine="5103"/>
      <w:jc w:val="both"/>
    </w:pPr>
    <w:rPr>
      <w:rFonts w:ascii="Arial" w:eastAsia="Times New Roman" w:hAnsi="Arial"/>
      <w:szCs w:val="20"/>
      <w:lang w:eastAsia="it-IT"/>
    </w:rPr>
  </w:style>
  <w:style w:type="character" w:customStyle="1" w:styleId="RientrocorpodeltestoCarattere">
    <w:name w:val="Rientro corpo del testo Carattere"/>
    <w:basedOn w:val="Carpredefinitoparagrafo"/>
    <w:link w:val="Rientrocorpodeltesto"/>
    <w:rsid w:val="00317197"/>
    <w:rPr>
      <w:rFonts w:ascii="Arial" w:eastAsia="Times New Roman" w:hAnsi="Arial" w:cs="Times New Roman"/>
      <w:szCs w:val="20"/>
      <w:lang w:eastAsia="it-IT"/>
    </w:rPr>
  </w:style>
  <w:style w:type="paragraph" w:styleId="Testofumetto">
    <w:name w:val="Balloon Text"/>
    <w:basedOn w:val="Normale"/>
    <w:link w:val="TestofumettoCarattere"/>
    <w:uiPriority w:val="99"/>
    <w:semiHidden/>
    <w:unhideWhenUsed/>
    <w:rsid w:val="0031719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7197"/>
    <w:rPr>
      <w:rFonts w:ascii="Tahoma" w:eastAsia="Calibri" w:hAnsi="Tahoma" w:cs="Tahoma"/>
      <w:sz w:val="16"/>
      <w:szCs w:val="16"/>
    </w:rPr>
  </w:style>
  <w:style w:type="paragraph" w:styleId="Indirizzodestinatario">
    <w:name w:val="envelope address"/>
    <w:basedOn w:val="Normale"/>
    <w:semiHidden/>
    <w:rsid w:val="00B10387"/>
    <w:pPr>
      <w:framePr w:w="7920" w:h="1980" w:hRule="exact" w:hSpace="141" w:wrap="auto" w:hAnchor="page" w:xAlign="center" w:yAlign="bottom"/>
      <w:spacing w:after="0" w:line="240" w:lineRule="auto"/>
      <w:ind w:left="2880"/>
    </w:pPr>
    <w:rPr>
      <w:rFonts w:ascii="Arial" w:eastAsia="Times New Roman" w:hAnsi="Arial"/>
      <w:sz w:val="24"/>
      <w:szCs w:val="20"/>
      <w:lang w:eastAsia="it-IT"/>
    </w:rPr>
  </w:style>
  <w:style w:type="paragraph" w:styleId="Testodelblocco">
    <w:name w:val="Block Text"/>
    <w:basedOn w:val="Normale"/>
    <w:rsid w:val="0030748E"/>
    <w:pPr>
      <w:spacing w:after="0" w:line="360" w:lineRule="auto"/>
      <w:ind w:left="900" w:right="818" w:firstLine="516"/>
      <w:jc w:val="both"/>
    </w:pPr>
    <w:rPr>
      <w:rFonts w:ascii="Times New Roman" w:eastAsia="Times New Roman" w:hAnsi="Times New Roman"/>
      <w:sz w:val="24"/>
      <w:szCs w:val="24"/>
      <w:lang w:eastAsia="it-IT"/>
    </w:rPr>
  </w:style>
  <w:style w:type="paragraph" w:styleId="Paragrafoelenco">
    <w:name w:val="List Paragraph"/>
    <w:basedOn w:val="Normale"/>
    <w:uiPriority w:val="34"/>
    <w:qFormat/>
    <w:rsid w:val="008D4CEF"/>
    <w:pPr>
      <w:ind w:left="720"/>
      <w:contextualSpacing/>
    </w:pPr>
  </w:style>
  <w:style w:type="paragraph" w:customStyle="1" w:styleId="Default">
    <w:name w:val="Default"/>
    <w:rsid w:val="008D59B9"/>
    <w:pPr>
      <w:autoSpaceDE w:val="0"/>
      <w:autoSpaceDN w:val="0"/>
      <w:adjustRightInd w:val="0"/>
      <w:spacing w:after="0" w:line="240" w:lineRule="auto"/>
    </w:pPr>
    <w:rPr>
      <w:rFonts w:ascii="Times New Roman" w:hAnsi="Times New Roman" w:cs="Times New Roman"/>
      <w:color w:val="000000"/>
      <w:sz w:val="24"/>
      <w:szCs w:val="24"/>
    </w:rPr>
  </w:style>
  <w:style w:type="paragraph" w:styleId="Titolo">
    <w:name w:val="Title"/>
    <w:basedOn w:val="Normale"/>
    <w:link w:val="TitoloCarattere"/>
    <w:qFormat/>
    <w:rsid w:val="00972A56"/>
    <w:pPr>
      <w:spacing w:after="0" w:line="240" w:lineRule="auto"/>
      <w:jc w:val="center"/>
    </w:pPr>
    <w:rPr>
      <w:rFonts w:ascii="Arial" w:eastAsia="Times New Roman" w:hAnsi="Arial"/>
      <w:b/>
      <w:sz w:val="32"/>
      <w:szCs w:val="20"/>
      <w:lang w:eastAsia="it-IT"/>
    </w:rPr>
  </w:style>
  <w:style w:type="character" w:customStyle="1" w:styleId="TitoloCarattere">
    <w:name w:val="Titolo Carattere"/>
    <w:basedOn w:val="Carpredefinitoparagrafo"/>
    <w:link w:val="Titolo"/>
    <w:rsid w:val="00972A56"/>
    <w:rPr>
      <w:rFonts w:ascii="Arial" w:eastAsia="Times New Roman" w:hAnsi="Arial" w:cs="Times New Roman"/>
      <w:b/>
      <w:sz w:val="32"/>
      <w:szCs w:val="20"/>
      <w:lang w:eastAsia="it-IT"/>
    </w:rPr>
  </w:style>
  <w:style w:type="paragraph" w:styleId="Corpotesto">
    <w:name w:val="Body Text"/>
    <w:basedOn w:val="Normale"/>
    <w:link w:val="CorpotestoCarattere"/>
    <w:uiPriority w:val="99"/>
    <w:unhideWhenUsed/>
    <w:rsid w:val="009B3AD2"/>
    <w:pPr>
      <w:spacing w:after="120"/>
    </w:pPr>
  </w:style>
  <w:style w:type="character" w:customStyle="1" w:styleId="CorpotestoCarattere">
    <w:name w:val="Corpo testo Carattere"/>
    <w:basedOn w:val="Carpredefinitoparagrafo"/>
    <w:link w:val="Corpotesto"/>
    <w:uiPriority w:val="99"/>
    <w:rsid w:val="009B3AD2"/>
    <w:rPr>
      <w:rFonts w:ascii="Calibri" w:eastAsia="Calibri" w:hAnsi="Calibri" w:cs="Times New Roman"/>
    </w:rPr>
  </w:style>
  <w:style w:type="paragraph" w:styleId="NormaleWeb">
    <w:name w:val="Normal (Web)"/>
    <w:basedOn w:val="Normale"/>
    <w:uiPriority w:val="99"/>
    <w:unhideWhenUsed/>
    <w:rsid w:val="00E340A6"/>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uiPriority w:val="39"/>
    <w:rsid w:val="006B42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lenco">
    <w:name w:val="List"/>
    <w:basedOn w:val="Normale"/>
    <w:uiPriority w:val="99"/>
    <w:qFormat/>
    <w:rsid w:val="006B4208"/>
    <w:pPr>
      <w:widowControl w:val="0"/>
      <w:numPr>
        <w:numId w:val="19"/>
      </w:numPr>
      <w:autoSpaceDE w:val="0"/>
      <w:autoSpaceDN w:val="0"/>
      <w:adjustRightInd w:val="0"/>
      <w:spacing w:before="120" w:after="120" w:line="360" w:lineRule="auto"/>
      <w:ind w:left="568" w:hanging="284"/>
      <w:jc w:val="both"/>
    </w:pPr>
    <w:rPr>
      <w:rFonts w:asciiTheme="minorHAnsi" w:eastAsia="Times New Roman" w:hAnsiTheme="minorHAnsi" w:cs="Garamond"/>
      <w:lang w:eastAsia="it-IT"/>
    </w:rPr>
  </w:style>
  <w:style w:type="paragraph" w:styleId="Nessunaspaziatura">
    <w:name w:val="No Spacing"/>
    <w:uiPriority w:val="1"/>
    <w:qFormat/>
    <w:rsid w:val="00485FF9"/>
    <w:pPr>
      <w:spacing w:after="0" w:line="240" w:lineRule="auto"/>
    </w:pPr>
    <w:rPr>
      <w:rFonts w:ascii="Times New Roman" w:eastAsia="Times New Roman" w:hAnsi="Times New Roman" w:cs="Times New Roman"/>
      <w:sz w:val="24"/>
      <w:szCs w:val="24"/>
      <w:lang w:eastAsia="it-IT"/>
    </w:rPr>
  </w:style>
  <w:style w:type="paragraph" w:customStyle="1" w:styleId="Stile">
    <w:name w:val="Stile"/>
    <w:rsid w:val="00485FF9"/>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character" w:customStyle="1" w:styleId="Corpodeltesto">
    <w:name w:val="Corpo del testo_"/>
    <w:basedOn w:val="Carpredefinitoparagrafo"/>
    <w:link w:val="Corpodeltesto1"/>
    <w:uiPriority w:val="99"/>
    <w:rsid w:val="00886660"/>
    <w:rPr>
      <w:rFonts w:ascii="Verdana" w:hAnsi="Verdana" w:cs="Verdana"/>
      <w:sz w:val="16"/>
      <w:szCs w:val="16"/>
      <w:shd w:val="clear" w:color="auto" w:fill="FFFFFF"/>
    </w:rPr>
  </w:style>
  <w:style w:type="character" w:customStyle="1" w:styleId="Corpodeltesto4">
    <w:name w:val="Corpo del testo (4)_"/>
    <w:basedOn w:val="Carpredefinitoparagrafo"/>
    <w:link w:val="Corpodeltesto40"/>
    <w:uiPriority w:val="99"/>
    <w:rsid w:val="00886660"/>
    <w:rPr>
      <w:rFonts w:ascii="Verdana" w:hAnsi="Verdana" w:cs="Verdana"/>
      <w:b/>
      <w:bCs/>
      <w:sz w:val="16"/>
      <w:szCs w:val="16"/>
      <w:shd w:val="clear" w:color="auto" w:fill="FFFFFF"/>
    </w:rPr>
  </w:style>
  <w:style w:type="character" w:customStyle="1" w:styleId="Corpodeltesto3">
    <w:name w:val="Corpo del testo (3)_"/>
    <w:basedOn w:val="Carpredefinitoparagrafo"/>
    <w:link w:val="Corpodeltesto30"/>
    <w:uiPriority w:val="99"/>
    <w:rsid w:val="00886660"/>
    <w:rPr>
      <w:rFonts w:ascii="Verdana" w:hAnsi="Verdana" w:cs="Verdana"/>
      <w:sz w:val="13"/>
      <w:szCs w:val="13"/>
      <w:shd w:val="clear" w:color="auto" w:fill="FFFFFF"/>
    </w:rPr>
  </w:style>
  <w:style w:type="paragraph" w:customStyle="1" w:styleId="Corpodeltesto1">
    <w:name w:val="Corpo del testo1"/>
    <w:basedOn w:val="Normale"/>
    <w:link w:val="Corpodeltesto"/>
    <w:uiPriority w:val="99"/>
    <w:rsid w:val="00886660"/>
    <w:pPr>
      <w:shd w:val="clear" w:color="auto" w:fill="FFFFFF"/>
      <w:spacing w:after="540" w:line="288" w:lineRule="exact"/>
      <w:jc w:val="both"/>
    </w:pPr>
    <w:rPr>
      <w:rFonts w:ascii="Verdana" w:eastAsiaTheme="minorHAnsi" w:hAnsi="Verdana" w:cs="Verdana"/>
      <w:sz w:val="16"/>
      <w:szCs w:val="16"/>
    </w:rPr>
  </w:style>
  <w:style w:type="paragraph" w:customStyle="1" w:styleId="Corpodeltesto40">
    <w:name w:val="Corpo del testo (4)"/>
    <w:basedOn w:val="Normale"/>
    <w:link w:val="Corpodeltesto4"/>
    <w:uiPriority w:val="99"/>
    <w:rsid w:val="00886660"/>
    <w:pPr>
      <w:shd w:val="clear" w:color="auto" w:fill="FFFFFF"/>
      <w:spacing w:after="0" w:line="240" w:lineRule="atLeast"/>
    </w:pPr>
    <w:rPr>
      <w:rFonts w:ascii="Verdana" w:eastAsiaTheme="minorHAnsi" w:hAnsi="Verdana" w:cs="Verdana"/>
      <w:b/>
      <w:bCs/>
      <w:sz w:val="16"/>
      <w:szCs w:val="16"/>
    </w:rPr>
  </w:style>
  <w:style w:type="paragraph" w:customStyle="1" w:styleId="Corpodeltesto30">
    <w:name w:val="Corpo del testo (3)"/>
    <w:basedOn w:val="Normale"/>
    <w:link w:val="Corpodeltesto3"/>
    <w:uiPriority w:val="99"/>
    <w:rsid w:val="00886660"/>
    <w:pPr>
      <w:shd w:val="clear" w:color="auto" w:fill="FFFFFF"/>
      <w:spacing w:after="0" w:line="240" w:lineRule="atLeast"/>
    </w:pPr>
    <w:rPr>
      <w:rFonts w:ascii="Verdana" w:eastAsiaTheme="minorHAnsi" w:hAnsi="Verdana" w:cs="Verdana"/>
      <w:sz w:val="13"/>
      <w:szCs w:val="13"/>
    </w:rPr>
  </w:style>
  <w:style w:type="character" w:customStyle="1" w:styleId="Corpodeltesto7">
    <w:name w:val="Corpo del testo (7)_"/>
    <w:basedOn w:val="Carpredefinitoparagrafo"/>
    <w:link w:val="Corpodeltesto70"/>
    <w:uiPriority w:val="99"/>
    <w:rsid w:val="00F378C8"/>
    <w:rPr>
      <w:rFonts w:ascii="Verdana" w:hAnsi="Verdana" w:cs="Verdana"/>
      <w:sz w:val="14"/>
      <w:szCs w:val="14"/>
      <w:shd w:val="clear" w:color="auto" w:fill="FFFFFF"/>
    </w:rPr>
  </w:style>
  <w:style w:type="paragraph" w:customStyle="1" w:styleId="Corpodeltesto70">
    <w:name w:val="Corpo del testo (7)"/>
    <w:basedOn w:val="Normale"/>
    <w:link w:val="Corpodeltesto7"/>
    <w:uiPriority w:val="99"/>
    <w:rsid w:val="00F378C8"/>
    <w:pPr>
      <w:shd w:val="clear" w:color="auto" w:fill="FFFFFF"/>
      <w:spacing w:after="0" w:line="192" w:lineRule="exact"/>
    </w:pPr>
    <w:rPr>
      <w:rFonts w:ascii="Verdana" w:eastAsiaTheme="minorHAnsi" w:hAnsi="Verdana" w:cs="Verdana"/>
      <w:sz w:val="14"/>
      <w:szCs w:val="14"/>
    </w:rPr>
  </w:style>
  <w:style w:type="paragraph" w:customStyle="1" w:styleId="ccnlconormal">
    <w:name w:val="ccnlco_normal"/>
    <w:basedOn w:val="Normale"/>
    <w:rsid w:val="00555809"/>
    <w:pPr>
      <w:spacing w:before="100" w:beforeAutospacing="1" w:after="100" w:afterAutospacing="1" w:line="240" w:lineRule="auto"/>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771747">
      <w:bodyDiv w:val="1"/>
      <w:marLeft w:val="0"/>
      <w:marRight w:val="0"/>
      <w:marTop w:val="0"/>
      <w:marBottom w:val="0"/>
      <w:divBdr>
        <w:top w:val="none" w:sz="0" w:space="0" w:color="auto"/>
        <w:left w:val="none" w:sz="0" w:space="0" w:color="auto"/>
        <w:bottom w:val="none" w:sz="0" w:space="0" w:color="auto"/>
        <w:right w:val="none" w:sz="0" w:space="0" w:color="auto"/>
      </w:divBdr>
    </w:div>
    <w:div w:id="1064185680">
      <w:bodyDiv w:val="1"/>
      <w:marLeft w:val="0"/>
      <w:marRight w:val="0"/>
      <w:marTop w:val="0"/>
      <w:marBottom w:val="0"/>
      <w:divBdr>
        <w:top w:val="none" w:sz="0" w:space="0" w:color="auto"/>
        <w:left w:val="none" w:sz="0" w:space="0" w:color="auto"/>
        <w:bottom w:val="none" w:sz="0" w:space="0" w:color="auto"/>
        <w:right w:val="none" w:sz="0" w:space="0" w:color="auto"/>
      </w:divBdr>
    </w:div>
    <w:div w:id="1283724830">
      <w:bodyDiv w:val="1"/>
      <w:marLeft w:val="0"/>
      <w:marRight w:val="0"/>
      <w:marTop w:val="0"/>
      <w:marBottom w:val="0"/>
      <w:divBdr>
        <w:top w:val="none" w:sz="0" w:space="0" w:color="auto"/>
        <w:left w:val="none" w:sz="0" w:space="0" w:color="auto"/>
        <w:bottom w:val="none" w:sz="0" w:space="0" w:color="auto"/>
        <w:right w:val="none" w:sz="0" w:space="0" w:color="auto"/>
      </w:divBdr>
    </w:div>
    <w:div w:id="1988243043">
      <w:bodyDiv w:val="1"/>
      <w:marLeft w:val="0"/>
      <w:marRight w:val="0"/>
      <w:marTop w:val="0"/>
      <w:marBottom w:val="0"/>
      <w:divBdr>
        <w:top w:val="none" w:sz="0" w:space="0" w:color="auto"/>
        <w:left w:val="none" w:sz="0" w:space="0" w:color="auto"/>
        <w:bottom w:val="none" w:sz="0" w:space="0" w:color="auto"/>
        <w:right w:val="none" w:sz="0" w:space="0" w:color="auto"/>
      </w:divBdr>
    </w:div>
    <w:div w:id="211840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6621A-BEC4-40B0-AFB9-670F5B80C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21</Pages>
  <Words>9663</Words>
  <Characters>55081</Characters>
  <Application>Microsoft Office Word</Application>
  <DocSecurity>0</DocSecurity>
  <Lines>459</Lines>
  <Paragraphs>129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Concettina Siciliano</cp:lastModifiedBy>
  <cp:revision>2</cp:revision>
  <cp:lastPrinted>2021-08-10T13:44:00Z</cp:lastPrinted>
  <dcterms:created xsi:type="dcterms:W3CDTF">2021-09-30T02:29:00Z</dcterms:created>
  <dcterms:modified xsi:type="dcterms:W3CDTF">2021-09-30T02:29:00Z</dcterms:modified>
</cp:coreProperties>
</file>